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D3F" w:rsidRPr="002E7D3F" w:rsidRDefault="002E7D3F" w:rsidP="002E7D3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Cs w:val="28"/>
          <w:lang w:eastAsia="ru-RU"/>
        </w:rPr>
      </w:pPr>
      <w:r w:rsidRPr="002E7D3F">
        <w:rPr>
          <w:rFonts w:ascii="Arial" w:eastAsia="Times New Roman" w:hAnsi="Arial" w:cs="Arial"/>
          <w:b/>
          <w:color w:val="333333"/>
          <w:szCs w:val="28"/>
          <w:lang w:eastAsia="ru-RU"/>
        </w:rPr>
        <w:t xml:space="preserve">Технические требования к системе для участия в </w:t>
      </w:r>
      <w:proofErr w:type="spellStart"/>
      <w:r w:rsidRPr="002E7D3F">
        <w:rPr>
          <w:rFonts w:ascii="Arial" w:eastAsia="Times New Roman" w:hAnsi="Arial" w:cs="Arial"/>
          <w:b/>
          <w:color w:val="333333"/>
          <w:szCs w:val="28"/>
          <w:lang w:eastAsia="ru-RU"/>
        </w:rPr>
        <w:t>вебинаре</w:t>
      </w:r>
      <w:proofErr w:type="spellEnd"/>
    </w:p>
    <w:p w:rsidR="00B40BA5" w:rsidRDefault="00B40BA5" w:rsidP="00B40BA5">
      <w:r>
        <w:t xml:space="preserve">ПК с возможностью выхода в интернет </w:t>
      </w:r>
      <w:proofErr w:type="spellStart"/>
      <w:r>
        <w:t>Intel</w:t>
      </w:r>
      <w:proofErr w:type="spellEnd"/>
      <w:r>
        <w:t xml:space="preserve"> </w:t>
      </w:r>
      <w:proofErr w:type="spellStart"/>
      <w:r>
        <w:t>Core</w:t>
      </w:r>
      <w:proofErr w:type="spellEnd"/>
      <w:r>
        <w:t xml:space="preserve"> 2 </w:t>
      </w:r>
      <w:proofErr w:type="spellStart"/>
      <w:r>
        <w:t>Duo</w:t>
      </w:r>
      <w:proofErr w:type="spellEnd"/>
      <w:r>
        <w:t xml:space="preserve"> 2.13 ГГц и выше, оперативная память: от 2 Гб для и выше.</w:t>
      </w:r>
      <w:r>
        <w:t xml:space="preserve"> </w:t>
      </w:r>
      <w:r>
        <w:t xml:space="preserve">Соответствие разрешения камеры и нагрузки на </w:t>
      </w:r>
      <w:proofErr w:type="spellStart"/>
      <w:r>
        <w:t>интернет-соединение</w:t>
      </w:r>
      <w:proofErr w:type="spellEnd"/>
      <w:r>
        <w:t xml:space="preserve"> на одного ведущего:</w:t>
      </w:r>
    </w:p>
    <w:p w:rsidR="00B40BA5" w:rsidRDefault="00B40BA5" w:rsidP="00B40BA5">
      <w:r>
        <w:t xml:space="preserve">Высокое — 2400 </w:t>
      </w:r>
      <w:proofErr w:type="spellStart"/>
      <w:r>
        <w:t>kbps</w:t>
      </w:r>
      <w:proofErr w:type="spellEnd"/>
    </w:p>
    <w:p w:rsidR="00B40BA5" w:rsidRDefault="00B40BA5" w:rsidP="00B40BA5">
      <w:r>
        <w:t xml:space="preserve">HD — 5000 </w:t>
      </w:r>
      <w:proofErr w:type="spellStart"/>
      <w:r>
        <w:t>kbps</w:t>
      </w:r>
      <w:proofErr w:type="spellEnd"/>
    </w:p>
    <w:p w:rsidR="00B40BA5" w:rsidRDefault="00B40BA5" w:rsidP="00B40BA5">
      <w:r>
        <w:t>Для демонстрации экрана:</w:t>
      </w:r>
    </w:p>
    <w:p w:rsidR="00B40BA5" w:rsidRDefault="00B40BA5" w:rsidP="00B40BA5">
      <w:proofErr w:type="spellStart"/>
      <w:r>
        <w:t>Auto</w:t>
      </w:r>
      <w:proofErr w:type="spellEnd"/>
      <w:r>
        <w:t xml:space="preserve"> — от 300 до 1000 </w:t>
      </w:r>
      <w:proofErr w:type="spellStart"/>
      <w:r>
        <w:t>kbps</w:t>
      </w:r>
      <w:proofErr w:type="spellEnd"/>
    </w:p>
    <w:p w:rsidR="00B40BA5" w:rsidRDefault="00B40BA5" w:rsidP="00B40BA5">
      <w:r>
        <w:t xml:space="preserve">360 — 500 </w:t>
      </w:r>
      <w:proofErr w:type="spellStart"/>
      <w:r>
        <w:t>kbps</w:t>
      </w:r>
      <w:proofErr w:type="spellEnd"/>
    </w:p>
    <w:p w:rsidR="00B40BA5" w:rsidRDefault="00B40BA5" w:rsidP="00B40BA5">
      <w:r>
        <w:t xml:space="preserve">480 — от 500 до 1000 </w:t>
      </w:r>
      <w:proofErr w:type="spellStart"/>
      <w:r>
        <w:t>kbps</w:t>
      </w:r>
      <w:proofErr w:type="spellEnd"/>
    </w:p>
    <w:p w:rsidR="00B40BA5" w:rsidRDefault="00B40BA5" w:rsidP="00B40BA5">
      <w:r>
        <w:t xml:space="preserve">720 — от 500 до 1500 </w:t>
      </w:r>
      <w:proofErr w:type="spellStart"/>
      <w:r>
        <w:t>kbps</w:t>
      </w:r>
      <w:proofErr w:type="spellEnd"/>
    </w:p>
    <w:p w:rsidR="00B40BA5" w:rsidRPr="00B40BA5" w:rsidRDefault="00B40BA5" w:rsidP="00B40BA5">
      <w:pPr>
        <w:rPr>
          <w:b/>
        </w:rPr>
      </w:pPr>
      <w:r w:rsidRPr="00B40BA5">
        <w:rPr>
          <w:b/>
        </w:rPr>
        <w:t>Операционная система</w:t>
      </w:r>
    </w:p>
    <w:p w:rsidR="00B40BA5" w:rsidRDefault="00B40BA5" w:rsidP="00B40BA5">
      <w:proofErr w:type="spellStart"/>
      <w:r>
        <w:t>Windows</w:t>
      </w:r>
      <w:proofErr w:type="spellEnd"/>
      <w:r>
        <w:t xml:space="preserve"> 7 и выше</w:t>
      </w:r>
    </w:p>
    <w:p w:rsidR="00B40BA5" w:rsidRDefault="00B40BA5" w:rsidP="00B40BA5">
      <w:proofErr w:type="spellStart"/>
      <w:r>
        <w:t>Mac</w:t>
      </w:r>
      <w:proofErr w:type="spellEnd"/>
      <w:r>
        <w:t xml:space="preserve"> OS X 10.10.5 и выше</w:t>
      </w:r>
    </w:p>
    <w:p w:rsidR="00B40BA5" w:rsidRDefault="00B40BA5" w:rsidP="00B40BA5">
      <w:r>
        <w:t>Список поддерживаемых интернет-браузеров</w:t>
      </w:r>
    </w:p>
    <w:p w:rsidR="00B40BA5" w:rsidRPr="00B40BA5" w:rsidRDefault="00B40BA5" w:rsidP="00B40BA5">
      <w:pPr>
        <w:rPr>
          <w:lang w:val="en-US"/>
        </w:rPr>
      </w:pPr>
      <w:r w:rsidRPr="00B40BA5">
        <w:rPr>
          <w:lang w:val="en-US"/>
        </w:rPr>
        <w:t>Internet Explorer 11/ Edge</w:t>
      </w:r>
    </w:p>
    <w:p w:rsidR="00B40BA5" w:rsidRPr="00B40BA5" w:rsidRDefault="00B40BA5" w:rsidP="00B40BA5">
      <w:pPr>
        <w:rPr>
          <w:lang w:val="en-US"/>
        </w:rPr>
      </w:pPr>
      <w:r w:rsidRPr="00B40BA5">
        <w:rPr>
          <w:lang w:val="en-US"/>
        </w:rPr>
        <w:t xml:space="preserve">Google Chrome 48 </w:t>
      </w:r>
      <w:r>
        <w:t>и</w:t>
      </w:r>
      <w:r w:rsidRPr="00B40BA5">
        <w:rPr>
          <w:lang w:val="en-US"/>
        </w:rPr>
        <w:t xml:space="preserve"> </w:t>
      </w:r>
      <w:r>
        <w:t>выше</w:t>
      </w:r>
    </w:p>
    <w:p w:rsidR="00B40BA5" w:rsidRDefault="00B40BA5" w:rsidP="00B40BA5">
      <w:proofErr w:type="spellStart"/>
      <w:r>
        <w:t>Mozilla</w:t>
      </w:r>
      <w:proofErr w:type="spellEnd"/>
      <w:r>
        <w:t xml:space="preserve"> </w:t>
      </w:r>
      <w:proofErr w:type="spellStart"/>
      <w:r>
        <w:t>Firefox</w:t>
      </w:r>
      <w:proofErr w:type="spellEnd"/>
      <w:r>
        <w:t xml:space="preserve"> 43 и выше</w:t>
      </w:r>
    </w:p>
    <w:p w:rsidR="00B40BA5" w:rsidRDefault="00B40BA5" w:rsidP="00B40BA5">
      <w:proofErr w:type="spellStart"/>
      <w:r>
        <w:t>Opera</w:t>
      </w:r>
      <w:proofErr w:type="spellEnd"/>
      <w:r>
        <w:t xml:space="preserve"> 28.0 и выше</w:t>
      </w:r>
    </w:p>
    <w:p w:rsidR="00B40BA5" w:rsidRDefault="00B40BA5" w:rsidP="00B40BA5">
      <w:proofErr w:type="spellStart"/>
      <w:r>
        <w:t>Safari</w:t>
      </w:r>
      <w:proofErr w:type="spellEnd"/>
      <w:r>
        <w:t xml:space="preserve"> 8.0.8 и выше</w:t>
      </w:r>
    </w:p>
    <w:p w:rsidR="00B40BA5" w:rsidRDefault="00B40BA5" w:rsidP="00B40BA5">
      <w:r>
        <w:t>Также рекомендуем обратить внимание на количество активных процессов и состояние операционной системы, от этого зависит более 25% производительности рабочей станции.</w:t>
      </w:r>
    </w:p>
    <w:p w:rsidR="00B40BA5" w:rsidRDefault="00B40BA5" w:rsidP="00B40BA5">
      <w:r>
        <w:t xml:space="preserve"> </w:t>
      </w:r>
      <w:r w:rsidRPr="00B40BA5">
        <w:rPr>
          <w:b/>
        </w:rPr>
        <w:t>Дополнительные технические требования</w:t>
      </w:r>
      <w:r>
        <w:t>:</w:t>
      </w:r>
    </w:p>
    <w:p w:rsidR="00B40BA5" w:rsidRDefault="00B40BA5" w:rsidP="00B40BA5">
      <w:r>
        <w:t>1. передача данных на порт 1935 (в корпоративных локальных сетях потребуется помощь системного администратора для «открытия» порта 1935).</w:t>
      </w:r>
    </w:p>
    <w:p w:rsidR="00B40BA5" w:rsidRDefault="00B40BA5" w:rsidP="00B40BA5">
      <w:r>
        <w:t xml:space="preserve">Пользователи с заблокированным портом 1935 будут автоматически подключаться по порту 443 (по протоколу RTMPS). В случае недоступности </w:t>
      </w:r>
      <w:r>
        <w:lastRenderedPageBreak/>
        <w:t>443 порта — соединение будет устанавливаться по 80 порту (протокол RTMPT).</w:t>
      </w:r>
    </w:p>
    <w:p w:rsidR="00B40BA5" w:rsidRPr="00B40BA5" w:rsidRDefault="00B40BA5" w:rsidP="00B40BA5">
      <w:pPr>
        <w:rPr>
          <w:b/>
        </w:rPr>
      </w:pPr>
      <w:proofErr w:type="gramStart"/>
      <w:r w:rsidRPr="00B40BA5">
        <w:rPr>
          <w:b/>
        </w:rPr>
        <w:t>—  Диапазон</w:t>
      </w:r>
      <w:proofErr w:type="gramEnd"/>
      <w:r w:rsidRPr="00B40BA5">
        <w:rPr>
          <w:b/>
        </w:rPr>
        <w:t xml:space="preserve"> IP-адресов</w:t>
      </w:r>
      <w:r w:rsidRPr="00B40BA5">
        <w:rPr>
          <w:b/>
        </w:rPr>
        <w:t>,</w:t>
      </w:r>
      <w:r w:rsidRPr="00B40BA5">
        <w:rPr>
          <w:b/>
        </w:rPr>
        <w:t xml:space="preserve"> используемых в сервисе </w:t>
      </w:r>
      <w:proofErr w:type="spellStart"/>
      <w:r w:rsidRPr="00B40BA5">
        <w:rPr>
          <w:b/>
        </w:rPr>
        <w:t>Webinar</w:t>
      </w:r>
      <w:proofErr w:type="spellEnd"/>
      <w:r w:rsidRPr="00B40BA5">
        <w:rPr>
          <w:b/>
        </w:rPr>
        <w:t>:</w:t>
      </w:r>
    </w:p>
    <w:p w:rsidR="00B40BA5" w:rsidRDefault="00B40BA5" w:rsidP="00B40BA5">
      <w:r>
        <w:t>37.130.192.0/24;</w:t>
      </w:r>
    </w:p>
    <w:p w:rsidR="00B40BA5" w:rsidRDefault="00B40BA5" w:rsidP="00B40BA5">
      <w:r>
        <w:t>37.130.193.0/24;</w:t>
      </w:r>
    </w:p>
    <w:p w:rsidR="00B40BA5" w:rsidRDefault="00B40BA5" w:rsidP="00B40BA5">
      <w:r>
        <w:t>37.130.194.0/24.</w:t>
      </w:r>
    </w:p>
    <w:p w:rsidR="00B40BA5" w:rsidRDefault="00B40BA5" w:rsidP="00B40BA5">
      <w:r>
        <w:t xml:space="preserve">2. в случае использования прокси-сервера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Control</w:t>
      </w:r>
      <w:proofErr w:type="spellEnd"/>
      <w:r>
        <w:t>, необходима версия не ниже 8.2;</w:t>
      </w:r>
    </w:p>
    <w:p w:rsidR="00B40BA5" w:rsidRDefault="00B40BA5" w:rsidP="00B40BA5">
      <w:r>
        <w:t xml:space="preserve">3. установленный компонент для веб-браузера – 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Flash</w:t>
      </w:r>
      <w:proofErr w:type="spellEnd"/>
      <w:r>
        <w:t xml:space="preserve"> </w:t>
      </w:r>
      <w:proofErr w:type="spellStart"/>
      <w:r>
        <w:t>Player</w:t>
      </w:r>
      <w:proofErr w:type="spellEnd"/>
      <w:r>
        <w:t xml:space="preserve"> версии 12 и выше;</w:t>
      </w:r>
    </w:p>
    <w:p w:rsidR="00B40BA5" w:rsidRDefault="00B40BA5" w:rsidP="00B40BA5">
      <w:r>
        <w:t>4. устройство ввода – мышь / сенсорный дисплей, клавиатура;</w:t>
      </w:r>
    </w:p>
    <w:p w:rsidR="00B40BA5" w:rsidRDefault="00B40BA5" w:rsidP="00B40BA5">
      <w:r>
        <w:t xml:space="preserve">5. наушники или колонки (для просмотра или прослушивания </w:t>
      </w:r>
      <w:proofErr w:type="spellStart"/>
      <w:r>
        <w:t>вебинара</w:t>
      </w:r>
      <w:proofErr w:type="spellEnd"/>
      <w:r>
        <w:t>);</w:t>
      </w:r>
    </w:p>
    <w:p w:rsidR="00B40BA5" w:rsidRDefault="00B40BA5" w:rsidP="00B40BA5">
      <w:r>
        <w:t xml:space="preserve">6. гарнитура или подключаемый спикерфон с функцией </w:t>
      </w:r>
      <w:proofErr w:type="spellStart"/>
      <w:r>
        <w:t>эхоподавления</w:t>
      </w:r>
      <w:proofErr w:type="spellEnd"/>
      <w:r>
        <w:t xml:space="preserve"> (для общения с участниками конференции);</w:t>
      </w:r>
    </w:p>
    <w:p w:rsidR="00B40BA5" w:rsidRDefault="00B40BA5" w:rsidP="00B40BA5">
      <w:r>
        <w:t>7. в</w:t>
      </w:r>
      <w:r>
        <w:t>еб-камера (необходима для видео-</w:t>
      </w:r>
      <w:r>
        <w:t>диалога с участниками онлайн-встречи);</w:t>
      </w:r>
    </w:p>
    <w:p w:rsidR="00B86B20" w:rsidRDefault="00B40BA5" w:rsidP="00B40BA5">
      <w:r>
        <w:t>Дополнительно Вы можете пройти по ссылке для тестирования вашего компьютера</w:t>
      </w:r>
      <w:r>
        <w:t xml:space="preserve"> </w:t>
      </w:r>
      <w:hyperlink r:id="rId4" w:history="1">
        <w:r w:rsidRPr="006A0E37">
          <w:rPr>
            <w:rStyle w:val="a3"/>
          </w:rPr>
          <w:t>https://events.webinar.ru/support/test</w:t>
        </w:r>
      </w:hyperlink>
      <w:r>
        <w:t xml:space="preserve"> </w:t>
      </w:r>
      <w:bookmarkStart w:id="0" w:name="_GoBack"/>
      <w:bookmarkEnd w:id="0"/>
    </w:p>
    <w:sectPr w:rsidR="00B86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12"/>
    <w:rsid w:val="00027D12"/>
    <w:rsid w:val="002900C5"/>
    <w:rsid w:val="002E721B"/>
    <w:rsid w:val="002E7D3F"/>
    <w:rsid w:val="004C4484"/>
    <w:rsid w:val="006F4466"/>
    <w:rsid w:val="008674B3"/>
    <w:rsid w:val="00B4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88BA2-6DAC-4C78-9EEC-E049B042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48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B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276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4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6044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vents.webinar.ru/support/t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Рахматуллина Татьяна Суньятовна</dc:creator>
  <cp:keywords/>
  <dc:description/>
  <cp:lastModifiedBy>Рахматуллина Татьяна Суньятовна</cp:lastModifiedBy>
  <cp:revision>3</cp:revision>
  <dcterms:created xsi:type="dcterms:W3CDTF">2016-11-21T10:52:00Z</dcterms:created>
  <dcterms:modified xsi:type="dcterms:W3CDTF">2016-11-21T10:57:00Z</dcterms:modified>
</cp:coreProperties>
</file>