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41" w:rsidRPr="00936C9A" w:rsidRDefault="00092441" w:rsidP="00092441">
      <w:pPr>
        <w:pStyle w:val="a9"/>
      </w:pPr>
      <w:r w:rsidRPr="00936C9A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7E8F7B52" wp14:editId="617AE5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337185"/>
            <wp:effectExtent l="0" t="0" r="0" b="5715"/>
            <wp:wrapSquare wrapText="bothSides"/>
            <wp:docPr id="5" name="Рисунок 5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7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92441" w:rsidRDefault="00092441" w:rsidP="00092441">
      <w:pPr>
        <w:pStyle w:val="a9"/>
        <w:jc w:val="center"/>
        <w:rPr>
          <w:rFonts w:ascii="Times New Roman" w:hAnsi="Times New Roman"/>
        </w:rPr>
      </w:pPr>
    </w:p>
    <w:p w:rsidR="00092441" w:rsidRPr="00AD7EA5" w:rsidRDefault="00092441" w:rsidP="00092441">
      <w:pPr>
        <w:pStyle w:val="a9"/>
        <w:jc w:val="center"/>
        <w:rPr>
          <w:rFonts w:ascii="Times New Roman" w:hAnsi="Times New Roman"/>
        </w:rPr>
      </w:pPr>
      <w:r w:rsidRPr="00AD7EA5">
        <w:rPr>
          <w:rFonts w:ascii="Times New Roman" w:hAnsi="Times New Roman"/>
        </w:rPr>
        <w:t>Министерство промышленности и торговли Российской Федерации</w:t>
      </w:r>
    </w:p>
    <w:p w:rsidR="00092441" w:rsidRPr="00DC3CF6" w:rsidRDefault="00092441" w:rsidP="00092441">
      <w:pPr>
        <w:pStyle w:val="a9"/>
        <w:jc w:val="center"/>
        <w:rPr>
          <w:rFonts w:ascii="Times New Roman" w:hAnsi="Times New Roman"/>
          <w:szCs w:val="28"/>
        </w:rPr>
      </w:pPr>
      <w:r w:rsidRPr="00DC3CF6">
        <w:rPr>
          <w:rFonts w:ascii="Times New Roman" w:hAnsi="Times New Roman"/>
          <w:szCs w:val="28"/>
        </w:rPr>
        <w:t>Федеральное бюджетное учреждение</w:t>
      </w:r>
    </w:p>
    <w:p w:rsidR="00092441" w:rsidRPr="00DC3CF6" w:rsidRDefault="00092441" w:rsidP="00092441">
      <w:pPr>
        <w:pStyle w:val="a9"/>
        <w:jc w:val="center"/>
        <w:rPr>
          <w:rFonts w:ascii="Times New Roman" w:hAnsi="Times New Roman"/>
          <w:b/>
          <w:szCs w:val="28"/>
        </w:rPr>
      </w:pPr>
      <w:r w:rsidRPr="00DC3CF6">
        <w:rPr>
          <w:rFonts w:ascii="Times New Roman" w:hAnsi="Times New Roman"/>
          <w:b/>
          <w:szCs w:val="28"/>
        </w:rPr>
        <w:t>«ГОСУДАРСТВЕННЫЙ ИНСТИТУТ ЛЕКАРСТВЕННЫХ СРЕДСТВ</w:t>
      </w:r>
    </w:p>
    <w:p w:rsidR="00092441" w:rsidRPr="00DC3CF6" w:rsidRDefault="00092441" w:rsidP="00092441">
      <w:pPr>
        <w:pStyle w:val="a9"/>
        <w:jc w:val="center"/>
        <w:rPr>
          <w:rFonts w:ascii="Times New Roman" w:hAnsi="Times New Roman"/>
          <w:b/>
          <w:szCs w:val="28"/>
        </w:rPr>
      </w:pPr>
      <w:r w:rsidRPr="00DC3CF6">
        <w:rPr>
          <w:rFonts w:ascii="Times New Roman" w:hAnsi="Times New Roman"/>
          <w:b/>
          <w:szCs w:val="28"/>
        </w:rPr>
        <w:t>И НАДЛЕЖАЩИХ ПРАКТИК»</w:t>
      </w:r>
    </w:p>
    <w:p w:rsidR="00092441" w:rsidRDefault="00092441" w:rsidP="00092441">
      <w:pPr>
        <w:pStyle w:val="a9"/>
        <w:jc w:val="center"/>
        <w:rPr>
          <w:rFonts w:ascii="Times New Roman" w:hAnsi="Times New Roman"/>
          <w:szCs w:val="28"/>
        </w:rPr>
      </w:pPr>
      <w:r w:rsidRPr="00DC3CF6">
        <w:rPr>
          <w:rFonts w:ascii="Times New Roman" w:hAnsi="Times New Roman"/>
          <w:szCs w:val="28"/>
        </w:rPr>
        <w:t>(ФБУ «ГИЛС и НП»)</w:t>
      </w:r>
    </w:p>
    <w:p w:rsidR="00CB539F" w:rsidRDefault="00CB539F" w:rsidP="00092441">
      <w:pPr>
        <w:pStyle w:val="a9"/>
        <w:jc w:val="center"/>
        <w:rPr>
          <w:rFonts w:ascii="Times New Roman" w:hAnsi="Times New Roman"/>
          <w:szCs w:val="28"/>
        </w:rPr>
      </w:pPr>
    </w:p>
    <w:p w:rsidR="00CB539F" w:rsidRPr="00DC3CF6" w:rsidRDefault="00CB539F" w:rsidP="00092441">
      <w:pPr>
        <w:pStyle w:val="a9"/>
        <w:jc w:val="center"/>
        <w:rPr>
          <w:rFonts w:ascii="Times New Roman" w:hAnsi="Times New Roman"/>
          <w:szCs w:val="28"/>
        </w:rPr>
      </w:pPr>
    </w:p>
    <w:p w:rsidR="00092441" w:rsidRDefault="00092441" w:rsidP="00092441">
      <w:pPr>
        <w:spacing w:line="276" w:lineRule="auto"/>
        <w:rPr>
          <w:sz w:val="28"/>
          <w:szCs w:val="28"/>
        </w:rPr>
      </w:pPr>
    </w:p>
    <w:tbl>
      <w:tblPr>
        <w:tblStyle w:val="a8"/>
        <w:tblW w:w="4507" w:type="dxa"/>
        <w:tblInd w:w="5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7"/>
      </w:tblGrid>
      <w:tr w:rsidR="00092441" w:rsidRPr="001B002B" w:rsidTr="008D694B">
        <w:trPr>
          <w:trHeight w:val="1623"/>
        </w:trPr>
        <w:tc>
          <w:tcPr>
            <w:tcW w:w="4507" w:type="dxa"/>
          </w:tcPr>
          <w:p w:rsidR="00092441" w:rsidRPr="001B002B" w:rsidRDefault="00092441" w:rsidP="008D694B">
            <w:pPr>
              <w:pStyle w:val="210"/>
              <w:shd w:val="clear" w:color="auto" w:fill="auto"/>
              <w:tabs>
                <w:tab w:val="left" w:pos="181"/>
                <w:tab w:val="left" w:pos="322"/>
                <w:tab w:val="left" w:pos="1456"/>
              </w:tabs>
              <w:spacing w:before="0" w:after="0" w:line="276" w:lineRule="auto"/>
              <w:jc w:val="center"/>
            </w:pPr>
            <w:r w:rsidRPr="001B002B">
              <w:t>УТВЕРЖДЕН</w:t>
            </w:r>
            <w:r w:rsidR="00AB6EA5">
              <w:t>О</w:t>
            </w:r>
            <w:r w:rsidRPr="001B002B">
              <w:t xml:space="preserve"> </w:t>
            </w:r>
          </w:p>
          <w:p w:rsidR="00092441" w:rsidRPr="001B002B" w:rsidRDefault="00092441" w:rsidP="008D694B">
            <w:pPr>
              <w:pStyle w:val="210"/>
              <w:shd w:val="clear" w:color="auto" w:fill="auto"/>
              <w:tabs>
                <w:tab w:val="left" w:pos="181"/>
                <w:tab w:val="left" w:pos="322"/>
                <w:tab w:val="left" w:pos="1456"/>
              </w:tabs>
              <w:spacing w:before="0" w:after="0" w:line="276" w:lineRule="auto"/>
              <w:jc w:val="center"/>
            </w:pPr>
            <w:r w:rsidRPr="001B002B">
              <w:t>приказом ФБУ «ГИЛС и НП»</w:t>
            </w:r>
          </w:p>
          <w:p w:rsidR="00092441" w:rsidRPr="001B002B" w:rsidRDefault="00432D0D" w:rsidP="008D694B">
            <w:pPr>
              <w:pStyle w:val="210"/>
              <w:shd w:val="clear" w:color="auto" w:fill="auto"/>
              <w:tabs>
                <w:tab w:val="left" w:pos="181"/>
                <w:tab w:val="left" w:pos="322"/>
                <w:tab w:val="left" w:pos="1456"/>
              </w:tabs>
              <w:spacing w:before="0" w:after="0" w:line="276" w:lineRule="auto"/>
              <w:jc w:val="center"/>
            </w:pPr>
            <w:r w:rsidRPr="001B002B">
              <w:t xml:space="preserve">от </w:t>
            </w:r>
            <w:r w:rsidR="00077187">
              <w:rPr>
                <w:u w:val="single"/>
              </w:rPr>
              <w:t>«28</w:t>
            </w:r>
            <w:r w:rsidRPr="00DF1979">
              <w:rPr>
                <w:u w:val="single"/>
              </w:rPr>
              <w:t>»</w:t>
            </w:r>
            <w:r>
              <w:t xml:space="preserve"> </w:t>
            </w:r>
            <w:r w:rsidRPr="00DF1979">
              <w:rPr>
                <w:u w:val="single"/>
              </w:rPr>
              <w:t>июня</w:t>
            </w:r>
            <w:r>
              <w:t xml:space="preserve"> </w:t>
            </w:r>
            <w:r w:rsidRPr="00DF1979">
              <w:rPr>
                <w:u w:val="single"/>
              </w:rPr>
              <w:t>2022 г</w:t>
            </w:r>
            <w:r>
              <w:t xml:space="preserve">. № </w:t>
            </w:r>
            <w:r w:rsidRPr="00DF1979">
              <w:rPr>
                <w:u w:val="single"/>
              </w:rPr>
              <w:t>452</w:t>
            </w:r>
          </w:p>
        </w:tc>
      </w:tr>
    </w:tbl>
    <w:p w:rsidR="00092441" w:rsidRPr="001B002B" w:rsidRDefault="00092441" w:rsidP="00092441">
      <w:pPr>
        <w:spacing w:line="276" w:lineRule="auto"/>
        <w:rPr>
          <w:sz w:val="28"/>
          <w:szCs w:val="28"/>
        </w:rPr>
      </w:pPr>
    </w:p>
    <w:p w:rsidR="00092441" w:rsidRDefault="00092441" w:rsidP="00092441">
      <w:pPr>
        <w:spacing w:line="276" w:lineRule="auto"/>
        <w:rPr>
          <w:sz w:val="28"/>
          <w:szCs w:val="28"/>
        </w:rPr>
      </w:pPr>
    </w:p>
    <w:p w:rsidR="00CB539F" w:rsidRDefault="00CB539F" w:rsidP="00092441">
      <w:pPr>
        <w:spacing w:line="276" w:lineRule="auto"/>
        <w:rPr>
          <w:sz w:val="28"/>
          <w:szCs w:val="28"/>
        </w:rPr>
      </w:pPr>
    </w:p>
    <w:p w:rsidR="00CB539F" w:rsidRPr="001B002B" w:rsidRDefault="00CB539F" w:rsidP="00092441">
      <w:pPr>
        <w:spacing w:line="276" w:lineRule="auto"/>
        <w:rPr>
          <w:sz w:val="28"/>
          <w:szCs w:val="28"/>
        </w:rPr>
      </w:pPr>
    </w:p>
    <w:p w:rsidR="00092441" w:rsidRPr="00035BFA" w:rsidRDefault="00092441" w:rsidP="00092441">
      <w:pPr>
        <w:spacing w:line="276" w:lineRule="auto"/>
        <w:jc w:val="center"/>
        <w:rPr>
          <w:b/>
          <w:sz w:val="28"/>
          <w:szCs w:val="28"/>
        </w:rPr>
      </w:pPr>
    </w:p>
    <w:p w:rsidR="00092441" w:rsidRPr="008A2E3A" w:rsidRDefault="004B2336" w:rsidP="00092441">
      <w:pPr>
        <w:ind w:right="-11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</w:t>
      </w:r>
      <w:r w:rsidR="00092441">
        <w:rPr>
          <w:rFonts w:ascii="Times New Roman" w:eastAsia="Times New Roman" w:hAnsi="Times New Roman" w:cs="Times New Roman"/>
          <w:b/>
          <w:sz w:val="32"/>
          <w:szCs w:val="32"/>
        </w:rPr>
        <w:t xml:space="preserve"> СМК.У1.2.</w:t>
      </w:r>
      <w:r w:rsidR="009A4E0D">
        <w:rPr>
          <w:rFonts w:ascii="Times New Roman" w:eastAsia="Times New Roman" w:hAnsi="Times New Roman" w:cs="Times New Roman"/>
          <w:b/>
          <w:sz w:val="32"/>
          <w:szCs w:val="32"/>
        </w:rPr>
        <w:t>7</w:t>
      </w:r>
      <w:r w:rsidR="00092441">
        <w:rPr>
          <w:rFonts w:ascii="Times New Roman" w:eastAsia="Times New Roman" w:hAnsi="Times New Roman" w:cs="Times New Roman"/>
          <w:b/>
          <w:sz w:val="32"/>
          <w:szCs w:val="32"/>
        </w:rPr>
        <w:t>-2022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092441" w:rsidRPr="001B002B" w:rsidTr="008D694B">
        <w:tc>
          <w:tcPr>
            <w:tcW w:w="10055" w:type="dxa"/>
          </w:tcPr>
          <w:p w:rsidR="00092441" w:rsidRDefault="00092441" w:rsidP="008D69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2441" w:rsidRPr="00CB7B90" w:rsidRDefault="00CB7B90" w:rsidP="00CB539F">
            <w:pPr>
              <w:tabs>
                <w:tab w:val="left" w:pos="739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ПОЛОЖЕНИЕ</w:t>
            </w:r>
          </w:p>
          <w:p w:rsidR="009A4E0D" w:rsidRDefault="00906105" w:rsidP="009A4E0D">
            <w:pPr>
              <w:pStyle w:val="1"/>
              <w:spacing w:line="240" w:lineRule="auto"/>
              <w:ind w:firstLine="0"/>
              <w:jc w:val="center"/>
              <w:rPr>
                <w:rStyle w:val="a3"/>
                <w:b/>
                <w:bCs/>
                <w:sz w:val="32"/>
                <w:szCs w:val="32"/>
              </w:rPr>
            </w:pPr>
            <w:r>
              <w:rPr>
                <w:rStyle w:val="a3"/>
                <w:b/>
                <w:bCs/>
                <w:sz w:val="32"/>
                <w:szCs w:val="32"/>
              </w:rPr>
              <w:t>О</w:t>
            </w:r>
            <w:r w:rsidR="00AF3921">
              <w:rPr>
                <w:rStyle w:val="a3"/>
                <w:b/>
                <w:bCs/>
                <w:sz w:val="32"/>
                <w:szCs w:val="32"/>
              </w:rPr>
              <w:t xml:space="preserve"> ПОРЯДКЕ</w:t>
            </w:r>
            <w:r>
              <w:rPr>
                <w:rStyle w:val="a3"/>
                <w:b/>
                <w:bCs/>
                <w:sz w:val="32"/>
                <w:szCs w:val="32"/>
              </w:rPr>
              <w:t xml:space="preserve"> </w:t>
            </w:r>
            <w:r w:rsidR="00AF3921">
              <w:rPr>
                <w:rStyle w:val="a3"/>
                <w:b/>
                <w:bCs/>
                <w:sz w:val="32"/>
                <w:szCs w:val="32"/>
              </w:rPr>
              <w:t>УВЕДОМЛЕНИЯ</w:t>
            </w:r>
            <w:r w:rsidR="009A4E0D">
              <w:rPr>
                <w:rStyle w:val="a3"/>
                <w:b/>
                <w:bCs/>
                <w:sz w:val="32"/>
                <w:szCs w:val="32"/>
              </w:rPr>
              <w:t xml:space="preserve"> РАБОТОДАТЕЛЯ О ФАКТАХ ОБРАЩЕНИЯ В ЦЕЛЯХ СКЛОНЕНИЯ РАБОТНИКОВ</w:t>
            </w:r>
          </w:p>
          <w:p w:rsidR="00092441" w:rsidRPr="00906105" w:rsidRDefault="00906105" w:rsidP="009A4E0D">
            <w:pPr>
              <w:pStyle w:val="1"/>
              <w:spacing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906105">
              <w:rPr>
                <w:rStyle w:val="a3"/>
                <w:b/>
                <w:bCs/>
                <w:sz w:val="32"/>
                <w:szCs w:val="32"/>
              </w:rPr>
              <w:t xml:space="preserve"> </w:t>
            </w:r>
            <w:r w:rsidRPr="00906105">
              <w:rPr>
                <w:b/>
                <w:sz w:val="32"/>
                <w:szCs w:val="32"/>
              </w:rPr>
              <w:t xml:space="preserve"> ФБУ «ГИЛС И НП»</w:t>
            </w:r>
            <w:r w:rsidR="009A4E0D">
              <w:rPr>
                <w:b/>
                <w:sz w:val="32"/>
                <w:szCs w:val="32"/>
              </w:rPr>
              <w:t xml:space="preserve"> К СОВЕРШЕНИЮ КОРРУПЦИОННЫХ ПРАВОНАРУШЕНИЙ И ПРИНЯТИЯ МЕР ПО НЕДОПУЩЕНИЮ ЛЮБОЙ ВОЗМОЖНОСТИ ВОЗНИКНОВЕНИЯ КОНФЛИКТА ИНТЕРЕСОВ</w:t>
            </w:r>
          </w:p>
          <w:p w:rsidR="00092441" w:rsidRPr="001B002B" w:rsidRDefault="00092441" w:rsidP="008D694B">
            <w:pPr>
              <w:jc w:val="center"/>
              <w:rPr>
                <w:rStyle w:val="30"/>
                <w:rFonts w:eastAsia="Microsoft Sans Serif"/>
                <w:b w:val="0"/>
                <w:bCs w:val="0"/>
              </w:rPr>
            </w:pPr>
          </w:p>
        </w:tc>
      </w:tr>
      <w:tr w:rsidR="00092441" w:rsidRPr="001B002B" w:rsidTr="008D694B">
        <w:tc>
          <w:tcPr>
            <w:tcW w:w="10055" w:type="dxa"/>
          </w:tcPr>
          <w:p w:rsidR="00092441" w:rsidRPr="001B002B" w:rsidRDefault="00092441" w:rsidP="008D694B">
            <w:pPr>
              <w:pStyle w:val="31"/>
              <w:shd w:val="clear" w:color="auto" w:fill="auto"/>
              <w:spacing w:after="0" w:line="276" w:lineRule="auto"/>
              <w:ind w:right="-112" w:firstLine="0"/>
              <w:rPr>
                <w:rStyle w:val="30"/>
                <w:b/>
              </w:rPr>
            </w:pPr>
          </w:p>
        </w:tc>
      </w:tr>
    </w:tbl>
    <w:p w:rsidR="00092441" w:rsidRDefault="00092441" w:rsidP="00092441">
      <w:pPr>
        <w:spacing w:line="276" w:lineRule="auto"/>
        <w:rPr>
          <w:sz w:val="28"/>
          <w:szCs w:val="28"/>
        </w:rPr>
      </w:pPr>
    </w:p>
    <w:p w:rsidR="00092441" w:rsidRDefault="00092441" w:rsidP="00092441">
      <w:pPr>
        <w:spacing w:line="276" w:lineRule="auto"/>
        <w:rPr>
          <w:sz w:val="28"/>
          <w:szCs w:val="28"/>
        </w:rPr>
      </w:pPr>
    </w:p>
    <w:p w:rsidR="00370EA0" w:rsidRDefault="00370EA0" w:rsidP="00092441">
      <w:pPr>
        <w:spacing w:line="276" w:lineRule="auto"/>
        <w:jc w:val="center"/>
        <w:rPr>
          <w:sz w:val="28"/>
          <w:szCs w:val="28"/>
        </w:rPr>
      </w:pPr>
    </w:p>
    <w:p w:rsidR="00906105" w:rsidRDefault="00906105" w:rsidP="00092441">
      <w:pPr>
        <w:spacing w:line="276" w:lineRule="auto"/>
        <w:jc w:val="center"/>
        <w:rPr>
          <w:sz w:val="28"/>
          <w:szCs w:val="28"/>
        </w:rPr>
      </w:pPr>
    </w:p>
    <w:p w:rsidR="00370EA0" w:rsidRDefault="00370EA0" w:rsidP="00092441">
      <w:pPr>
        <w:spacing w:line="276" w:lineRule="auto"/>
        <w:jc w:val="center"/>
        <w:rPr>
          <w:sz w:val="28"/>
          <w:szCs w:val="28"/>
        </w:rPr>
      </w:pPr>
    </w:p>
    <w:p w:rsidR="00370EA0" w:rsidRDefault="00370EA0" w:rsidP="00092441">
      <w:pPr>
        <w:spacing w:line="276" w:lineRule="auto"/>
        <w:jc w:val="center"/>
        <w:rPr>
          <w:sz w:val="28"/>
          <w:szCs w:val="28"/>
        </w:rPr>
      </w:pPr>
    </w:p>
    <w:p w:rsidR="00092441" w:rsidRDefault="00092441" w:rsidP="00092441">
      <w:pPr>
        <w:spacing w:line="276" w:lineRule="auto"/>
        <w:jc w:val="center"/>
        <w:rPr>
          <w:sz w:val="28"/>
          <w:szCs w:val="28"/>
        </w:rPr>
      </w:pPr>
    </w:p>
    <w:p w:rsidR="00CB539F" w:rsidRDefault="00CB539F" w:rsidP="00092441">
      <w:pPr>
        <w:tabs>
          <w:tab w:val="center" w:pos="5032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441" w:rsidRPr="001B002B" w:rsidRDefault="00092441" w:rsidP="00092441">
      <w:pPr>
        <w:tabs>
          <w:tab w:val="center" w:pos="5032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02B">
        <w:rPr>
          <w:rFonts w:ascii="Times New Roman" w:hAnsi="Times New Roman" w:cs="Times New Roman"/>
          <w:sz w:val="28"/>
          <w:szCs w:val="28"/>
        </w:rPr>
        <w:t>Москва</w:t>
      </w:r>
    </w:p>
    <w:p w:rsidR="00092441" w:rsidRDefault="00092441" w:rsidP="00092441">
      <w:pPr>
        <w:spacing w:line="276" w:lineRule="auto"/>
        <w:jc w:val="center"/>
        <w:rPr>
          <w:sz w:val="28"/>
          <w:szCs w:val="28"/>
        </w:rPr>
      </w:pPr>
      <w:r w:rsidRPr="001B0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1B002B">
        <w:rPr>
          <w:sz w:val="28"/>
          <w:szCs w:val="28"/>
        </w:rPr>
        <w:tab/>
      </w:r>
    </w:p>
    <w:p w:rsidR="00B12BBA" w:rsidRPr="00DA4BF2" w:rsidRDefault="00B12BBA" w:rsidP="00CB539F">
      <w:pPr>
        <w:pStyle w:val="31"/>
        <w:numPr>
          <w:ilvl w:val="0"/>
          <w:numId w:val="4"/>
        </w:numPr>
        <w:shd w:val="clear" w:color="auto" w:fill="auto"/>
        <w:tabs>
          <w:tab w:val="left" w:pos="709"/>
          <w:tab w:val="left" w:pos="1134"/>
        </w:tabs>
        <w:spacing w:after="160" w:line="276" w:lineRule="auto"/>
        <w:ind w:firstLine="709"/>
        <w:jc w:val="both"/>
      </w:pPr>
      <w:r w:rsidRPr="00DA4BF2">
        <w:t>ОБЛАСТЬ ПРИМЕНЕНИЯ</w:t>
      </w:r>
    </w:p>
    <w:p w:rsidR="004146C2" w:rsidRPr="00347CC6" w:rsidRDefault="002224D6" w:rsidP="00347CC6">
      <w:pPr>
        <w:pStyle w:val="31"/>
        <w:numPr>
          <w:ilvl w:val="1"/>
          <w:numId w:val="4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b w:val="0"/>
          <w:color w:val="000000"/>
        </w:rPr>
      </w:pPr>
      <w:r w:rsidRPr="00347CC6">
        <w:rPr>
          <w:b w:val="0"/>
          <w:color w:val="000000"/>
        </w:rPr>
        <w:t>Положение</w:t>
      </w:r>
      <w:r w:rsidR="004146C2" w:rsidRPr="00347CC6">
        <w:rPr>
          <w:b w:val="0"/>
          <w:color w:val="000000"/>
        </w:rPr>
        <w:t xml:space="preserve"> о</w:t>
      </w:r>
      <w:r w:rsidR="00AF3921" w:rsidRPr="00347CC6">
        <w:rPr>
          <w:b w:val="0"/>
          <w:color w:val="000000"/>
        </w:rPr>
        <w:t xml:space="preserve"> порядке</w:t>
      </w:r>
      <w:r w:rsidR="004146C2" w:rsidRPr="00347CC6">
        <w:rPr>
          <w:b w:val="0"/>
          <w:color w:val="000000"/>
        </w:rPr>
        <w:t xml:space="preserve"> уведомлени</w:t>
      </w:r>
      <w:r w:rsidR="00AF3921" w:rsidRPr="00347CC6">
        <w:rPr>
          <w:b w:val="0"/>
          <w:color w:val="000000"/>
        </w:rPr>
        <w:t>я</w:t>
      </w:r>
      <w:r w:rsidR="004146C2" w:rsidRPr="00347CC6">
        <w:rPr>
          <w:b w:val="0"/>
          <w:color w:val="000000"/>
        </w:rPr>
        <w:t xml:space="preserve"> работодателя о фактах обращения в целях склонения работников </w:t>
      </w:r>
      <w:proofErr w:type="gramStart"/>
      <w:r w:rsidR="00B12BBA" w:rsidRPr="00347CC6">
        <w:rPr>
          <w:b w:val="0"/>
          <w:color w:val="000000"/>
        </w:rPr>
        <w:t>ФБУ</w:t>
      </w:r>
      <w:r w:rsidR="00160119" w:rsidRPr="00347CC6">
        <w:rPr>
          <w:b w:val="0"/>
          <w:color w:val="000000"/>
        </w:rPr>
        <w:t> </w:t>
      </w:r>
      <w:r w:rsidR="00B12BBA" w:rsidRPr="00347CC6">
        <w:rPr>
          <w:b w:val="0"/>
          <w:color w:val="000000"/>
        </w:rPr>
        <w:t xml:space="preserve"> «</w:t>
      </w:r>
      <w:proofErr w:type="gramEnd"/>
      <w:r w:rsidR="00B12BBA" w:rsidRPr="00347CC6">
        <w:rPr>
          <w:b w:val="0"/>
          <w:color w:val="000000"/>
        </w:rPr>
        <w:t>ГИЛС</w:t>
      </w:r>
      <w:r w:rsidR="00160119" w:rsidRPr="00347CC6">
        <w:rPr>
          <w:b w:val="0"/>
          <w:color w:val="000000"/>
        </w:rPr>
        <w:t> </w:t>
      </w:r>
      <w:r w:rsidR="00B12BBA" w:rsidRPr="00347CC6">
        <w:rPr>
          <w:b w:val="0"/>
          <w:color w:val="000000"/>
        </w:rPr>
        <w:t xml:space="preserve"> и</w:t>
      </w:r>
      <w:r w:rsidR="00160119" w:rsidRPr="00347CC6">
        <w:rPr>
          <w:b w:val="0"/>
          <w:color w:val="000000"/>
        </w:rPr>
        <w:t> </w:t>
      </w:r>
      <w:r w:rsidR="00B12BBA" w:rsidRPr="00347CC6">
        <w:rPr>
          <w:b w:val="0"/>
          <w:color w:val="000000"/>
        </w:rPr>
        <w:t xml:space="preserve"> НП»</w:t>
      </w:r>
      <w:r w:rsidR="004146C2" w:rsidRPr="00347CC6">
        <w:rPr>
          <w:b w:val="0"/>
          <w:color w:val="000000"/>
        </w:rPr>
        <w:t xml:space="preserve"> к совершению коррупционных правонарушений и принятия мер по недопущению любой возможности возникновения конфликта интересов</w:t>
      </w:r>
      <w:r w:rsidR="00B12BBA" w:rsidRPr="00347CC6">
        <w:rPr>
          <w:b w:val="0"/>
          <w:color w:val="000000"/>
        </w:rPr>
        <w:t xml:space="preserve"> (далее – Положение) </w:t>
      </w:r>
      <w:r w:rsidR="004146C2" w:rsidRPr="00347CC6">
        <w:rPr>
          <w:b w:val="0"/>
          <w:color w:val="000000"/>
        </w:rPr>
        <w:t>разработано в соответствии с Федеральным законом от 25.12.2008 №273-ФЗ «О противодействии коррупции».</w:t>
      </w:r>
    </w:p>
    <w:p w:rsidR="004146C2" w:rsidRPr="00347CC6" w:rsidRDefault="00AF3921" w:rsidP="00347CC6">
      <w:pPr>
        <w:pStyle w:val="31"/>
        <w:numPr>
          <w:ilvl w:val="1"/>
          <w:numId w:val="4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b w:val="0"/>
        </w:rPr>
      </w:pPr>
      <w:r w:rsidRPr="00347CC6">
        <w:rPr>
          <w:b w:val="0"/>
          <w:color w:val="000000"/>
        </w:rPr>
        <w:t>Настоящее положение устанавливает порядок уведомления Директора Федерального бюджетного учреждения «Государственный институт лекарственных средств и надлежащих практик» (далее – ФБУ «ГИ</w:t>
      </w:r>
      <w:r w:rsidR="00C54C99">
        <w:rPr>
          <w:b w:val="0"/>
          <w:color w:val="000000"/>
        </w:rPr>
        <w:t>ЛС и НП», Учреждение)</w:t>
      </w:r>
      <w:r w:rsidRPr="00347CC6">
        <w:rPr>
          <w:b w:val="0"/>
          <w:color w:val="000000"/>
        </w:rPr>
        <w:t xml:space="preserve"> о фактах обращений в целях склонения работника к совершению коррупционных правонарушений, </w:t>
      </w:r>
      <w:r w:rsidR="00897573">
        <w:rPr>
          <w:b w:val="0"/>
          <w:color w:val="000000"/>
        </w:rPr>
        <w:t xml:space="preserve">о фактах возникновения личной заинтересованности, которая приводит или может привести к конфликту интересов, </w:t>
      </w:r>
      <w:r w:rsidRPr="00347CC6">
        <w:rPr>
          <w:b w:val="0"/>
          <w:color w:val="000000"/>
        </w:rPr>
        <w:t xml:space="preserve">а также устанавливает перечень сведений, содержащихся в </w:t>
      </w:r>
      <w:r w:rsidRPr="00347CC6">
        <w:rPr>
          <w:b w:val="0"/>
        </w:rPr>
        <w:t>уведомлениях</w:t>
      </w:r>
      <w:r w:rsidR="00897573">
        <w:rPr>
          <w:b w:val="0"/>
        </w:rPr>
        <w:t>, порядок регистрации Уведомлений</w:t>
      </w:r>
      <w:r w:rsidRPr="00347CC6">
        <w:rPr>
          <w:b w:val="0"/>
        </w:rPr>
        <w:t xml:space="preserve">. </w:t>
      </w:r>
    </w:p>
    <w:p w:rsidR="008D694B" w:rsidRPr="00347CC6" w:rsidRDefault="008D694B" w:rsidP="00480411">
      <w:pPr>
        <w:pStyle w:val="1"/>
        <w:numPr>
          <w:ilvl w:val="1"/>
          <w:numId w:val="4"/>
        </w:numPr>
        <w:tabs>
          <w:tab w:val="left" w:pos="1242"/>
        </w:tabs>
        <w:spacing w:line="240" w:lineRule="auto"/>
        <w:ind w:firstLine="740"/>
        <w:jc w:val="both"/>
        <w:rPr>
          <w:sz w:val="28"/>
          <w:szCs w:val="28"/>
        </w:rPr>
      </w:pPr>
      <w:r w:rsidRPr="00347CC6">
        <w:rPr>
          <w:rStyle w:val="a3"/>
          <w:sz w:val="28"/>
          <w:szCs w:val="28"/>
        </w:rPr>
        <w:t xml:space="preserve">Работники Учреждения, замещающие должности, включенные в Перечень должностей,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</w:t>
      </w:r>
      <w:r w:rsidR="00480411" w:rsidRPr="00480411">
        <w:rPr>
          <w:rStyle w:val="a3"/>
          <w:sz w:val="28"/>
          <w:szCs w:val="28"/>
        </w:rPr>
        <w:t xml:space="preserve">Министерства промышленности и торговли Российской Федерации (далее – </w:t>
      </w:r>
      <w:proofErr w:type="spellStart"/>
      <w:r w:rsidR="00480411" w:rsidRPr="00480411">
        <w:rPr>
          <w:rStyle w:val="a3"/>
          <w:sz w:val="28"/>
          <w:szCs w:val="28"/>
        </w:rPr>
        <w:t>Минпромторг</w:t>
      </w:r>
      <w:proofErr w:type="spellEnd"/>
      <w:r w:rsidR="00480411" w:rsidRPr="00480411">
        <w:rPr>
          <w:rStyle w:val="a3"/>
          <w:sz w:val="28"/>
          <w:szCs w:val="28"/>
        </w:rPr>
        <w:t xml:space="preserve">  России) от 18 апреля 2017 г. № 1210</w:t>
      </w:r>
      <w:r w:rsidRPr="00347CC6">
        <w:rPr>
          <w:rStyle w:val="a3"/>
          <w:sz w:val="28"/>
          <w:szCs w:val="28"/>
        </w:rPr>
        <w:t>, обязаны незамедлительно уведомлять работодателя обо всех случаях обращения к ним каких-либо лиц в целях склонения их к совершению коррупционных правонарушений и случаях возникновения личной заинтересованности, которая приводит или может привести к конфликту интересов.</w:t>
      </w:r>
    </w:p>
    <w:p w:rsidR="008D694B" w:rsidRPr="00347CC6" w:rsidRDefault="008D694B" w:rsidP="00347CC6">
      <w:pPr>
        <w:pStyle w:val="1"/>
        <w:numPr>
          <w:ilvl w:val="1"/>
          <w:numId w:val="4"/>
        </w:numPr>
        <w:tabs>
          <w:tab w:val="left" w:pos="1242"/>
        </w:tabs>
        <w:spacing w:line="240" w:lineRule="auto"/>
        <w:ind w:firstLine="740"/>
        <w:jc w:val="both"/>
        <w:rPr>
          <w:rStyle w:val="a3"/>
          <w:sz w:val="28"/>
          <w:szCs w:val="28"/>
        </w:rPr>
      </w:pPr>
      <w:r w:rsidRPr="00347CC6">
        <w:rPr>
          <w:rStyle w:val="a3"/>
          <w:sz w:val="28"/>
          <w:szCs w:val="28"/>
        </w:rPr>
        <w:t>Уведомления работодателя о фактах обращения в целях склонения работника к совершению коррупционных правонарушений и фактах возникновения личной заинтересованности, которая приводит или может привести к конфликту интересов (далее – Уведомление), за исключением случаев, когда по данным фактам проведена или проводится проверка, является должностной обязанностью работника.</w:t>
      </w:r>
    </w:p>
    <w:p w:rsidR="00A61D52" w:rsidRPr="00AF3921" w:rsidRDefault="00A61D52" w:rsidP="00347CC6">
      <w:pPr>
        <w:pStyle w:val="31"/>
        <w:numPr>
          <w:ilvl w:val="1"/>
          <w:numId w:val="4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Style w:val="a3"/>
          <w:b w:val="0"/>
          <w:sz w:val="28"/>
          <w:szCs w:val="28"/>
        </w:rPr>
      </w:pPr>
      <w:r w:rsidRPr="00347CC6">
        <w:rPr>
          <w:rStyle w:val="a3"/>
          <w:b w:val="0"/>
          <w:sz w:val="28"/>
          <w:szCs w:val="28"/>
        </w:rPr>
        <w:t>Требования настоящего Положения распространяются на всех работников ФБУ «ГИЛС и НП» вне зависимости от занимаемой должности</w:t>
      </w:r>
      <w:r w:rsidRPr="00AF3921">
        <w:rPr>
          <w:rStyle w:val="a3"/>
          <w:b w:val="0"/>
          <w:sz w:val="28"/>
          <w:szCs w:val="28"/>
        </w:rPr>
        <w:t>.</w:t>
      </w:r>
    </w:p>
    <w:p w:rsidR="00D52819" w:rsidRPr="005722BE" w:rsidRDefault="00D52819" w:rsidP="00D52819">
      <w:pPr>
        <w:pStyle w:val="31"/>
        <w:shd w:val="clear" w:color="auto" w:fill="auto"/>
        <w:tabs>
          <w:tab w:val="left" w:pos="1134"/>
        </w:tabs>
        <w:spacing w:after="0" w:line="240" w:lineRule="auto"/>
        <w:ind w:left="709" w:firstLine="0"/>
        <w:jc w:val="both"/>
        <w:rPr>
          <w:b w:val="0"/>
          <w:color w:val="FF0000"/>
        </w:rPr>
      </w:pPr>
    </w:p>
    <w:p w:rsidR="00555377" w:rsidRDefault="00555377" w:rsidP="00555377">
      <w:pPr>
        <w:pStyle w:val="31"/>
        <w:numPr>
          <w:ilvl w:val="0"/>
          <w:numId w:val="4"/>
        </w:numPr>
        <w:shd w:val="clear" w:color="auto" w:fill="auto"/>
        <w:tabs>
          <w:tab w:val="left" w:pos="709"/>
          <w:tab w:val="left" w:pos="1134"/>
        </w:tabs>
        <w:spacing w:after="160" w:line="276" w:lineRule="auto"/>
        <w:ind w:firstLine="709"/>
        <w:jc w:val="both"/>
      </w:pPr>
      <w:r>
        <w:t xml:space="preserve"> </w:t>
      </w:r>
      <w:r w:rsidRPr="001B002B">
        <w:t>НОРМАТИВНЫЕ ССЫЛКИ</w:t>
      </w:r>
    </w:p>
    <w:p w:rsidR="00555377" w:rsidRDefault="00555377" w:rsidP="00555377">
      <w:pPr>
        <w:pStyle w:val="210"/>
        <w:shd w:val="clear" w:color="auto" w:fill="auto"/>
        <w:spacing w:before="0" w:after="0" w:line="240" w:lineRule="auto"/>
        <w:ind w:firstLine="709"/>
        <w:jc w:val="both"/>
      </w:pPr>
      <w:r w:rsidRPr="001B002B">
        <w:t xml:space="preserve">2.1 </w:t>
      </w:r>
      <w:proofErr w:type="gramStart"/>
      <w:r w:rsidRPr="001B002B">
        <w:t>В</w:t>
      </w:r>
      <w:proofErr w:type="gramEnd"/>
      <w:r w:rsidRPr="001B002B">
        <w:t xml:space="preserve"> настояще</w:t>
      </w:r>
      <w:r>
        <w:t>м Положении</w:t>
      </w:r>
      <w:r w:rsidRPr="001B002B">
        <w:t xml:space="preserve"> использованы ссылки на следующие нормативные</w:t>
      </w:r>
      <w:r w:rsidRPr="00535FBF">
        <w:t xml:space="preserve"> </w:t>
      </w:r>
      <w:r>
        <w:t>правовые и локальные нормативные акты</w:t>
      </w:r>
      <w:r w:rsidRPr="001B002B">
        <w:t>:</w:t>
      </w:r>
    </w:p>
    <w:p w:rsidR="00347CC6" w:rsidRPr="00347CC6" w:rsidRDefault="00347CC6" w:rsidP="00347CC6">
      <w:pPr>
        <w:pStyle w:val="3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b w:val="0"/>
          <w:color w:val="000000"/>
        </w:rPr>
      </w:pPr>
      <w:r w:rsidRPr="00347CC6">
        <w:rPr>
          <w:b w:val="0"/>
          <w:color w:val="000000"/>
        </w:rPr>
        <w:t xml:space="preserve">- </w:t>
      </w:r>
      <w:r>
        <w:rPr>
          <w:b w:val="0"/>
          <w:color w:val="000000"/>
        </w:rPr>
        <w:t>Федеральный закон</w:t>
      </w:r>
      <w:r w:rsidRPr="00347CC6">
        <w:rPr>
          <w:b w:val="0"/>
          <w:color w:val="000000"/>
        </w:rPr>
        <w:t xml:space="preserve"> от 25.12.2008 №273-Ф</w:t>
      </w:r>
      <w:r>
        <w:rPr>
          <w:b w:val="0"/>
          <w:color w:val="000000"/>
        </w:rPr>
        <w:t>З «О противодействии коррупции»</w:t>
      </w:r>
    </w:p>
    <w:p w:rsidR="00D977E6" w:rsidRDefault="00480411" w:rsidP="00347CC6">
      <w:pPr>
        <w:pStyle w:val="3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b w:val="0"/>
        </w:rPr>
      </w:pPr>
      <w:r w:rsidRPr="00480411">
        <w:rPr>
          <w:b w:val="0"/>
        </w:rPr>
        <w:t xml:space="preserve">- приказ </w:t>
      </w:r>
      <w:proofErr w:type="spellStart"/>
      <w:r w:rsidRPr="00480411">
        <w:rPr>
          <w:b w:val="0"/>
        </w:rPr>
        <w:t>Минпромторга</w:t>
      </w:r>
      <w:proofErr w:type="spellEnd"/>
      <w:r w:rsidRPr="00480411">
        <w:rPr>
          <w:b w:val="0"/>
        </w:rPr>
        <w:t xml:space="preserve"> России от 18 апреля 2017 г. № 1210 </w:t>
      </w:r>
      <w:r w:rsidR="00C54C99">
        <w:rPr>
          <w:b w:val="0"/>
        </w:rPr>
        <w:t>«</w:t>
      </w:r>
      <w:r w:rsidRPr="00480411">
        <w:rPr>
          <w:b w:val="0"/>
        </w:rPr>
        <w:t>Об утверждении Перечня должностей в организациях, созданных для выполнения задач, поставленных перед Министерством промышленности и торговли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p w:rsidR="003D7970" w:rsidRDefault="003D7970" w:rsidP="00347CC6">
      <w:pPr>
        <w:pStyle w:val="3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 xml:space="preserve">- приказ </w:t>
      </w:r>
      <w:proofErr w:type="spellStart"/>
      <w:r>
        <w:rPr>
          <w:b w:val="0"/>
        </w:rPr>
        <w:t>Минпромторга</w:t>
      </w:r>
      <w:proofErr w:type="spellEnd"/>
      <w:r>
        <w:rPr>
          <w:b w:val="0"/>
        </w:rPr>
        <w:t xml:space="preserve"> России от 14 августа 2037 г. № 1299 «О реализации Указа президента Российской Федерации от 02 апреля 2013 г. № 309 «О мерах по реализации отдельных Положений Федерального закона «О противодействии коррупции» </w:t>
      </w:r>
    </w:p>
    <w:p w:rsidR="00C06A54" w:rsidRDefault="003E056B" w:rsidP="00555377">
      <w:pPr>
        <w:pStyle w:val="3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- </w:t>
      </w:r>
      <w:r w:rsidR="00B81C08" w:rsidRPr="00C06A54">
        <w:rPr>
          <w:b w:val="0"/>
          <w:color w:val="000000"/>
        </w:rPr>
        <w:t>ПО СМК.У</w:t>
      </w:r>
      <w:r w:rsidR="00C06A54" w:rsidRPr="00C06A54">
        <w:rPr>
          <w:b w:val="0"/>
          <w:color w:val="000000"/>
        </w:rPr>
        <w:t>1.2.3 Положение о комиссии по противодействию коррупции и урегулированию конфликта интересов в ФБУ «ГИЛС и НП»</w:t>
      </w:r>
    </w:p>
    <w:p w:rsidR="003E056B" w:rsidRDefault="00C06A54" w:rsidP="00555377">
      <w:pPr>
        <w:pStyle w:val="3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- </w:t>
      </w:r>
      <w:r w:rsidR="00B81C08" w:rsidRPr="003E056B">
        <w:rPr>
          <w:b w:val="0"/>
          <w:color w:val="000000"/>
        </w:rPr>
        <w:t>ПО СМКУ</w:t>
      </w:r>
      <w:r w:rsidR="003E056B" w:rsidRPr="003E056B">
        <w:rPr>
          <w:b w:val="0"/>
          <w:color w:val="000000"/>
        </w:rPr>
        <w:t>1.2.4 Положение о лице, ответственном за профилактику коррупционных и иных правонарушений в ФБУ «ГИЛС и НП»</w:t>
      </w:r>
    </w:p>
    <w:p w:rsidR="00633A58" w:rsidRDefault="00633A58" w:rsidP="00633A58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142BD">
        <w:rPr>
          <w:spacing w:val="20"/>
          <w:sz w:val="24"/>
          <w:szCs w:val="24"/>
        </w:rPr>
        <w:t>Примечание</w:t>
      </w:r>
      <w:r w:rsidRPr="006142BD">
        <w:rPr>
          <w:sz w:val="24"/>
          <w:szCs w:val="24"/>
        </w:rPr>
        <w:t xml:space="preserve"> – </w:t>
      </w:r>
      <w:r w:rsidRPr="00B36C50">
        <w:rPr>
          <w:sz w:val="24"/>
          <w:szCs w:val="24"/>
        </w:rPr>
        <w:t xml:space="preserve">При пользовании настоящим </w:t>
      </w:r>
      <w:r>
        <w:rPr>
          <w:sz w:val="24"/>
          <w:szCs w:val="24"/>
        </w:rPr>
        <w:t>Положением</w:t>
      </w:r>
      <w:r w:rsidRPr="00B36C50">
        <w:rPr>
          <w:sz w:val="24"/>
          <w:szCs w:val="24"/>
        </w:rPr>
        <w:t xml:space="preserve"> целесообразно проверить действие ссылочных внутренних нормативных документов путем сра</w:t>
      </w:r>
      <w:r>
        <w:rPr>
          <w:sz w:val="24"/>
          <w:szCs w:val="24"/>
        </w:rPr>
        <w:t xml:space="preserve">внения </w:t>
      </w:r>
      <w:proofErr w:type="gramStart"/>
      <w:r>
        <w:rPr>
          <w:sz w:val="24"/>
          <w:szCs w:val="24"/>
        </w:rPr>
        <w:t>с документами</w:t>
      </w:r>
      <w:proofErr w:type="gramEnd"/>
      <w:r>
        <w:rPr>
          <w:sz w:val="24"/>
          <w:szCs w:val="24"/>
        </w:rPr>
        <w:t xml:space="preserve"> находящимися</w:t>
      </w:r>
      <w:r w:rsidRPr="00B36C50">
        <w:rPr>
          <w:sz w:val="24"/>
          <w:szCs w:val="24"/>
        </w:rPr>
        <w:t xml:space="preserve"> в Реестре внутренних нормативных документов системы менеджмента качества в локальной се</w:t>
      </w:r>
      <w:r>
        <w:rPr>
          <w:sz w:val="24"/>
          <w:szCs w:val="24"/>
        </w:rPr>
        <w:t>ти ФБУ «ГИЛС и НП», размещенном</w:t>
      </w:r>
      <w:r w:rsidRPr="00B36C50">
        <w:rPr>
          <w:sz w:val="24"/>
          <w:szCs w:val="24"/>
        </w:rPr>
        <w:t xml:space="preserve"> по адресу: Z:\24 Система менеджмента качества, а также действие внешних нормативных документов в справочной правовой системе Консультант Плюс.</w:t>
      </w:r>
    </w:p>
    <w:p w:rsidR="00633A58" w:rsidRDefault="00633A58" w:rsidP="00633A58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633A58" w:rsidRPr="00633A58" w:rsidRDefault="00633A58" w:rsidP="00633A58">
      <w:pPr>
        <w:pStyle w:val="31"/>
        <w:numPr>
          <w:ilvl w:val="0"/>
          <w:numId w:val="5"/>
        </w:numPr>
        <w:shd w:val="clear" w:color="auto" w:fill="auto"/>
        <w:tabs>
          <w:tab w:val="left" w:pos="993"/>
        </w:tabs>
        <w:spacing w:after="306" w:line="276" w:lineRule="auto"/>
        <w:ind w:left="0" w:firstLine="709"/>
        <w:jc w:val="both"/>
        <w:rPr>
          <w:b w:val="0"/>
        </w:rPr>
      </w:pPr>
      <w:r w:rsidRPr="001B002B">
        <w:t>ТЕРМИНЫ, ОПРЕДЕЛЕНИЯ, ОБОЗНАЧЕНИЯ И СОКРАЩЕНИЯ</w:t>
      </w:r>
    </w:p>
    <w:p w:rsidR="00633A58" w:rsidRDefault="00633A58" w:rsidP="00633A58">
      <w:pPr>
        <w:pStyle w:val="3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b w:val="0"/>
        </w:rPr>
      </w:pPr>
      <w:r w:rsidRPr="00CE6E89">
        <w:rPr>
          <w:b w:val="0"/>
        </w:rPr>
        <w:t>3</w:t>
      </w:r>
      <w:r>
        <w:rPr>
          <w:b w:val="0"/>
        </w:rPr>
        <w:t xml:space="preserve">.1 </w:t>
      </w:r>
      <w:proofErr w:type="gramStart"/>
      <w:r>
        <w:rPr>
          <w:b w:val="0"/>
        </w:rPr>
        <w:t>В</w:t>
      </w:r>
      <w:proofErr w:type="gramEnd"/>
      <w:r>
        <w:rPr>
          <w:b w:val="0"/>
        </w:rPr>
        <w:t xml:space="preserve"> настоящем Положении используются следующие термины с соответствующими определениями:</w:t>
      </w:r>
    </w:p>
    <w:p w:rsidR="00370EA0" w:rsidRDefault="00370EA0" w:rsidP="00370EA0">
      <w:pPr>
        <w:pStyle w:val="3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Style w:val="a3"/>
          <w:b w:val="0"/>
          <w:sz w:val="28"/>
          <w:szCs w:val="28"/>
        </w:rPr>
      </w:pPr>
      <w:r w:rsidRPr="00CE6E89">
        <w:rPr>
          <w:b w:val="0"/>
        </w:rPr>
        <w:t>3.1.1</w:t>
      </w:r>
      <w:r>
        <w:t xml:space="preserve"> коррупция</w:t>
      </w:r>
      <w:r w:rsidRPr="00035BFA">
        <w:t>:</w:t>
      </w:r>
      <w:r w:rsidRPr="00DC08DD">
        <w:rPr>
          <w:b w:val="0"/>
        </w:rPr>
        <w:t xml:space="preserve"> </w:t>
      </w:r>
      <w:r w:rsidRPr="00725B8C">
        <w:rPr>
          <w:b w:val="0"/>
        </w:rPr>
        <w:t>З</w:t>
      </w:r>
      <w:r w:rsidRPr="00725B8C">
        <w:rPr>
          <w:rStyle w:val="a3"/>
          <w:b w:val="0"/>
          <w:sz w:val="28"/>
          <w:szCs w:val="28"/>
        </w:rPr>
        <w:t xml:space="preserve">лоупотребление служебным положением,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</w:t>
      </w:r>
      <w:r>
        <w:rPr>
          <w:rStyle w:val="a3"/>
          <w:b w:val="0"/>
          <w:sz w:val="28"/>
          <w:szCs w:val="28"/>
        </w:rPr>
        <w:t>лицу другими физическими лицами.</w:t>
      </w:r>
    </w:p>
    <w:p w:rsidR="00DB3ECF" w:rsidRDefault="00DB3ECF" w:rsidP="00370EA0">
      <w:pPr>
        <w:pStyle w:val="3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Style w:val="a3"/>
          <w:b w:val="0"/>
          <w:sz w:val="28"/>
          <w:szCs w:val="28"/>
        </w:rPr>
      </w:pPr>
      <w:r w:rsidRPr="00DB3ECF">
        <w:rPr>
          <w:rStyle w:val="a3"/>
          <w:b w:val="0"/>
          <w:sz w:val="28"/>
          <w:szCs w:val="28"/>
        </w:rPr>
        <w:t>3</w:t>
      </w:r>
      <w:r>
        <w:rPr>
          <w:rStyle w:val="a3"/>
          <w:b w:val="0"/>
          <w:sz w:val="28"/>
          <w:szCs w:val="28"/>
        </w:rPr>
        <w:t xml:space="preserve">.1.2 </w:t>
      </w:r>
      <w:r w:rsidRPr="00DB3ECF">
        <w:rPr>
          <w:rStyle w:val="a3"/>
          <w:sz w:val="28"/>
          <w:szCs w:val="28"/>
        </w:rPr>
        <w:t>конфликт интересов:</w:t>
      </w:r>
      <w:r>
        <w:rPr>
          <w:rStyle w:val="a3"/>
          <w:b w:val="0"/>
          <w:sz w:val="28"/>
          <w:szCs w:val="28"/>
        </w:rPr>
        <w:t xml:space="preserve"> Ситуация, при которой личная заинтересованность (прямая или косвенная) работника </w:t>
      </w:r>
      <w:r w:rsidR="002A3DE8">
        <w:rPr>
          <w:rStyle w:val="a3"/>
          <w:b w:val="0"/>
          <w:sz w:val="28"/>
          <w:szCs w:val="28"/>
        </w:rPr>
        <w:t xml:space="preserve">Учреждения </w:t>
      </w:r>
      <w:r>
        <w:rPr>
          <w:rStyle w:val="a3"/>
          <w:b w:val="0"/>
          <w:sz w:val="28"/>
          <w:szCs w:val="28"/>
        </w:rPr>
        <w:t xml:space="preserve">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 работника и </w:t>
      </w:r>
      <w:proofErr w:type="gramStart"/>
      <w:r>
        <w:rPr>
          <w:rStyle w:val="a3"/>
          <w:b w:val="0"/>
          <w:sz w:val="28"/>
          <w:szCs w:val="28"/>
        </w:rPr>
        <w:t>правами</w:t>
      </w:r>
      <w:proofErr w:type="gramEnd"/>
      <w:r>
        <w:rPr>
          <w:rStyle w:val="a3"/>
          <w:b w:val="0"/>
          <w:sz w:val="28"/>
          <w:szCs w:val="28"/>
        </w:rPr>
        <w:t xml:space="preserve">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A34A90" w:rsidRPr="00480411" w:rsidRDefault="00A34A90" w:rsidP="00370EA0">
      <w:pPr>
        <w:pStyle w:val="3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3.1.3 </w:t>
      </w:r>
      <w:r w:rsidRPr="00A34A90">
        <w:rPr>
          <w:rStyle w:val="a3"/>
          <w:sz w:val="28"/>
          <w:szCs w:val="28"/>
        </w:rPr>
        <w:t>коррупционное правонарушение:</w:t>
      </w:r>
      <w:r>
        <w:rPr>
          <w:rStyle w:val="a3"/>
          <w:b w:val="0"/>
          <w:sz w:val="28"/>
          <w:szCs w:val="28"/>
        </w:rPr>
        <w:t xml:space="preserve"> Деяние, обладающее признаками коррупции, за которое нормативными правовыми актами установлена гражданско-правовая, дисциплинарная, административная или уголовная ответственность. </w:t>
      </w:r>
    </w:p>
    <w:p w:rsidR="002A3DE8" w:rsidRDefault="002A3DE8" w:rsidP="00370EA0">
      <w:pPr>
        <w:pStyle w:val="3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3.1.</w:t>
      </w:r>
      <w:r w:rsidR="00633CFF" w:rsidRPr="00633CFF">
        <w:rPr>
          <w:rStyle w:val="a3"/>
          <w:b w:val="0"/>
          <w:sz w:val="28"/>
          <w:szCs w:val="28"/>
        </w:rPr>
        <w:t>4</w:t>
      </w:r>
      <w:r>
        <w:rPr>
          <w:rStyle w:val="a3"/>
          <w:b w:val="0"/>
          <w:sz w:val="28"/>
          <w:szCs w:val="28"/>
        </w:rPr>
        <w:t xml:space="preserve"> </w:t>
      </w:r>
      <w:r w:rsidRPr="002A3DE8">
        <w:rPr>
          <w:rStyle w:val="a3"/>
          <w:sz w:val="28"/>
          <w:szCs w:val="28"/>
        </w:rPr>
        <w:t>личная заинтересованность:</w:t>
      </w:r>
      <w:r>
        <w:rPr>
          <w:rStyle w:val="a3"/>
          <w:b w:val="0"/>
          <w:sz w:val="28"/>
          <w:szCs w:val="28"/>
        </w:rPr>
        <w:t xml:space="preserve"> Возможность получения работником Учреждения при выполнении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третьих лиц. </w:t>
      </w:r>
    </w:p>
    <w:p w:rsidR="00B64E81" w:rsidRPr="00725B8C" w:rsidRDefault="002A3DE8" w:rsidP="00B64E81">
      <w:pPr>
        <w:pStyle w:val="3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b w:val="0"/>
          <w:lang w:bidi="ar-SA"/>
        </w:rPr>
      </w:pPr>
      <w:r>
        <w:rPr>
          <w:rStyle w:val="a3"/>
          <w:b w:val="0"/>
          <w:sz w:val="28"/>
          <w:szCs w:val="28"/>
        </w:rPr>
        <w:t>3.1.</w:t>
      </w:r>
      <w:r w:rsidR="00633CFF" w:rsidRPr="00633CFF">
        <w:rPr>
          <w:rStyle w:val="a3"/>
          <w:b w:val="0"/>
          <w:sz w:val="28"/>
          <w:szCs w:val="28"/>
        </w:rPr>
        <w:t>5</w:t>
      </w:r>
      <w:r w:rsidR="00B64E81">
        <w:rPr>
          <w:rStyle w:val="a3"/>
          <w:b w:val="0"/>
          <w:sz w:val="28"/>
          <w:szCs w:val="28"/>
        </w:rPr>
        <w:t xml:space="preserve"> </w:t>
      </w:r>
      <w:r w:rsidR="00B64E81" w:rsidRPr="00725B8C">
        <w:rPr>
          <w:lang w:bidi="ar-SA"/>
        </w:rPr>
        <w:t>противодействие коррупции</w:t>
      </w:r>
      <w:r w:rsidR="00B64E81">
        <w:rPr>
          <w:rFonts w:ascii="YS Text" w:hAnsi="YS Text"/>
          <w:sz w:val="23"/>
          <w:szCs w:val="23"/>
          <w:lang w:bidi="ar-SA"/>
        </w:rPr>
        <w:t xml:space="preserve">: </w:t>
      </w:r>
      <w:r w:rsidR="00B64E81" w:rsidRPr="00725B8C">
        <w:rPr>
          <w:b w:val="0"/>
          <w:lang w:bidi="ar-SA"/>
        </w:rPr>
        <w:t xml:space="preserve"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</w:t>
      </w:r>
    </w:p>
    <w:p w:rsidR="00B64E81" w:rsidRPr="00725B8C" w:rsidRDefault="00B64E81" w:rsidP="00B64E81">
      <w:pPr>
        <w:pStyle w:val="3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b w:val="0"/>
          <w:lang w:bidi="ar-SA"/>
        </w:rPr>
      </w:pPr>
      <w:r w:rsidRPr="00725B8C">
        <w:rPr>
          <w:b w:val="0"/>
          <w:lang w:bidi="ar-SA"/>
        </w:rPr>
        <w:t>- по предупреждению коррупции, в том числе по выявлению и последующему устранению</w:t>
      </w:r>
      <w:r>
        <w:rPr>
          <w:b w:val="0"/>
          <w:lang w:bidi="ar-SA"/>
        </w:rPr>
        <w:t xml:space="preserve"> </w:t>
      </w:r>
      <w:r w:rsidRPr="00725B8C">
        <w:rPr>
          <w:b w:val="0"/>
          <w:lang w:bidi="ar-SA"/>
        </w:rPr>
        <w:t>причин коррупции (профилактика коррупции);</w:t>
      </w:r>
    </w:p>
    <w:p w:rsidR="00B64E81" w:rsidRPr="00725B8C" w:rsidRDefault="00B64E81" w:rsidP="00B64E8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25B8C">
        <w:rPr>
          <w:rFonts w:ascii="Times New Roman" w:eastAsia="Times New Roman" w:hAnsi="Times New Roman" w:cs="Times New Roman"/>
          <w:sz w:val="28"/>
          <w:szCs w:val="28"/>
          <w:lang w:bidi="ar-SA"/>
        </w:rPr>
        <w:t>- по выявлению, предупреждению, пресечению, раскрытию и расследованию коррупционных правонарушений (борьба с коррупцией);</w:t>
      </w:r>
    </w:p>
    <w:p w:rsidR="00B64E81" w:rsidRDefault="00B64E81" w:rsidP="00B64E8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 </w:t>
      </w:r>
      <w:r w:rsidRPr="00725B8C">
        <w:rPr>
          <w:rFonts w:ascii="Times New Roman" w:eastAsia="Times New Roman" w:hAnsi="Times New Roman" w:cs="Times New Roman"/>
          <w:sz w:val="28"/>
          <w:szCs w:val="28"/>
          <w:lang w:bidi="ar-SA"/>
        </w:rPr>
        <w:t>по минимизации и (или) ликвидации последствий коррупционных правонарушений.</w:t>
      </w:r>
    </w:p>
    <w:p w:rsidR="00CB0184" w:rsidRDefault="00CB0184" w:rsidP="00B64E8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настоящем Положении используются следующие сокращения и обозначения:</w:t>
      </w:r>
    </w:p>
    <w:p w:rsidR="00CB0184" w:rsidRDefault="002D6C59" w:rsidP="00B64E81">
      <w:pPr>
        <w:widowControl/>
        <w:shd w:val="clear" w:color="auto" w:fill="FFFFFF"/>
        <w:ind w:firstLine="709"/>
        <w:jc w:val="both"/>
        <w:rPr>
          <w:rStyle w:val="a3"/>
          <w:rFonts w:eastAsia="Courier New"/>
          <w:spacing w:val="2"/>
          <w:sz w:val="28"/>
          <w:szCs w:val="28"/>
        </w:rPr>
      </w:pPr>
      <w:r w:rsidRPr="00CD2431">
        <w:rPr>
          <w:rStyle w:val="a3"/>
          <w:rFonts w:eastAsia="Courier New"/>
          <w:spacing w:val="2"/>
          <w:sz w:val="28"/>
          <w:szCs w:val="28"/>
        </w:rPr>
        <w:t>МВД</w:t>
      </w:r>
      <w:r w:rsidR="00C54C99">
        <w:rPr>
          <w:rStyle w:val="a3"/>
          <w:rFonts w:eastAsia="Courier New"/>
          <w:spacing w:val="2"/>
          <w:sz w:val="28"/>
          <w:szCs w:val="28"/>
        </w:rPr>
        <w:t xml:space="preserve"> России</w:t>
      </w:r>
      <w:r>
        <w:rPr>
          <w:rStyle w:val="a3"/>
          <w:rFonts w:eastAsia="Courier New"/>
          <w:spacing w:val="2"/>
          <w:sz w:val="28"/>
          <w:szCs w:val="28"/>
        </w:rPr>
        <w:t xml:space="preserve"> – Министерство внутренних дел</w:t>
      </w:r>
      <w:r w:rsidR="00C54C99">
        <w:rPr>
          <w:rStyle w:val="a3"/>
          <w:rFonts w:eastAsia="Courier New"/>
          <w:spacing w:val="2"/>
          <w:sz w:val="28"/>
          <w:szCs w:val="28"/>
        </w:rPr>
        <w:t xml:space="preserve"> Российской Федерации</w:t>
      </w:r>
    </w:p>
    <w:p w:rsidR="002D6C59" w:rsidRDefault="002D6C59" w:rsidP="00B64E81">
      <w:pPr>
        <w:widowControl/>
        <w:shd w:val="clear" w:color="auto" w:fill="FFFFFF"/>
        <w:ind w:firstLine="709"/>
        <w:jc w:val="both"/>
        <w:rPr>
          <w:rStyle w:val="a3"/>
          <w:rFonts w:eastAsia="Courier New"/>
          <w:spacing w:val="2"/>
          <w:sz w:val="28"/>
          <w:szCs w:val="28"/>
        </w:rPr>
      </w:pPr>
      <w:r>
        <w:rPr>
          <w:rStyle w:val="a3"/>
          <w:rFonts w:eastAsia="Courier New"/>
          <w:spacing w:val="2"/>
          <w:sz w:val="28"/>
          <w:szCs w:val="28"/>
        </w:rPr>
        <w:t>СМК – система менеджмента качества</w:t>
      </w:r>
    </w:p>
    <w:p w:rsidR="002D6C59" w:rsidRDefault="002D6C59" w:rsidP="00B64E81">
      <w:pPr>
        <w:widowControl/>
        <w:shd w:val="clear" w:color="auto" w:fill="FFFFFF"/>
        <w:ind w:firstLine="709"/>
        <w:jc w:val="both"/>
        <w:rPr>
          <w:rStyle w:val="a3"/>
          <w:rFonts w:eastAsia="Courier New"/>
          <w:spacing w:val="2"/>
          <w:sz w:val="28"/>
          <w:szCs w:val="28"/>
        </w:rPr>
      </w:pPr>
      <w:r>
        <w:rPr>
          <w:rStyle w:val="a3"/>
          <w:rFonts w:eastAsia="Courier New"/>
          <w:spacing w:val="2"/>
          <w:sz w:val="28"/>
          <w:szCs w:val="28"/>
        </w:rPr>
        <w:t>ФСБ</w:t>
      </w:r>
      <w:r w:rsidR="00C54C99">
        <w:rPr>
          <w:rStyle w:val="a3"/>
          <w:rFonts w:eastAsia="Courier New"/>
          <w:spacing w:val="2"/>
          <w:sz w:val="28"/>
          <w:szCs w:val="28"/>
        </w:rPr>
        <w:t xml:space="preserve"> России</w:t>
      </w:r>
      <w:r>
        <w:rPr>
          <w:rStyle w:val="a3"/>
          <w:rFonts w:eastAsia="Courier New"/>
          <w:spacing w:val="2"/>
          <w:sz w:val="28"/>
          <w:szCs w:val="28"/>
        </w:rPr>
        <w:t xml:space="preserve"> – Федеральная служба безопасности</w:t>
      </w:r>
      <w:r w:rsidR="00C54C99">
        <w:rPr>
          <w:rStyle w:val="a3"/>
          <w:rFonts w:eastAsia="Courier New"/>
          <w:spacing w:val="2"/>
          <w:sz w:val="28"/>
          <w:szCs w:val="28"/>
        </w:rPr>
        <w:t xml:space="preserve"> Российской Федерации</w:t>
      </w:r>
    </w:p>
    <w:p w:rsidR="00DA10D0" w:rsidRPr="00737428" w:rsidRDefault="00DA10D0" w:rsidP="00DA10D0">
      <w:pPr>
        <w:pStyle w:val="31"/>
        <w:numPr>
          <w:ilvl w:val="0"/>
          <w:numId w:val="5"/>
        </w:numPr>
        <w:shd w:val="clear" w:color="auto" w:fill="auto"/>
        <w:tabs>
          <w:tab w:val="left" w:pos="993"/>
        </w:tabs>
        <w:spacing w:before="360" w:after="360" w:line="276" w:lineRule="auto"/>
        <w:ind w:left="0" w:firstLine="709"/>
        <w:jc w:val="both"/>
        <w:rPr>
          <w:rStyle w:val="a3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</w:t>
      </w:r>
      <w:r w:rsidR="00C5078D">
        <w:t xml:space="preserve">ПОРЯДОК УВЕДОМЛЕНИЯ </w:t>
      </w:r>
      <w:r w:rsidR="002F6265">
        <w:t>РАБОТОДАТЕЛЯ</w:t>
      </w:r>
      <w:r w:rsidR="00C5078D">
        <w:t xml:space="preserve"> О ФАКТАХ ОБРАЩЕНИЯ В ЦЕЛЯХ СКЛОНЕНИЯ РАБОТНИКА УЧРЕЖДЕНИЯ К СОВЕРШЕНИЮ КОРРУПЦИОННЫХ ПРАВОНАРУШЕНИЙ </w:t>
      </w:r>
      <w:r w:rsidR="00C5078D" w:rsidRPr="001B002B">
        <w:t xml:space="preserve"> </w:t>
      </w:r>
    </w:p>
    <w:p w:rsidR="004E1849" w:rsidRPr="004E1849" w:rsidRDefault="004E1849" w:rsidP="004E1849">
      <w:pPr>
        <w:pStyle w:val="1"/>
        <w:numPr>
          <w:ilvl w:val="1"/>
          <w:numId w:val="21"/>
        </w:numPr>
        <w:tabs>
          <w:tab w:val="left" w:pos="122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E1849">
        <w:rPr>
          <w:rStyle w:val="a3"/>
          <w:sz w:val="28"/>
          <w:szCs w:val="28"/>
        </w:rPr>
        <w:t xml:space="preserve">Уведомление подается </w:t>
      </w:r>
      <w:r w:rsidR="003B6901">
        <w:rPr>
          <w:rStyle w:val="a3"/>
          <w:sz w:val="28"/>
          <w:szCs w:val="28"/>
        </w:rPr>
        <w:t xml:space="preserve">работником Учреждения </w:t>
      </w:r>
      <w:r w:rsidRPr="004E1849">
        <w:rPr>
          <w:rStyle w:val="a3"/>
          <w:sz w:val="28"/>
          <w:szCs w:val="28"/>
        </w:rPr>
        <w:t xml:space="preserve">письменно в </w:t>
      </w:r>
      <w:r w:rsidR="00633CFF">
        <w:rPr>
          <w:rStyle w:val="a3"/>
          <w:sz w:val="28"/>
          <w:szCs w:val="28"/>
        </w:rPr>
        <w:t xml:space="preserve">соответствии </w:t>
      </w:r>
      <w:r w:rsidR="00633CFF" w:rsidRPr="004E17BD">
        <w:rPr>
          <w:rStyle w:val="a3"/>
          <w:sz w:val="28"/>
          <w:szCs w:val="28"/>
        </w:rPr>
        <w:t>с Приложением А</w:t>
      </w:r>
      <w:r w:rsidR="004E17BD" w:rsidRPr="004E17BD">
        <w:rPr>
          <w:rStyle w:val="a3"/>
          <w:sz w:val="28"/>
          <w:szCs w:val="28"/>
        </w:rPr>
        <w:t>, Приложением</w:t>
      </w:r>
      <w:r w:rsidR="004E17BD">
        <w:rPr>
          <w:rStyle w:val="a3"/>
          <w:sz w:val="28"/>
          <w:szCs w:val="28"/>
        </w:rPr>
        <w:t xml:space="preserve"> Б</w:t>
      </w:r>
      <w:r w:rsidR="00633CFF">
        <w:rPr>
          <w:rStyle w:val="a3"/>
          <w:sz w:val="28"/>
          <w:szCs w:val="28"/>
        </w:rPr>
        <w:t xml:space="preserve"> к настоящему Положению</w:t>
      </w:r>
      <w:r w:rsidRPr="004E1849">
        <w:rPr>
          <w:rStyle w:val="a3"/>
          <w:sz w:val="28"/>
          <w:szCs w:val="28"/>
        </w:rPr>
        <w:t xml:space="preserve"> путем передачи его </w:t>
      </w:r>
      <w:r w:rsidR="003B6901">
        <w:rPr>
          <w:rStyle w:val="a3"/>
          <w:sz w:val="28"/>
          <w:szCs w:val="28"/>
        </w:rPr>
        <w:t>лицу</w:t>
      </w:r>
      <w:r w:rsidRPr="004E1849">
        <w:rPr>
          <w:rStyle w:val="a3"/>
          <w:sz w:val="28"/>
          <w:szCs w:val="28"/>
        </w:rPr>
        <w:t xml:space="preserve">, ответственному за </w:t>
      </w:r>
      <w:r w:rsidR="003B6901">
        <w:rPr>
          <w:rStyle w:val="a3"/>
          <w:sz w:val="28"/>
          <w:szCs w:val="28"/>
        </w:rPr>
        <w:t>профилактику</w:t>
      </w:r>
      <w:r w:rsidRPr="004E1849">
        <w:rPr>
          <w:rStyle w:val="a3"/>
          <w:sz w:val="28"/>
          <w:szCs w:val="28"/>
        </w:rPr>
        <w:t xml:space="preserve"> коррупционных и иных правонарушений</w:t>
      </w:r>
      <w:r w:rsidR="003B6901">
        <w:rPr>
          <w:rStyle w:val="a3"/>
          <w:sz w:val="28"/>
          <w:szCs w:val="28"/>
        </w:rPr>
        <w:t>, или направленная посредством почты</w:t>
      </w:r>
      <w:r w:rsidRPr="004E1849">
        <w:rPr>
          <w:rStyle w:val="a3"/>
          <w:sz w:val="28"/>
          <w:szCs w:val="28"/>
        </w:rPr>
        <w:t>.</w:t>
      </w:r>
      <w:r w:rsidR="00F03D3F">
        <w:rPr>
          <w:rStyle w:val="a3"/>
          <w:sz w:val="28"/>
          <w:szCs w:val="28"/>
        </w:rPr>
        <w:t xml:space="preserve"> Деятельность лица, ответственного</w:t>
      </w:r>
      <w:r w:rsidR="00F03D3F" w:rsidRPr="004E1849">
        <w:rPr>
          <w:rStyle w:val="a3"/>
          <w:sz w:val="28"/>
          <w:szCs w:val="28"/>
        </w:rPr>
        <w:t xml:space="preserve"> за </w:t>
      </w:r>
      <w:r w:rsidR="00F03D3F">
        <w:rPr>
          <w:rStyle w:val="a3"/>
          <w:sz w:val="28"/>
          <w:szCs w:val="28"/>
        </w:rPr>
        <w:t>профилактику</w:t>
      </w:r>
      <w:r w:rsidR="00F03D3F" w:rsidRPr="004E1849">
        <w:rPr>
          <w:rStyle w:val="a3"/>
          <w:sz w:val="28"/>
          <w:szCs w:val="28"/>
        </w:rPr>
        <w:t xml:space="preserve"> коррупционных и иных правонарушений</w:t>
      </w:r>
      <w:r w:rsidR="00F03D3F">
        <w:rPr>
          <w:rStyle w:val="a3"/>
          <w:sz w:val="28"/>
          <w:szCs w:val="28"/>
        </w:rPr>
        <w:t xml:space="preserve"> регламентирована в </w:t>
      </w:r>
      <w:proofErr w:type="gramStart"/>
      <w:r w:rsidR="00F03D3F">
        <w:rPr>
          <w:rStyle w:val="a3"/>
          <w:sz w:val="28"/>
          <w:szCs w:val="28"/>
        </w:rPr>
        <w:t>ПО  СМКУ</w:t>
      </w:r>
      <w:proofErr w:type="gramEnd"/>
      <w:r w:rsidR="00F03D3F">
        <w:rPr>
          <w:rStyle w:val="a3"/>
          <w:sz w:val="28"/>
          <w:szCs w:val="28"/>
        </w:rPr>
        <w:t>1.2.4 Положение о лице, ответственном за профилактику коррупционных и иных правонарушений в ФБУ «ГИЛС и НП».</w:t>
      </w:r>
    </w:p>
    <w:p w:rsidR="004E1849" w:rsidRPr="004E1849" w:rsidRDefault="004E1849" w:rsidP="004E1849">
      <w:pPr>
        <w:pStyle w:val="1"/>
        <w:numPr>
          <w:ilvl w:val="1"/>
          <w:numId w:val="21"/>
        </w:numPr>
        <w:tabs>
          <w:tab w:val="left" w:pos="120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E1849">
        <w:rPr>
          <w:rStyle w:val="a3"/>
          <w:sz w:val="28"/>
          <w:szCs w:val="28"/>
        </w:rPr>
        <w:t xml:space="preserve">Работник передает Уведомление </w:t>
      </w:r>
      <w:r w:rsidR="00F03D3F">
        <w:rPr>
          <w:rStyle w:val="a3"/>
          <w:sz w:val="28"/>
          <w:szCs w:val="28"/>
        </w:rPr>
        <w:t>лицу</w:t>
      </w:r>
      <w:r w:rsidR="00F03D3F" w:rsidRPr="004E1849">
        <w:rPr>
          <w:rStyle w:val="a3"/>
          <w:sz w:val="28"/>
          <w:szCs w:val="28"/>
        </w:rPr>
        <w:t xml:space="preserve">, ответственному за </w:t>
      </w:r>
      <w:r w:rsidR="00F03D3F">
        <w:rPr>
          <w:rStyle w:val="a3"/>
          <w:sz w:val="28"/>
          <w:szCs w:val="28"/>
        </w:rPr>
        <w:t>профилактику</w:t>
      </w:r>
      <w:r w:rsidR="00F03D3F" w:rsidRPr="004E1849">
        <w:rPr>
          <w:rStyle w:val="a3"/>
          <w:sz w:val="28"/>
          <w:szCs w:val="28"/>
        </w:rPr>
        <w:t xml:space="preserve"> коррупционных и иных правонарушений</w:t>
      </w:r>
      <w:r w:rsidRPr="004E1849">
        <w:rPr>
          <w:rStyle w:val="a3"/>
          <w:sz w:val="28"/>
          <w:szCs w:val="28"/>
        </w:rPr>
        <w:t>, не позднее рабочего дня, следующего за днем, когда работнику стало известно о фактах склонения его к совершению коррупционного правонарушения или фактах возникновения личной заинтересованности, которая приводит или может привести к конфликту интересов.</w:t>
      </w:r>
    </w:p>
    <w:p w:rsidR="004E1849" w:rsidRPr="004E1849" w:rsidRDefault="00F03D3F" w:rsidP="004E1849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Лицо, ответственное</w:t>
      </w:r>
      <w:r w:rsidRPr="004E1849">
        <w:rPr>
          <w:rStyle w:val="a3"/>
          <w:sz w:val="28"/>
          <w:szCs w:val="28"/>
        </w:rPr>
        <w:t xml:space="preserve"> за </w:t>
      </w:r>
      <w:r>
        <w:rPr>
          <w:rStyle w:val="a3"/>
          <w:sz w:val="28"/>
          <w:szCs w:val="28"/>
        </w:rPr>
        <w:t>профилактику</w:t>
      </w:r>
      <w:r w:rsidRPr="004E1849">
        <w:rPr>
          <w:rStyle w:val="a3"/>
          <w:sz w:val="28"/>
          <w:szCs w:val="28"/>
        </w:rPr>
        <w:t xml:space="preserve"> коррупционных и иных правонарушений </w:t>
      </w:r>
      <w:r w:rsidR="004E1849" w:rsidRPr="004E1849">
        <w:rPr>
          <w:rStyle w:val="a3"/>
          <w:sz w:val="28"/>
          <w:szCs w:val="28"/>
        </w:rPr>
        <w:t xml:space="preserve">сообщает о получении Уведомления </w:t>
      </w:r>
      <w:r>
        <w:rPr>
          <w:rStyle w:val="a3"/>
          <w:sz w:val="28"/>
          <w:szCs w:val="28"/>
        </w:rPr>
        <w:t xml:space="preserve">Директору Учреждения. </w:t>
      </w:r>
    </w:p>
    <w:p w:rsidR="004E1849" w:rsidRPr="004E1849" w:rsidRDefault="004E1849" w:rsidP="004E1849">
      <w:pPr>
        <w:pStyle w:val="1"/>
        <w:numPr>
          <w:ilvl w:val="1"/>
          <w:numId w:val="21"/>
        </w:numPr>
        <w:tabs>
          <w:tab w:val="left" w:pos="121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E1849">
        <w:rPr>
          <w:rStyle w:val="a3"/>
          <w:sz w:val="28"/>
          <w:szCs w:val="28"/>
        </w:rPr>
        <w:t xml:space="preserve">В случае нахождения работника в командировке, в отпуске, вне пределов места работы он обязан уведомить </w:t>
      </w:r>
      <w:r w:rsidR="00F03D3F">
        <w:rPr>
          <w:rStyle w:val="a3"/>
          <w:sz w:val="28"/>
          <w:szCs w:val="28"/>
        </w:rPr>
        <w:t>лицо, ответственное</w:t>
      </w:r>
      <w:r w:rsidR="00F03D3F" w:rsidRPr="004E1849">
        <w:rPr>
          <w:rStyle w:val="a3"/>
          <w:sz w:val="28"/>
          <w:szCs w:val="28"/>
        </w:rPr>
        <w:t xml:space="preserve"> за </w:t>
      </w:r>
      <w:r w:rsidR="00F03D3F">
        <w:rPr>
          <w:rStyle w:val="a3"/>
          <w:sz w:val="28"/>
          <w:szCs w:val="28"/>
        </w:rPr>
        <w:t>профилактику</w:t>
      </w:r>
      <w:r w:rsidR="00F03D3F" w:rsidRPr="004E1849">
        <w:rPr>
          <w:rStyle w:val="a3"/>
          <w:sz w:val="28"/>
          <w:szCs w:val="28"/>
        </w:rPr>
        <w:t xml:space="preserve"> коррупционных и иных правонарушений </w:t>
      </w:r>
      <w:r w:rsidRPr="004E1849">
        <w:rPr>
          <w:rStyle w:val="a3"/>
          <w:sz w:val="28"/>
          <w:szCs w:val="28"/>
        </w:rPr>
        <w:t>не позднее рабочего дня, следующего за днем при</w:t>
      </w:r>
      <w:r w:rsidR="00EE662A">
        <w:rPr>
          <w:rStyle w:val="a3"/>
          <w:sz w:val="28"/>
          <w:szCs w:val="28"/>
        </w:rPr>
        <w:t>бытия к месту работы</w:t>
      </w:r>
      <w:r w:rsidRPr="004E1849">
        <w:rPr>
          <w:rStyle w:val="a3"/>
          <w:sz w:val="28"/>
          <w:szCs w:val="28"/>
        </w:rPr>
        <w:t>.</w:t>
      </w:r>
    </w:p>
    <w:p w:rsidR="004E1849" w:rsidRPr="004E1849" w:rsidRDefault="004E1849" w:rsidP="004E1849">
      <w:pPr>
        <w:pStyle w:val="1"/>
        <w:numPr>
          <w:ilvl w:val="1"/>
          <w:numId w:val="21"/>
        </w:numPr>
        <w:tabs>
          <w:tab w:val="left" w:pos="121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E1849">
        <w:rPr>
          <w:rStyle w:val="a3"/>
          <w:sz w:val="28"/>
          <w:szCs w:val="28"/>
        </w:rPr>
        <w:t xml:space="preserve">Работник, которому стало известно о факте обращения к иным работникам в связи </w:t>
      </w:r>
      <w:r w:rsidRPr="004E1849">
        <w:rPr>
          <w:rStyle w:val="a3"/>
          <w:spacing w:val="2"/>
          <w:sz w:val="28"/>
          <w:szCs w:val="28"/>
        </w:rPr>
        <w:t>с исполнением должностных обязанностей каких-либо лиц в целях склонения их к совершению</w:t>
      </w:r>
      <w:r w:rsidRPr="004E1849">
        <w:rPr>
          <w:rStyle w:val="a3"/>
          <w:sz w:val="28"/>
          <w:szCs w:val="28"/>
        </w:rPr>
        <w:t xml:space="preserve"> коррупционных правонарушений или факте возникновения личной заинтересованности, которая приводит или может привести к конфликту интересов, вправе уведомлять об этом </w:t>
      </w:r>
      <w:r w:rsidR="00EE662A">
        <w:rPr>
          <w:rStyle w:val="a3"/>
          <w:sz w:val="28"/>
          <w:szCs w:val="28"/>
        </w:rPr>
        <w:t>лицо, ответственное</w:t>
      </w:r>
      <w:r w:rsidR="00EE662A" w:rsidRPr="004E1849">
        <w:rPr>
          <w:rStyle w:val="a3"/>
          <w:sz w:val="28"/>
          <w:szCs w:val="28"/>
        </w:rPr>
        <w:t xml:space="preserve"> за </w:t>
      </w:r>
      <w:r w:rsidR="00EE662A">
        <w:rPr>
          <w:rStyle w:val="a3"/>
          <w:sz w:val="28"/>
          <w:szCs w:val="28"/>
        </w:rPr>
        <w:t>профилактику</w:t>
      </w:r>
      <w:r w:rsidR="00EE662A" w:rsidRPr="004E1849">
        <w:rPr>
          <w:rStyle w:val="a3"/>
          <w:sz w:val="28"/>
          <w:szCs w:val="28"/>
        </w:rPr>
        <w:t xml:space="preserve"> коррупционных и иных правонарушений</w:t>
      </w:r>
      <w:r w:rsidR="00C54C99">
        <w:rPr>
          <w:rStyle w:val="a3"/>
          <w:sz w:val="28"/>
          <w:szCs w:val="28"/>
        </w:rPr>
        <w:t>,</w:t>
      </w:r>
      <w:r w:rsidR="00EE662A" w:rsidRPr="004E1849">
        <w:rPr>
          <w:rStyle w:val="a3"/>
          <w:sz w:val="28"/>
          <w:szCs w:val="28"/>
        </w:rPr>
        <w:t xml:space="preserve"> </w:t>
      </w:r>
      <w:r w:rsidRPr="004E1849">
        <w:rPr>
          <w:rStyle w:val="a3"/>
          <w:sz w:val="28"/>
          <w:szCs w:val="28"/>
        </w:rPr>
        <w:t xml:space="preserve">в соответствии с настоящим </w:t>
      </w:r>
      <w:r w:rsidR="00EE662A">
        <w:rPr>
          <w:rStyle w:val="a3"/>
          <w:sz w:val="28"/>
          <w:szCs w:val="28"/>
        </w:rPr>
        <w:t>Положением</w:t>
      </w:r>
      <w:r w:rsidRPr="004E1849">
        <w:rPr>
          <w:rStyle w:val="a3"/>
          <w:sz w:val="28"/>
          <w:szCs w:val="28"/>
        </w:rPr>
        <w:t>.</w:t>
      </w:r>
    </w:p>
    <w:p w:rsidR="004E1849" w:rsidRDefault="004E1849" w:rsidP="004E1849">
      <w:pPr>
        <w:pStyle w:val="1"/>
        <w:numPr>
          <w:ilvl w:val="1"/>
          <w:numId w:val="21"/>
        </w:numPr>
        <w:tabs>
          <w:tab w:val="left" w:pos="1206"/>
        </w:tabs>
        <w:spacing w:after="440" w:line="240" w:lineRule="auto"/>
        <w:ind w:left="0" w:firstLine="709"/>
        <w:jc w:val="both"/>
        <w:rPr>
          <w:rStyle w:val="a3"/>
          <w:sz w:val="28"/>
          <w:szCs w:val="28"/>
        </w:rPr>
      </w:pPr>
      <w:r w:rsidRPr="004E1849">
        <w:rPr>
          <w:rStyle w:val="a3"/>
          <w:sz w:val="28"/>
          <w:szCs w:val="28"/>
        </w:rPr>
        <w:t>К Уведомлению прилагаются все имеющиеся материалы, подтверждающие обстоятельства, доводы и факты, изложенные в Уведомлении.</w:t>
      </w:r>
    </w:p>
    <w:p w:rsidR="0008585A" w:rsidRPr="004E1FDE" w:rsidRDefault="00044A2C" w:rsidP="00044A2C">
      <w:pPr>
        <w:pStyle w:val="31"/>
        <w:numPr>
          <w:ilvl w:val="0"/>
          <w:numId w:val="21"/>
        </w:numPr>
        <w:shd w:val="clear" w:color="auto" w:fill="auto"/>
        <w:tabs>
          <w:tab w:val="left" w:pos="993"/>
        </w:tabs>
        <w:spacing w:before="360" w:after="360" w:line="276" w:lineRule="auto"/>
        <w:ind w:left="0" w:firstLine="709"/>
        <w:jc w:val="both"/>
      </w:pPr>
      <w:r>
        <w:t>ПЕРЕЧЕНЬ СВЕДЕНИЙ, СОДЕРЖАЩИХСЯ В УВЕДОМЛЕНИИ</w:t>
      </w:r>
      <w:r w:rsidR="002F6265">
        <w:t xml:space="preserve"> РАБОТОДАТЕЛЯ О ФАКТАХ ОБРАЩЕНИЯ В ЦЕЛЯХ СКЛОНЕНИЯ РАБОТНИКА УЧРЕЖДЕНИЯ К СОВЕРШЕНИЮ КОРРУПЦИОННЫХ ПРАВОНАРУШЕНИЙ </w:t>
      </w:r>
      <w:r w:rsidR="002F6265" w:rsidRPr="001B002B">
        <w:t xml:space="preserve"> </w:t>
      </w:r>
    </w:p>
    <w:p w:rsidR="00CD2431" w:rsidRPr="00CD2431" w:rsidRDefault="00B64BCB" w:rsidP="00CD2431">
      <w:pPr>
        <w:pStyle w:val="1"/>
        <w:tabs>
          <w:tab w:val="left" w:pos="1201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5.1 </w:t>
      </w:r>
      <w:r w:rsidR="00CD2431" w:rsidRPr="00CD2431">
        <w:rPr>
          <w:sz w:val="28"/>
          <w:szCs w:val="28"/>
        </w:rPr>
        <w:t>Уведомление о фактах обращения в целях склонения работника к совершению коррупционных правонарушений должно содержать:</w:t>
      </w:r>
    </w:p>
    <w:p w:rsidR="00CD2431" w:rsidRPr="00CD2431" w:rsidRDefault="00CD2431" w:rsidP="00CD2431">
      <w:pPr>
        <w:numPr>
          <w:ilvl w:val="0"/>
          <w:numId w:val="23"/>
        </w:numPr>
        <w:tabs>
          <w:tab w:val="left" w:pos="99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431">
        <w:rPr>
          <w:rFonts w:ascii="Times New Roman" w:eastAsia="Times New Roman" w:hAnsi="Times New Roman" w:cs="Times New Roman"/>
          <w:sz w:val="28"/>
          <w:szCs w:val="28"/>
        </w:rPr>
        <w:t>фамилию, имя, отчество (при наличии), должность работника с указанием структурного подразделения и номера телефона;</w:t>
      </w:r>
    </w:p>
    <w:p w:rsidR="00CD2431" w:rsidRPr="00CD2431" w:rsidRDefault="00CD2431" w:rsidP="00CD2431">
      <w:pPr>
        <w:numPr>
          <w:ilvl w:val="0"/>
          <w:numId w:val="23"/>
        </w:numPr>
        <w:tabs>
          <w:tab w:val="left" w:pos="99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431">
        <w:rPr>
          <w:rFonts w:ascii="Times New Roman" w:eastAsia="Times New Roman" w:hAnsi="Times New Roman" w:cs="Times New Roman"/>
          <w:sz w:val="28"/>
          <w:szCs w:val="28"/>
        </w:rPr>
        <w:t>описание обстоятельств, при которых стало известно о случаях обращения к работнику в связи с исполнением им должностных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CD2431" w:rsidRPr="00CD2431" w:rsidRDefault="00CD2431" w:rsidP="00CD2431">
      <w:pPr>
        <w:numPr>
          <w:ilvl w:val="0"/>
          <w:numId w:val="23"/>
        </w:numPr>
        <w:tabs>
          <w:tab w:val="left" w:pos="1049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431">
        <w:rPr>
          <w:rFonts w:ascii="Times New Roman" w:eastAsia="Times New Roman" w:hAnsi="Times New Roman" w:cs="Times New Roman"/>
          <w:sz w:val="28"/>
          <w:szCs w:val="28"/>
        </w:rPr>
        <w:t>сведения о коррупционных правонарушениях, которые должен был бы совершить работник по просьбе обратившихся лиц (злоупотребление служебным положением, дача взятки, злоупотребление полномочиями, иное использование работником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работнику другими лицами);</w:t>
      </w:r>
    </w:p>
    <w:p w:rsidR="00CD2431" w:rsidRPr="00CD2431" w:rsidRDefault="00CD2431" w:rsidP="00CD2431">
      <w:pPr>
        <w:numPr>
          <w:ilvl w:val="0"/>
          <w:numId w:val="23"/>
        </w:numPr>
        <w:tabs>
          <w:tab w:val="left" w:pos="1049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431">
        <w:rPr>
          <w:rFonts w:ascii="Times New Roman" w:eastAsia="Times New Roman" w:hAnsi="Times New Roman" w:cs="Times New Roman"/>
          <w:sz w:val="28"/>
          <w:szCs w:val="28"/>
        </w:rPr>
        <w:t>все известные сведения о физическом (юридическом) лице, склоняющем к совершению коррупционного правонарушения (фамилия, имя, отчество (при наличии), должность физического лица, наименование юридического лица и другие сведения);</w:t>
      </w:r>
    </w:p>
    <w:p w:rsidR="00CD2431" w:rsidRPr="00CD2431" w:rsidRDefault="00CD2431" w:rsidP="00CD2431">
      <w:pPr>
        <w:numPr>
          <w:ilvl w:val="0"/>
          <w:numId w:val="23"/>
        </w:numPr>
        <w:tabs>
          <w:tab w:val="left" w:pos="1049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431">
        <w:rPr>
          <w:rFonts w:ascii="Times New Roman" w:eastAsia="Times New Roman" w:hAnsi="Times New Roman" w:cs="Times New Roman"/>
          <w:sz w:val="28"/>
          <w:szCs w:val="28"/>
        </w:rPr>
        <w:t>способ и обстоятельства склонения к совершению коррупционного правонарушения, а также информацию об отказе (согласии) принять предложения лица о совершении коррупционного правонарушения.</w:t>
      </w:r>
    </w:p>
    <w:p w:rsidR="00CD2431" w:rsidRPr="00CD2431" w:rsidRDefault="00CD2431" w:rsidP="00CD2431">
      <w:pPr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431">
        <w:rPr>
          <w:rFonts w:ascii="Times New Roman" w:eastAsia="Times New Roman" w:hAnsi="Times New Roman" w:cs="Times New Roman"/>
          <w:sz w:val="28"/>
          <w:szCs w:val="28"/>
        </w:rPr>
        <w:t>Уведомление должно быть лично подписано лицом, занимающим должность, с указанием даты его составления.</w:t>
      </w:r>
    </w:p>
    <w:p w:rsidR="00CD2431" w:rsidRPr="000143EB" w:rsidRDefault="00CD2431" w:rsidP="000143EB">
      <w:pPr>
        <w:pStyle w:val="aa"/>
        <w:numPr>
          <w:ilvl w:val="1"/>
          <w:numId w:val="30"/>
        </w:numPr>
        <w:tabs>
          <w:tab w:val="left" w:pos="122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3EB">
        <w:rPr>
          <w:rFonts w:ascii="Times New Roman" w:eastAsia="Times New Roman" w:hAnsi="Times New Roman" w:cs="Times New Roman"/>
          <w:sz w:val="28"/>
          <w:szCs w:val="28"/>
        </w:rPr>
        <w:t>Уведомление о факте возникновения личной заинтересованности, которая приводит или может привести к конфликту интересов, должно содержать:</w:t>
      </w:r>
    </w:p>
    <w:p w:rsidR="00CD2431" w:rsidRPr="00CD2431" w:rsidRDefault="00CD2431" w:rsidP="00CD2431">
      <w:pPr>
        <w:numPr>
          <w:ilvl w:val="0"/>
          <w:numId w:val="24"/>
        </w:numPr>
        <w:tabs>
          <w:tab w:val="left" w:pos="1058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431">
        <w:rPr>
          <w:rFonts w:ascii="Times New Roman" w:eastAsia="Times New Roman" w:hAnsi="Times New Roman" w:cs="Times New Roman"/>
          <w:sz w:val="28"/>
          <w:szCs w:val="28"/>
        </w:rPr>
        <w:t>фамилию, имя, отчество (при наличии), должность работника с указанием структурного подразделения и номера телефона;</w:t>
      </w:r>
    </w:p>
    <w:p w:rsidR="00CD2431" w:rsidRPr="00CD2431" w:rsidRDefault="00CD2431" w:rsidP="00CD2431">
      <w:pPr>
        <w:numPr>
          <w:ilvl w:val="0"/>
          <w:numId w:val="24"/>
        </w:numPr>
        <w:tabs>
          <w:tab w:val="left" w:pos="1051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431">
        <w:rPr>
          <w:rFonts w:ascii="Times New Roman" w:eastAsia="Times New Roman" w:hAnsi="Times New Roman" w:cs="Times New Roman"/>
          <w:sz w:val="28"/>
          <w:szCs w:val="28"/>
        </w:rPr>
        <w:t>описание личной заинтересованности, которая приводит или может привести к возникновению конфликта интересов;</w:t>
      </w:r>
    </w:p>
    <w:p w:rsidR="00CD2431" w:rsidRPr="00CD2431" w:rsidRDefault="00CD2431" w:rsidP="00CD2431">
      <w:pPr>
        <w:numPr>
          <w:ilvl w:val="0"/>
          <w:numId w:val="24"/>
        </w:numPr>
        <w:tabs>
          <w:tab w:val="left" w:pos="1051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431">
        <w:rPr>
          <w:rFonts w:ascii="Times New Roman" w:eastAsia="Times New Roman" w:hAnsi="Times New Roman" w:cs="Times New Roman"/>
          <w:sz w:val="28"/>
          <w:szCs w:val="28"/>
        </w:rPr>
        <w:t>описание должностных обязанностей, на исполнение которых может негативно повлиять либо негативно влияет личная заинтересованность.</w:t>
      </w:r>
    </w:p>
    <w:p w:rsidR="00CD2431" w:rsidRDefault="00CD2431" w:rsidP="00CD2431">
      <w:pPr>
        <w:spacing w:after="440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431">
        <w:rPr>
          <w:rFonts w:ascii="Times New Roman" w:eastAsia="Times New Roman" w:hAnsi="Times New Roman" w:cs="Times New Roman"/>
          <w:sz w:val="28"/>
          <w:szCs w:val="28"/>
        </w:rPr>
        <w:t>Уведомление должно быть лично подписано лицом, занимающим должность, с указанием даты его составления.</w:t>
      </w:r>
    </w:p>
    <w:p w:rsidR="00CD2431" w:rsidRPr="004E1FDE" w:rsidRDefault="00CD2431" w:rsidP="000E2D21">
      <w:pPr>
        <w:pStyle w:val="31"/>
        <w:numPr>
          <w:ilvl w:val="0"/>
          <w:numId w:val="27"/>
        </w:numPr>
        <w:shd w:val="clear" w:color="auto" w:fill="auto"/>
        <w:tabs>
          <w:tab w:val="left" w:pos="993"/>
        </w:tabs>
        <w:spacing w:before="360" w:after="360" w:line="276" w:lineRule="auto"/>
        <w:ind w:left="0" w:firstLine="709"/>
        <w:jc w:val="both"/>
      </w:pPr>
      <w:r>
        <w:t>ПОРЯДОК РЕГИСТРАЦИИ УВЕДОМЛЕНИЙ</w:t>
      </w:r>
      <w:r w:rsidR="002F6265">
        <w:t xml:space="preserve"> РАБОТОДАТЕЛЯ О ФАКТАХ ОБРАЩЕНИЯ В ЦЕЛЯХ СКЛОНЕНИЯ РАБОТНИКА УЧРЕЖДЕНИЯ К СОВЕРШЕНИЮ КОРРУПЦИОННЫХ ПРАВОНАРУШЕНИЙ </w:t>
      </w:r>
      <w:r w:rsidR="002F6265" w:rsidRPr="001B002B">
        <w:t xml:space="preserve"> </w:t>
      </w:r>
    </w:p>
    <w:p w:rsidR="00CD2431" w:rsidRPr="00CD2431" w:rsidRDefault="000143EB" w:rsidP="00CD2431">
      <w:pPr>
        <w:pStyle w:val="1"/>
        <w:numPr>
          <w:ilvl w:val="1"/>
          <w:numId w:val="27"/>
        </w:numPr>
        <w:tabs>
          <w:tab w:val="left" w:pos="1224"/>
        </w:tabs>
        <w:spacing w:line="240" w:lineRule="auto"/>
        <w:ind w:left="0" w:firstLine="709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П</w:t>
      </w:r>
      <w:r w:rsidR="00CD2431" w:rsidRPr="00CD2431">
        <w:rPr>
          <w:rStyle w:val="a3"/>
          <w:sz w:val="28"/>
          <w:szCs w:val="28"/>
        </w:rPr>
        <w:t>рием, регистрацию и учет поступивших Уведомлений</w:t>
      </w:r>
      <w:r>
        <w:rPr>
          <w:rStyle w:val="a3"/>
          <w:sz w:val="28"/>
          <w:szCs w:val="28"/>
        </w:rPr>
        <w:t xml:space="preserve"> осуществляет </w:t>
      </w:r>
      <w:r>
        <w:rPr>
          <w:sz w:val="28"/>
          <w:szCs w:val="28"/>
        </w:rPr>
        <w:t>л</w:t>
      </w:r>
      <w:r>
        <w:rPr>
          <w:rStyle w:val="a3"/>
          <w:sz w:val="28"/>
          <w:szCs w:val="28"/>
        </w:rPr>
        <w:t>ицо, ответственное</w:t>
      </w:r>
      <w:r w:rsidRPr="004E1849">
        <w:rPr>
          <w:rStyle w:val="a3"/>
          <w:sz w:val="28"/>
          <w:szCs w:val="28"/>
        </w:rPr>
        <w:t xml:space="preserve"> за </w:t>
      </w:r>
      <w:r>
        <w:rPr>
          <w:rStyle w:val="a3"/>
          <w:sz w:val="28"/>
          <w:szCs w:val="28"/>
        </w:rPr>
        <w:t>профилактику</w:t>
      </w:r>
      <w:r w:rsidRPr="004E1849">
        <w:rPr>
          <w:rStyle w:val="a3"/>
          <w:sz w:val="28"/>
          <w:szCs w:val="28"/>
        </w:rPr>
        <w:t xml:space="preserve"> коррупционных и иных </w:t>
      </w:r>
      <w:r w:rsidR="00BB70BB" w:rsidRPr="004E1849">
        <w:rPr>
          <w:rStyle w:val="a3"/>
          <w:sz w:val="28"/>
          <w:szCs w:val="28"/>
        </w:rPr>
        <w:t>правонарушений</w:t>
      </w:r>
      <w:r w:rsidR="00BB70BB">
        <w:rPr>
          <w:rStyle w:val="a3"/>
          <w:sz w:val="28"/>
          <w:szCs w:val="28"/>
        </w:rPr>
        <w:t>.</w:t>
      </w:r>
    </w:p>
    <w:p w:rsidR="00CD2431" w:rsidRPr="00CD2431" w:rsidRDefault="00CD2431" w:rsidP="00CD2431">
      <w:pPr>
        <w:pStyle w:val="1"/>
        <w:numPr>
          <w:ilvl w:val="1"/>
          <w:numId w:val="27"/>
        </w:numPr>
        <w:tabs>
          <w:tab w:val="left" w:pos="1224"/>
        </w:tabs>
        <w:spacing w:line="240" w:lineRule="auto"/>
        <w:ind w:left="0" w:firstLine="709"/>
        <w:jc w:val="both"/>
        <w:rPr>
          <w:rStyle w:val="a3"/>
          <w:sz w:val="28"/>
          <w:szCs w:val="28"/>
        </w:rPr>
      </w:pPr>
      <w:r w:rsidRPr="00CD2431">
        <w:rPr>
          <w:rStyle w:val="a3"/>
          <w:sz w:val="28"/>
          <w:szCs w:val="28"/>
        </w:rPr>
        <w:t xml:space="preserve">Регистрация Уведомлений производится в </w:t>
      </w:r>
      <w:r w:rsidR="000143EB">
        <w:rPr>
          <w:rStyle w:val="a3"/>
          <w:sz w:val="28"/>
          <w:szCs w:val="28"/>
        </w:rPr>
        <w:t>Ж</w:t>
      </w:r>
      <w:r w:rsidRPr="00CD2431">
        <w:rPr>
          <w:rStyle w:val="a3"/>
          <w:sz w:val="28"/>
          <w:szCs w:val="28"/>
        </w:rPr>
        <w:t xml:space="preserve">урнале регистрации </w:t>
      </w:r>
      <w:r w:rsidR="000143EB">
        <w:rPr>
          <w:rStyle w:val="a3"/>
          <w:sz w:val="28"/>
          <w:szCs w:val="28"/>
        </w:rPr>
        <w:t>у</w:t>
      </w:r>
      <w:r w:rsidRPr="00CD2431">
        <w:rPr>
          <w:rStyle w:val="a3"/>
          <w:sz w:val="28"/>
          <w:szCs w:val="28"/>
        </w:rPr>
        <w:t>ведомлений</w:t>
      </w:r>
      <w:r w:rsidR="000143EB">
        <w:rPr>
          <w:rStyle w:val="a3"/>
          <w:sz w:val="28"/>
          <w:szCs w:val="28"/>
        </w:rPr>
        <w:t xml:space="preserve"> о фактах обращения в целях склонения работника к совершению коррупционных правонарушений и фактах возникновения личной заинтересованности, которая приводит или может привести к конфликту интересов (далее – Журнал</w:t>
      </w:r>
      <w:r w:rsidR="00C06A54">
        <w:rPr>
          <w:rStyle w:val="a3"/>
          <w:sz w:val="28"/>
          <w:szCs w:val="28"/>
        </w:rPr>
        <w:t xml:space="preserve"> регистрации Уведомлений</w:t>
      </w:r>
      <w:r w:rsidR="000143EB">
        <w:rPr>
          <w:rStyle w:val="a3"/>
          <w:sz w:val="28"/>
          <w:szCs w:val="28"/>
        </w:rPr>
        <w:t>)</w:t>
      </w:r>
      <w:r w:rsidR="00C06A54">
        <w:rPr>
          <w:rStyle w:val="a3"/>
          <w:sz w:val="28"/>
          <w:szCs w:val="28"/>
        </w:rPr>
        <w:t xml:space="preserve">, оформленный в соответствии с </w:t>
      </w:r>
      <w:proofErr w:type="gramStart"/>
      <w:r w:rsidR="00C06A54">
        <w:rPr>
          <w:rStyle w:val="a3"/>
          <w:sz w:val="28"/>
          <w:szCs w:val="28"/>
        </w:rPr>
        <w:t>ПО  СМК.У</w:t>
      </w:r>
      <w:proofErr w:type="gramEnd"/>
      <w:r w:rsidR="00C06A54">
        <w:rPr>
          <w:rStyle w:val="a3"/>
          <w:sz w:val="28"/>
          <w:szCs w:val="28"/>
        </w:rPr>
        <w:t>1.2.3 Положение о комиссии по противодействию коррупции и урегулированию конфликта интересов в ФБУ «ГИЛС и НП»</w:t>
      </w:r>
      <w:r w:rsidRPr="00CD2431">
        <w:rPr>
          <w:rStyle w:val="a3"/>
          <w:sz w:val="28"/>
          <w:szCs w:val="28"/>
        </w:rPr>
        <w:t>.</w:t>
      </w:r>
    </w:p>
    <w:p w:rsidR="00CD2431" w:rsidRPr="00CD2431" w:rsidRDefault="00C06A54" w:rsidP="00CD2431">
      <w:pPr>
        <w:pStyle w:val="1"/>
        <w:numPr>
          <w:ilvl w:val="1"/>
          <w:numId w:val="27"/>
        </w:numPr>
        <w:tabs>
          <w:tab w:val="left" w:pos="1224"/>
        </w:tabs>
        <w:spacing w:line="240" w:lineRule="auto"/>
        <w:ind w:left="0" w:firstLine="709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Журнал регистрации Уведомлений должен</w:t>
      </w:r>
      <w:r w:rsidR="00CD2431" w:rsidRPr="00CD2431">
        <w:rPr>
          <w:rStyle w:val="a3"/>
          <w:sz w:val="28"/>
          <w:szCs w:val="28"/>
        </w:rPr>
        <w:t xml:space="preserve"> быть </w:t>
      </w:r>
      <w:r>
        <w:rPr>
          <w:rStyle w:val="a3"/>
          <w:sz w:val="28"/>
          <w:szCs w:val="28"/>
        </w:rPr>
        <w:t>прошит, пронумерован и скреплен</w:t>
      </w:r>
      <w:r w:rsidR="00480411">
        <w:rPr>
          <w:rStyle w:val="a3"/>
          <w:sz w:val="28"/>
          <w:szCs w:val="28"/>
        </w:rPr>
        <w:t xml:space="preserve"> печатью Учреждения, хранится у </w:t>
      </w:r>
      <w:r w:rsidR="00480411">
        <w:rPr>
          <w:sz w:val="28"/>
          <w:szCs w:val="28"/>
        </w:rPr>
        <w:t>л</w:t>
      </w:r>
      <w:r w:rsidR="00480411">
        <w:rPr>
          <w:rStyle w:val="a3"/>
          <w:sz w:val="28"/>
          <w:szCs w:val="28"/>
        </w:rPr>
        <w:t>ица, ответственного</w:t>
      </w:r>
      <w:r w:rsidR="00480411" w:rsidRPr="004E1849">
        <w:rPr>
          <w:rStyle w:val="a3"/>
          <w:sz w:val="28"/>
          <w:szCs w:val="28"/>
        </w:rPr>
        <w:t xml:space="preserve"> за </w:t>
      </w:r>
      <w:r w:rsidR="00480411">
        <w:rPr>
          <w:rStyle w:val="a3"/>
          <w:sz w:val="28"/>
          <w:szCs w:val="28"/>
        </w:rPr>
        <w:t>профилактику</w:t>
      </w:r>
      <w:r w:rsidR="00480411" w:rsidRPr="004E1849">
        <w:rPr>
          <w:rStyle w:val="a3"/>
          <w:sz w:val="28"/>
          <w:szCs w:val="28"/>
        </w:rPr>
        <w:t xml:space="preserve"> коррупционных и иных правонарушений</w:t>
      </w:r>
      <w:r w:rsidR="00480411">
        <w:rPr>
          <w:rStyle w:val="a3"/>
          <w:sz w:val="28"/>
          <w:szCs w:val="28"/>
        </w:rPr>
        <w:t xml:space="preserve"> согласно номенклатуре дел. </w:t>
      </w:r>
    </w:p>
    <w:p w:rsidR="00CD2431" w:rsidRPr="00CD2431" w:rsidRDefault="00CD2431" w:rsidP="00CD2431">
      <w:pPr>
        <w:pStyle w:val="1"/>
        <w:numPr>
          <w:ilvl w:val="1"/>
          <w:numId w:val="27"/>
        </w:numPr>
        <w:tabs>
          <w:tab w:val="left" w:pos="1224"/>
        </w:tabs>
        <w:spacing w:line="240" w:lineRule="auto"/>
        <w:ind w:left="0" w:firstLine="709"/>
        <w:jc w:val="both"/>
        <w:rPr>
          <w:rStyle w:val="a3"/>
          <w:sz w:val="28"/>
          <w:szCs w:val="28"/>
        </w:rPr>
      </w:pPr>
      <w:r w:rsidRPr="00CD2431">
        <w:rPr>
          <w:rStyle w:val="a3"/>
          <w:sz w:val="28"/>
          <w:szCs w:val="28"/>
        </w:rPr>
        <w:t xml:space="preserve">Поступившее Уведомление регистрируется в </w:t>
      </w:r>
      <w:r w:rsidR="00BB70BB">
        <w:rPr>
          <w:rStyle w:val="a3"/>
          <w:sz w:val="28"/>
          <w:szCs w:val="28"/>
        </w:rPr>
        <w:t>Ж</w:t>
      </w:r>
      <w:r w:rsidRPr="00CD2431">
        <w:rPr>
          <w:rStyle w:val="a3"/>
          <w:sz w:val="28"/>
          <w:szCs w:val="28"/>
        </w:rPr>
        <w:t>урнале регистрации Уведомлений в день его поступления.</w:t>
      </w:r>
    </w:p>
    <w:p w:rsidR="00CD2431" w:rsidRPr="00CD2431" w:rsidRDefault="00CD2431" w:rsidP="00CD2431">
      <w:pPr>
        <w:pStyle w:val="1"/>
        <w:numPr>
          <w:ilvl w:val="1"/>
          <w:numId w:val="27"/>
        </w:numPr>
        <w:tabs>
          <w:tab w:val="left" w:pos="1224"/>
        </w:tabs>
        <w:spacing w:line="240" w:lineRule="auto"/>
        <w:ind w:left="0" w:firstLine="709"/>
        <w:jc w:val="both"/>
        <w:rPr>
          <w:rStyle w:val="a3"/>
          <w:sz w:val="28"/>
          <w:szCs w:val="28"/>
        </w:rPr>
      </w:pPr>
      <w:r w:rsidRPr="00CD2431">
        <w:rPr>
          <w:rStyle w:val="a3"/>
          <w:sz w:val="28"/>
          <w:szCs w:val="28"/>
        </w:rPr>
        <w:t xml:space="preserve">По итогам регистрации в </w:t>
      </w:r>
      <w:r w:rsidR="00BB70BB">
        <w:rPr>
          <w:rStyle w:val="a3"/>
          <w:sz w:val="28"/>
          <w:szCs w:val="28"/>
        </w:rPr>
        <w:t>Ж</w:t>
      </w:r>
      <w:r w:rsidRPr="00CD2431">
        <w:rPr>
          <w:rStyle w:val="a3"/>
          <w:sz w:val="28"/>
          <w:szCs w:val="28"/>
        </w:rPr>
        <w:t xml:space="preserve">урнале регистрации Уведомлений </w:t>
      </w:r>
      <w:r w:rsidR="00BB70BB">
        <w:rPr>
          <w:sz w:val="28"/>
          <w:szCs w:val="28"/>
        </w:rPr>
        <w:t>л</w:t>
      </w:r>
      <w:r w:rsidR="00BB70BB">
        <w:rPr>
          <w:rStyle w:val="a3"/>
          <w:sz w:val="28"/>
          <w:szCs w:val="28"/>
        </w:rPr>
        <w:t>ицо, ответственное</w:t>
      </w:r>
      <w:r w:rsidR="00BB70BB" w:rsidRPr="004E1849">
        <w:rPr>
          <w:rStyle w:val="a3"/>
          <w:sz w:val="28"/>
          <w:szCs w:val="28"/>
        </w:rPr>
        <w:t xml:space="preserve"> за </w:t>
      </w:r>
      <w:r w:rsidR="00BB70BB">
        <w:rPr>
          <w:rStyle w:val="a3"/>
          <w:sz w:val="28"/>
          <w:szCs w:val="28"/>
        </w:rPr>
        <w:t>профилактику</w:t>
      </w:r>
      <w:r w:rsidR="00BB70BB" w:rsidRPr="004E1849">
        <w:rPr>
          <w:rStyle w:val="a3"/>
          <w:sz w:val="28"/>
          <w:szCs w:val="28"/>
        </w:rPr>
        <w:t xml:space="preserve"> коррупционных и иных правонарушений</w:t>
      </w:r>
      <w:r w:rsidRPr="00CD2431">
        <w:rPr>
          <w:rStyle w:val="a3"/>
          <w:sz w:val="28"/>
          <w:szCs w:val="28"/>
        </w:rPr>
        <w:t xml:space="preserve">, выдает работнику, направившему Уведомление, справку с указанием данных о лице, принявшем Уведомление, даты и времени его принятия. Справка выдается работнику под </w:t>
      </w:r>
      <w:r w:rsidR="00C54C99">
        <w:rPr>
          <w:rStyle w:val="a3"/>
          <w:sz w:val="28"/>
          <w:szCs w:val="28"/>
        </w:rPr>
        <w:t>под</w:t>
      </w:r>
      <w:r w:rsidRPr="00CD2431">
        <w:rPr>
          <w:rStyle w:val="a3"/>
          <w:sz w:val="28"/>
          <w:szCs w:val="28"/>
        </w:rPr>
        <w:t>пись или направляется заказным письмом с уведомлением о вручении по месту проживания, указанному в личном деле работника.</w:t>
      </w:r>
      <w:r w:rsidR="00BB70BB">
        <w:rPr>
          <w:rStyle w:val="a3"/>
          <w:sz w:val="28"/>
          <w:szCs w:val="28"/>
        </w:rPr>
        <w:t xml:space="preserve"> Справка оформляется в произвольном виде за подписью </w:t>
      </w:r>
      <w:r w:rsidR="00BB70BB">
        <w:rPr>
          <w:sz w:val="28"/>
          <w:szCs w:val="28"/>
        </w:rPr>
        <w:t>л</w:t>
      </w:r>
      <w:r w:rsidR="00BB70BB">
        <w:rPr>
          <w:rStyle w:val="a3"/>
          <w:sz w:val="28"/>
          <w:szCs w:val="28"/>
        </w:rPr>
        <w:t>ица, ответственного</w:t>
      </w:r>
      <w:r w:rsidR="00BB70BB" w:rsidRPr="004E1849">
        <w:rPr>
          <w:rStyle w:val="a3"/>
          <w:sz w:val="28"/>
          <w:szCs w:val="28"/>
        </w:rPr>
        <w:t xml:space="preserve"> за </w:t>
      </w:r>
      <w:r w:rsidR="00BB70BB">
        <w:rPr>
          <w:rStyle w:val="a3"/>
          <w:sz w:val="28"/>
          <w:szCs w:val="28"/>
        </w:rPr>
        <w:t>профилактику</w:t>
      </w:r>
      <w:r w:rsidR="00BB70BB" w:rsidRPr="004E1849">
        <w:rPr>
          <w:rStyle w:val="a3"/>
          <w:sz w:val="28"/>
          <w:szCs w:val="28"/>
        </w:rPr>
        <w:t xml:space="preserve"> коррупционных и иных правонарушений</w:t>
      </w:r>
      <w:r w:rsidR="00BB70BB">
        <w:rPr>
          <w:rStyle w:val="a3"/>
          <w:sz w:val="28"/>
          <w:szCs w:val="28"/>
        </w:rPr>
        <w:t>.</w:t>
      </w:r>
    </w:p>
    <w:p w:rsidR="00CD2431" w:rsidRPr="00CD2431" w:rsidRDefault="00CD2431" w:rsidP="00CD2431">
      <w:pPr>
        <w:pStyle w:val="1"/>
        <w:numPr>
          <w:ilvl w:val="1"/>
          <w:numId w:val="27"/>
        </w:numPr>
        <w:tabs>
          <w:tab w:val="left" w:pos="1224"/>
        </w:tabs>
        <w:spacing w:line="240" w:lineRule="auto"/>
        <w:ind w:left="0" w:firstLine="709"/>
        <w:jc w:val="both"/>
        <w:rPr>
          <w:rStyle w:val="a3"/>
          <w:sz w:val="28"/>
          <w:szCs w:val="28"/>
        </w:rPr>
      </w:pPr>
      <w:r w:rsidRPr="00CD2431">
        <w:rPr>
          <w:rStyle w:val="a3"/>
          <w:sz w:val="28"/>
          <w:szCs w:val="28"/>
        </w:rPr>
        <w:t>Отказ в регистрации Уведомления, а также в выдаче справки не допускается.</w:t>
      </w:r>
    </w:p>
    <w:p w:rsidR="00CD2431" w:rsidRDefault="00CD2431" w:rsidP="00CD2431">
      <w:pPr>
        <w:pStyle w:val="1"/>
        <w:numPr>
          <w:ilvl w:val="1"/>
          <w:numId w:val="27"/>
        </w:numPr>
        <w:tabs>
          <w:tab w:val="left" w:pos="1224"/>
        </w:tabs>
        <w:spacing w:line="240" w:lineRule="auto"/>
        <w:ind w:left="0" w:firstLine="709"/>
        <w:jc w:val="both"/>
        <w:rPr>
          <w:rStyle w:val="a3"/>
          <w:sz w:val="28"/>
          <w:szCs w:val="28"/>
        </w:rPr>
      </w:pPr>
      <w:r w:rsidRPr="00CD2431">
        <w:rPr>
          <w:rStyle w:val="a3"/>
          <w:sz w:val="28"/>
          <w:szCs w:val="28"/>
        </w:rPr>
        <w:t xml:space="preserve">Конфиденциальность полученных сведений обеспечивается </w:t>
      </w:r>
      <w:r w:rsidR="00B63312">
        <w:rPr>
          <w:sz w:val="28"/>
          <w:szCs w:val="28"/>
        </w:rPr>
        <w:t>л</w:t>
      </w:r>
      <w:r w:rsidR="00B63312">
        <w:rPr>
          <w:rStyle w:val="a3"/>
          <w:sz w:val="28"/>
          <w:szCs w:val="28"/>
        </w:rPr>
        <w:t>ицом, ответственным</w:t>
      </w:r>
      <w:r w:rsidR="00B63312" w:rsidRPr="004E1849">
        <w:rPr>
          <w:rStyle w:val="a3"/>
          <w:sz w:val="28"/>
          <w:szCs w:val="28"/>
        </w:rPr>
        <w:t xml:space="preserve"> за </w:t>
      </w:r>
      <w:r w:rsidR="00B63312">
        <w:rPr>
          <w:rStyle w:val="a3"/>
          <w:sz w:val="28"/>
          <w:szCs w:val="28"/>
        </w:rPr>
        <w:t>профилактику</w:t>
      </w:r>
      <w:r w:rsidR="00B63312" w:rsidRPr="004E1849">
        <w:rPr>
          <w:rStyle w:val="a3"/>
          <w:sz w:val="28"/>
          <w:szCs w:val="28"/>
        </w:rPr>
        <w:t xml:space="preserve"> коррупционных и иных правонарушений</w:t>
      </w:r>
      <w:r w:rsidRPr="00CD2431">
        <w:rPr>
          <w:rStyle w:val="a3"/>
          <w:sz w:val="28"/>
          <w:szCs w:val="28"/>
        </w:rPr>
        <w:t>.</w:t>
      </w:r>
    </w:p>
    <w:p w:rsidR="00CD2431" w:rsidRPr="004E1FDE" w:rsidRDefault="00CD2431" w:rsidP="000143EB">
      <w:pPr>
        <w:pStyle w:val="31"/>
        <w:numPr>
          <w:ilvl w:val="0"/>
          <w:numId w:val="25"/>
        </w:numPr>
        <w:shd w:val="clear" w:color="auto" w:fill="auto"/>
        <w:tabs>
          <w:tab w:val="left" w:pos="993"/>
        </w:tabs>
        <w:spacing w:before="360" w:after="360" w:line="276" w:lineRule="auto"/>
        <w:ind w:left="0" w:firstLine="709"/>
        <w:jc w:val="both"/>
      </w:pPr>
      <w:r>
        <w:t>ПОРЯДОК ОРГАНИЗАЦИИ ПРОВЕРКИ СВЕДЕНИЙ, СОДЕРЖАЩИХСЯ В УВЕДОМЛЕНИИ</w:t>
      </w:r>
      <w:r w:rsidR="000143EB">
        <w:t xml:space="preserve"> РАБОТОДАТЕЛЯ О ФАКТАХ ОБРАЩЕНИЯ В ЦЕЛЯХ СКЛОНЕНИЯ РАБОТНИКА УЧРЕЖДЕНИЯ К СОВЕРШЕНИЮ КОРРУПЦИОННЫХ ПРАВОНАРУШЕНИЙ </w:t>
      </w:r>
      <w:r w:rsidR="000143EB" w:rsidRPr="001B002B">
        <w:t xml:space="preserve"> </w:t>
      </w:r>
    </w:p>
    <w:p w:rsidR="00CD2431" w:rsidRPr="00CD2431" w:rsidRDefault="00CD2431" w:rsidP="000E2D21">
      <w:pPr>
        <w:pStyle w:val="1"/>
        <w:numPr>
          <w:ilvl w:val="1"/>
          <w:numId w:val="31"/>
        </w:numPr>
        <w:tabs>
          <w:tab w:val="left" w:pos="1296"/>
        </w:tabs>
        <w:spacing w:line="240" w:lineRule="auto"/>
        <w:ind w:left="0" w:firstLine="709"/>
        <w:jc w:val="both"/>
        <w:rPr>
          <w:rStyle w:val="a3"/>
          <w:sz w:val="28"/>
          <w:szCs w:val="28"/>
        </w:rPr>
      </w:pPr>
      <w:r w:rsidRPr="00CD2431">
        <w:rPr>
          <w:rStyle w:val="a3"/>
          <w:sz w:val="28"/>
          <w:szCs w:val="28"/>
        </w:rPr>
        <w:t xml:space="preserve">О поступившем Уведомлении в день регистрации </w:t>
      </w:r>
      <w:r w:rsidR="000E0DB1">
        <w:rPr>
          <w:sz w:val="28"/>
          <w:szCs w:val="28"/>
        </w:rPr>
        <w:t>л</w:t>
      </w:r>
      <w:r w:rsidR="000E0DB1">
        <w:rPr>
          <w:rStyle w:val="a3"/>
          <w:sz w:val="28"/>
          <w:szCs w:val="28"/>
        </w:rPr>
        <w:t>ицом, ответственным</w:t>
      </w:r>
      <w:r w:rsidR="000E0DB1" w:rsidRPr="004E1849">
        <w:rPr>
          <w:rStyle w:val="a3"/>
          <w:sz w:val="28"/>
          <w:szCs w:val="28"/>
        </w:rPr>
        <w:t xml:space="preserve"> за </w:t>
      </w:r>
      <w:r w:rsidR="000E0DB1">
        <w:rPr>
          <w:rStyle w:val="a3"/>
          <w:sz w:val="28"/>
          <w:szCs w:val="28"/>
        </w:rPr>
        <w:t>профилактику</w:t>
      </w:r>
      <w:r w:rsidR="000E0DB1" w:rsidRPr="004E1849">
        <w:rPr>
          <w:rStyle w:val="a3"/>
          <w:sz w:val="28"/>
          <w:szCs w:val="28"/>
        </w:rPr>
        <w:t xml:space="preserve"> коррупционных и иных правонарушений</w:t>
      </w:r>
      <w:r w:rsidR="00C54C99">
        <w:rPr>
          <w:rStyle w:val="a3"/>
          <w:sz w:val="28"/>
          <w:szCs w:val="28"/>
        </w:rPr>
        <w:t>,</w:t>
      </w:r>
      <w:r w:rsidRPr="00CD2431">
        <w:rPr>
          <w:rStyle w:val="a3"/>
          <w:sz w:val="28"/>
          <w:szCs w:val="28"/>
        </w:rPr>
        <w:t xml:space="preserve"> представляется доклад </w:t>
      </w:r>
      <w:r w:rsidR="000E0DB1">
        <w:rPr>
          <w:rStyle w:val="a3"/>
          <w:sz w:val="28"/>
          <w:szCs w:val="28"/>
        </w:rPr>
        <w:t>Д</w:t>
      </w:r>
      <w:r w:rsidRPr="00CD2431">
        <w:rPr>
          <w:rStyle w:val="a3"/>
          <w:sz w:val="28"/>
          <w:szCs w:val="28"/>
        </w:rPr>
        <w:t>иректору Учреждения.</w:t>
      </w:r>
    </w:p>
    <w:p w:rsidR="00CD2431" w:rsidRPr="00CD2431" w:rsidRDefault="00CD2431" w:rsidP="000E0DB1">
      <w:pPr>
        <w:pStyle w:val="1"/>
        <w:numPr>
          <w:ilvl w:val="1"/>
          <w:numId w:val="31"/>
        </w:numPr>
        <w:tabs>
          <w:tab w:val="left" w:pos="1296"/>
        </w:tabs>
        <w:spacing w:line="240" w:lineRule="auto"/>
        <w:ind w:left="0" w:firstLine="709"/>
        <w:jc w:val="both"/>
        <w:rPr>
          <w:rStyle w:val="a3"/>
          <w:sz w:val="28"/>
          <w:szCs w:val="28"/>
        </w:rPr>
      </w:pPr>
      <w:r w:rsidRPr="00CD2431">
        <w:rPr>
          <w:rStyle w:val="a3"/>
          <w:sz w:val="28"/>
          <w:szCs w:val="28"/>
        </w:rPr>
        <w:t xml:space="preserve">По решению </w:t>
      </w:r>
      <w:r w:rsidR="000E0DB1">
        <w:rPr>
          <w:rStyle w:val="a3"/>
          <w:sz w:val="28"/>
          <w:szCs w:val="28"/>
        </w:rPr>
        <w:t>Д</w:t>
      </w:r>
      <w:r w:rsidRPr="00CD2431">
        <w:rPr>
          <w:rStyle w:val="a3"/>
          <w:sz w:val="28"/>
          <w:szCs w:val="28"/>
        </w:rPr>
        <w:t xml:space="preserve">иректора Учреждения </w:t>
      </w:r>
      <w:r w:rsidR="00CB0184">
        <w:rPr>
          <w:sz w:val="28"/>
          <w:szCs w:val="28"/>
        </w:rPr>
        <w:t>л</w:t>
      </w:r>
      <w:r w:rsidR="00CB0184">
        <w:rPr>
          <w:rStyle w:val="a3"/>
          <w:sz w:val="28"/>
          <w:szCs w:val="28"/>
        </w:rPr>
        <w:t>ицом, ответственным</w:t>
      </w:r>
      <w:r w:rsidR="00CB0184" w:rsidRPr="004E1849">
        <w:rPr>
          <w:rStyle w:val="a3"/>
          <w:sz w:val="28"/>
          <w:szCs w:val="28"/>
        </w:rPr>
        <w:t xml:space="preserve"> за </w:t>
      </w:r>
      <w:r w:rsidR="00CB0184">
        <w:rPr>
          <w:rStyle w:val="a3"/>
          <w:sz w:val="28"/>
          <w:szCs w:val="28"/>
        </w:rPr>
        <w:t>профилактику</w:t>
      </w:r>
      <w:r w:rsidR="00CB0184" w:rsidRPr="004E1849">
        <w:rPr>
          <w:rStyle w:val="a3"/>
          <w:sz w:val="28"/>
          <w:szCs w:val="28"/>
        </w:rPr>
        <w:t xml:space="preserve"> коррупционных и иных правонарушений</w:t>
      </w:r>
      <w:r w:rsidR="00C54C99">
        <w:rPr>
          <w:rStyle w:val="a3"/>
          <w:sz w:val="28"/>
          <w:szCs w:val="28"/>
        </w:rPr>
        <w:t>,</w:t>
      </w:r>
      <w:r w:rsidR="00CB0184" w:rsidRPr="00CD2431">
        <w:rPr>
          <w:rStyle w:val="a3"/>
          <w:sz w:val="28"/>
          <w:szCs w:val="28"/>
        </w:rPr>
        <w:t xml:space="preserve"> </w:t>
      </w:r>
      <w:r w:rsidRPr="00CD2431">
        <w:rPr>
          <w:rStyle w:val="a3"/>
          <w:sz w:val="28"/>
          <w:szCs w:val="28"/>
        </w:rPr>
        <w:t>организуется проверка сведений о фактах обращения к работнику в целях склонения к совершению коррупционного правонарушения (далее - проверка).</w:t>
      </w:r>
    </w:p>
    <w:p w:rsidR="00CD2431" w:rsidRPr="00CD2431" w:rsidRDefault="00CD2431" w:rsidP="00CD2431">
      <w:pPr>
        <w:pStyle w:val="1"/>
        <w:tabs>
          <w:tab w:val="left" w:pos="1296"/>
        </w:tabs>
        <w:spacing w:line="240" w:lineRule="auto"/>
        <w:ind w:firstLine="709"/>
        <w:jc w:val="both"/>
        <w:rPr>
          <w:rStyle w:val="a3"/>
          <w:sz w:val="28"/>
          <w:szCs w:val="28"/>
        </w:rPr>
      </w:pPr>
      <w:r w:rsidRPr="00CD2431">
        <w:rPr>
          <w:rStyle w:val="a3"/>
          <w:spacing w:val="2"/>
          <w:sz w:val="28"/>
          <w:szCs w:val="28"/>
        </w:rPr>
        <w:t>Решение о проведении проверки принимается отдельно в отношении каждого работника и оформляется в письменной форме в течение трех рабочих дней с даты регистрации Уведомления.</w:t>
      </w:r>
    </w:p>
    <w:p w:rsidR="00CD2431" w:rsidRPr="00CD2431" w:rsidRDefault="00CD2431" w:rsidP="00CD2431">
      <w:pPr>
        <w:pStyle w:val="1"/>
        <w:tabs>
          <w:tab w:val="left" w:pos="1296"/>
        </w:tabs>
        <w:spacing w:line="240" w:lineRule="auto"/>
        <w:ind w:firstLine="709"/>
        <w:jc w:val="both"/>
        <w:rPr>
          <w:sz w:val="28"/>
          <w:szCs w:val="28"/>
        </w:rPr>
      </w:pPr>
      <w:r w:rsidRPr="00CD2431">
        <w:rPr>
          <w:rStyle w:val="a3"/>
          <w:spacing w:val="2"/>
          <w:sz w:val="28"/>
          <w:szCs w:val="28"/>
        </w:rPr>
        <w:t xml:space="preserve">Организация проверки сведений в случаях обращения к работнику в связи с исполнением должностных обязанностей каких-либо лиц в целях склонения его к совершению коррупционных правонарушений или о ставших известными фактах обращения к иным работникам каких-либо лиц в целях склонения их к совершению коррупционных правонарушений осуществляется </w:t>
      </w:r>
      <w:r w:rsidR="00CB0184">
        <w:rPr>
          <w:sz w:val="28"/>
          <w:szCs w:val="28"/>
        </w:rPr>
        <w:t>л</w:t>
      </w:r>
      <w:r w:rsidR="00CB0184">
        <w:rPr>
          <w:rStyle w:val="a3"/>
          <w:sz w:val="28"/>
          <w:szCs w:val="28"/>
        </w:rPr>
        <w:t>ицом, ответственным</w:t>
      </w:r>
      <w:r w:rsidR="00CB0184" w:rsidRPr="004E1849">
        <w:rPr>
          <w:rStyle w:val="a3"/>
          <w:sz w:val="28"/>
          <w:szCs w:val="28"/>
        </w:rPr>
        <w:t xml:space="preserve"> за </w:t>
      </w:r>
      <w:r w:rsidR="00CB0184">
        <w:rPr>
          <w:rStyle w:val="a3"/>
          <w:sz w:val="28"/>
          <w:szCs w:val="28"/>
        </w:rPr>
        <w:t>профилактику</w:t>
      </w:r>
      <w:r w:rsidR="00CB0184" w:rsidRPr="004E1849">
        <w:rPr>
          <w:rStyle w:val="a3"/>
          <w:sz w:val="28"/>
          <w:szCs w:val="28"/>
        </w:rPr>
        <w:t xml:space="preserve"> коррупционных и иных правонарушений</w:t>
      </w:r>
      <w:r w:rsidRPr="00CD2431">
        <w:rPr>
          <w:rStyle w:val="a3"/>
          <w:spacing w:val="2"/>
          <w:sz w:val="28"/>
          <w:szCs w:val="28"/>
        </w:rPr>
        <w:t xml:space="preserve">, по поручению </w:t>
      </w:r>
      <w:r w:rsidR="00CB0184">
        <w:rPr>
          <w:rStyle w:val="a3"/>
          <w:spacing w:val="2"/>
          <w:sz w:val="28"/>
          <w:szCs w:val="28"/>
        </w:rPr>
        <w:t>Д</w:t>
      </w:r>
      <w:r w:rsidRPr="00CD2431">
        <w:rPr>
          <w:rStyle w:val="a3"/>
          <w:spacing w:val="2"/>
          <w:sz w:val="28"/>
          <w:szCs w:val="28"/>
        </w:rPr>
        <w:t>иректора Учреждения путем направления Уведомления в органы прокуратуры Российской Федерации, территориальные органы МВД России, ФСБ России не позднее десяти рабочих дней с даты его регистрации.</w:t>
      </w:r>
    </w:p>
    <w:p w:rsidR="00CD2431" w:rsidRPr="00CD2431" w:rsidRDefault="00CD2431" w:rsidP="00CD2431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CD2431">
        <w:rPr>
          <w:rStyle w:val="a3"/>
          <w:sz w:val="28"/>
          <w:szCs w:val="28"/>
        </w:rPr>
        <w:t xml:space="preserve">По решению </w:t>
      </w:r>
      <w:r w:rsidR="008D19DC">
        <w:rPr>
          <w:rStyle w:val="a3"/>
          <w:sz w:val="28"/>
          <w:szCs w:val="28"/>
        </w:rPr>
        <w:t>Д</w:t>
      </w:r>
      <w:r w:rsidRPr="00CD2431">
        <w:rPr>
          <w:rStyle w:val="a3"/>
          <w:sz w:val="28"/>
          <w:szCs w:val="28"/>
        </w:rPr>
        <w:t>иректора Учреждения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CD2431" w:rsidRPr="00CD2431" w:rsidRDefault="00CD2431" w:rsidP="00CD2431">
      <w:pPr>
        <w:pStyle w:val="1"/>
        <w:spacing w:line="240" w:lineRule="auto"/>
        <w:ind w:firstLine="740"/>
        <w:jc w:val="both"/>
        <w:rPr>
          <w:sz w:val="28"/>
          <w:szCs w:val="28"/>
        </w:rPr>
      </w:pPr>
      <w:r w:rsidRPr="00CD2431">
        <w:rPr>
          <w:rStyle w:val="a3"/>
          <w:sz w:val="28"/>
          <w:szCs w:val="28"/>
        </w:rPr>
        <w:t>В случае направления Уведомления одновременно в несколько территориальных органов в сопроводительном письме перечисляются все адресаты с указанием реквизитов исходящих писем.</w:t>
      </w:r>
    </w:p>
    <w:p w:rsidR="00CD2431" w:rsidRDefault="00CD2431" w:rsidP="000E0DB1">
      <w:pPr>
        <w:pStyle w:val="1"/>
        <w:numPr>
          <w:ilvl w:val="1"/>
          <w:numId w:val="31"/>
        </w:numPr>
        <w:tabs>
          <w:tab w:val="left" w:pos="1332"/>
        </w:tabs>
        <w:spacing w:line="240" w:lineRule="auto"/>
        <w:ind w:left="0" w:firstLine="709"/>
        <w:jc w:val="both"/>
        <w:rPr>
          <w:rStyle w:val="a3"/>
          <w:spacing w:val="2"/>
          <w:sz w:val="28"/>
          <w:szCs w:val="28"/>
        </w:rPr>
      </w:pPr>
      <w:r w:rsidRPr="00CD2431">
        <w:rPr>
          <w:rStyle w:val="a3"/>
          <w:spacing w:val="2"/>
          <w:sz w:val="28"/>
          <w:szCs w:val="28"/>
        </w:rPr>
        <w:t xml:space="preserve">Проверка сведений, содержащихся в Уведомлении, проводится </w:t>
      </w:r>
      <w:r w:rsidR="008D19DC">
        <w:rPr>
          <w:sz w:val="28"/>
          <w:szCs w:val="28"/>
        </w:rPr>
        <w:t>л</w:t>
      </w:r>
      <w:r w:rsidR="008D19DC">
        <w:rPr>
          <w:rStyle w:val="a3"/>
          <w:sz w:val="28"/>
          <w:szCs w:val="28"/>
        </w:rPr>
        <w:t>ицом, ответственным</w:t>
      </w:r>
      <w:r w:rsidR="008D19DC" w:rsidRPr="004E1849">
        <w:rPr>
          <w:rStyle w:val="a3"/>
          <w:sz w:val="28"/>
          <w:szCs w:val="28"/>
        </w:rPr>
        <w:t xml:space="preserve"> за </w:t>
      </w:r>
      <w:r w:rsidR="008D19DC">
        <w:rPr>
          <w:rStyle w:val="a3"/>
          <w:sz w:val="28"/>
          <w:szCs w:val="28"/>
        </w:rPr>
        <w:t>профилактику</w:t>
      </w:r>
      <w:r w:rsidR="008D19DC" w:rsidRPr="004E1849">
        <w:rPr>
          <w:rStyle w:val="a3"/>
          <w:sz w:val="28"/>
          <w:szCs w:val="28"/>
        </w:rPr>
        <w:t xml:space="preserve"> коррупционных и иных правонарушений</w:t>
      </w:r>
      <w:r w:rsidR="008D19DC">
        <w:rPr>
          <w:rStyle w:val="a3"/>
          <w:spacing w:val="2"/>
          <w:sz w:val="28"/>
          <w:szCs w:val="28"/>
        </w:rPr>
        <w:t xml:space="preserve"> </w:t>
      </w:r>
      <w:r w:rsidRPr="00CD2431">
        <w:rPr>
          <w:rStyle w:val="a3"/>
          <w:spacing w:val="2"/>
          <w:sz w:val="28"/>
          <w:szCs w:val="28"/>
        </w:rPr>
        <w:t xml:space="preserve">в соответствии с Положением об осуществлении проверки в отношении лиц, замещающих должности или претендующих на замещение должностей, включенных в Перечень должностей в организациях, созданных для выполнения задач, поставленных перед Министерством промышленности и торговли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</w:t>
      </w:r>
      <w:r w:rsidRPr="00CD2431">
        <w:rPr>
          <w:rStyle w:val="a3"/>
          <w:spacing w:val="4"/>
          <w:sz w:val="28"/>
          <w:szCs w:val="28"/>
        </w:rPr>
        <w:t xml:space="preserve">утвержденным приказом </w:t>
      </w:r>
      <w:proofErr w:type="spellStart"/>
      <w:r w:rsidRPr="00CD2431">
        <w:rPr>
          <w:rStyle w:val="a3"/>
          <w:spacing w:val="4"/>
          <w:sz w:val="28"/>
          <w:szCs w:val="28"/>
        </w:rPr>
        <w:t>Минпромторга</w:t>
      </w:r>
      <w:proofErr w:type="spellEnd"/>
      <w:r w:rsidRPr="00CD2431">
        <w:rPr>
          <w:rStyle w:val="a3"/>
          <w:spacing w:val="4"/>
          <w:sz w:val="28"/>
          <w:szCs w:val="28"/>
        </w:rPr>
        <w:t xml:space="preserve"> России </w:t>
      </w:r>
      <w:r w:rsidR="00DF4AD3" w:rsidRPr="00DF4AD3">
        <w:rPr>
          <w:rStyle w:val="a3"/>
          <w:spacing w:val="2"/>
          <w:sz w:val="28"/>
          <w:szCs w:val="28"/>
        </w:rPr>
        <w:t>от 14 августа 2013 г. № 1299 «О реализации Указа президента Российской Федерации от 02 апреля 2013 г. № 309 «О мерах по реализации отдельных Положений Федерального закона «О противодействии коррупции»</w:t>
      </w:r>
      <w:r w:rsidRPr="00CD2431">
        <w:rPr>
          <w:rStyle w:val="a3"/>
          <w:spacing w:val="2"/>
          <w:sz w:val="28"/>
          <w:szCs w:val="28"/>
        </w:rPr>
        <w:t>.</w:t>
      </w:r>
    </w:p>
    <w:tbl>
      <w:tblPr>
        <w:tblStyle w:val="14"/>
        <w:tblW w:w="1026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136"/>
        <w:gridCol w:w="427"/>
        <w:gridCol w:w="3012"/>
        <w:gridCol w:w="268"/>
        <w:gridCol w:w="2424"/>
      </w:tblGrid>
      <w:tr w:rsidR="009A56BD" w:rsidRPr="001B002B" w:rsidTr="007D2303">
        <w:trPr>
          <w:trHeight w:val="1309"/>
        </w:trPr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6BD" w:rsidRPr="001B002B" w:rsidRDefault="009A56BD" w:rsidP="007D2303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B002B">
              <w:rPr>
                <w:rFonts w:ascii="Times New Roman" w:hAnsi="Times New Roman" w:cs="Times New Roman"/>
                <w:sz w:val="28"/>
                <w:szCs w:val="28"/>
              </w:rPr>
              <w:t>Разработал:</w:t>
            </w:r>
          </w:p>
          <w:p w:rsidR="009A56BD" w:rsidRPr="001B002B" w:rsidRDefault="009720F6" w:rsidP="007D2303">
            <w:pPr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директора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9A56BD" w:rsidRPr="001B002B" w:rsidRDefault="009A56BD" w:rsidP="007D2303">
            <w:pPr>
              <w:tabs>
                <w:tab w:val="left" w:pos="68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nil"/>
              <w:left w:val="nil"/>
              <w:right w:val="nil"/>
            </w:tcBorders>
          </w:tcPr>
          <w:p w:rsidR="009A56BD" w:rsidRDefault="009A56BD" w:rsidP="007D2303">
            <w:pPr>
              <w:tabs>
                <w:tab w:val="left" w:pos="68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B42" w:rsidRDefault="00CB7B42" w:rsidP="007D2303">
            <w:pPr>
              <w:tabs>
                <w:tab w:val="left" w:pos="68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B42" w:rsidRDefault="00CB7B42" w:rsidP="007D2303">
            <w:pPr>
              <w:tabs>
                <w:tab w:val="left" w:pos="68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B42" w:rsidRPr="00CB7B42" w:rsidRDefault="00CB7B42" w:rsidP="007D2303">
            <w:pPr>
              <w:tabs>
                <w:tab w:val="left" w:pos="686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7B42">
              <w:rPr>
                <w:rFonts w:ascii="Times New Roman" w:hAnsi="Times New Roman" w:cs="Times New Roman"/>
                <w:i/>
                <w:sz w:val="28"/>
                <w:szCs w:val="28"/>
              </w:rPr>
              <w:t>Согласовано в СЭД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9A56BD" w:rsidRPr="001B002B" w:rsidRDefault="009A56BD" w:rsidP="007D2303">
            <w:pPr>
              <w:tabs>
                <w:tab w:val="left" w:pos="68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nil"/>
              <w:left w:val="nil"/>
              <w:right w:val="nil"/>
            </w:tcBorders>
          </w:tcPr>
          <w:p w:rsidR="009A56BD" w:rsidRPr="001B002B" w:rsidRDefault="009A56BD" w:rsidP="007D23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6BD" w:rsidRDefault="009A56BD" w:rsidP="007D2303">
            <w:pPr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303" w:rsidRDefault="007D2303" w:rsidP="007D2303">
            <w:pPr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6BD" w:rsidRPr="001B002B" w:rsidRDefault="009720F6" w:rsidP="007D2303">
            <w:pPr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С.В.</w:t>
            </w:r>
          </w:p>
        </w:tc>
      </w:tr>
      <w:tr w:rsidR="009A56BD" w:rsidRPr="002C69A0" w:rsidTr="007D2303">
        <w:trPr>
          <w:trHeight w:val="349"/>
        </w:trPr>
        <w:tc>
          <w:tcPr>
            <w:tcW w:w="4136" w:type="dxa"/>
            <w:tcBorders>
              <w:left w:val="nil"/>
              <w:bottom w:val="nil"/>
              <w:right w:val="nil"/>
            </w:tcBorders>
          </w:tcPr>
          <w:p w:rsidR="009A56BD" w:rsidRPr="002C69A0" w:rsidRDefault="009A56BD" w:rsidP="007D2303">
            <w:pPr>
              <w:tabs>
                <w:tab w:val="left" w:pos="6866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C69A0">
              <w:rPr>
                <w:rFonts w:ascii="Times New Roman" w:hAnsi="Times New Roman" w:cs="Times New Roman"/>
                <w:i/>
                <w:sz w:val="22"/>
                <w:szCs w:val="22"/>
              </w:rPr>
              <w:t>должность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9A56BD" w:rsidRPr="002C69A0" w:rsidRDefault="009A56BD" w:rsidP="007D2303">
            <w:pPr>
              <w:tabs>
                <w:tab w:val="left" w:pos="6866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3012" w:type="dxa"/>
            <w:tcBorders>
              <w:left w:val="nil"/>
              <w:bottom w:val="nil"/>
              <w:right w:val="nil"/>
            </w:tcBorders>
          </w:tcPr>
          <w:p w:rsidR="009A56BD" w:rsidRPr="002C69A0" w:rsidRDefault="009A56BD" w:rsidP="007D2303">
            <w:pPr>
              <w:tabs>
                <w:tab w:val="left" w:pos="6866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C69A0">
              <w:rPr>
                <w:rFonts w:ascii="Times New Roman" w:hAnsi="Times New Roman" w:cs="Times New Roman"/>
                <w:i/>
                <w:sz w:val="22"/>
                <w:szCs w:val="22"/>
              </w:rPr>
              <w:t>подпись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9A56BD" w:rsidRPr="002C69A0" w:rsidRDefault="009A56BD" w:rsidP="007D2303">
            <w:pPr>
              <w:tabs>
                <w:tab w:val="left" w:pos="6866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424" w:type="dxa"/>
            <w:tcBorders>
              <w:left w:val="nil"/>
              <w:bottom w:val="nil"/>
              <w:right w:val="nil"/>
            </w:tcBorders>
          </w:tcPr>
          <w:p w:rsidR="009A56BD" w:rsidRPr="002C69A0" w:rsidRDefault="009A56BD" w:rsidP="007D2303">
            <w:pPr>
              <w:tabs>
                <w:tab w:val="left" w:pos="6866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C69A0">
              <w:rPr>
                <w:rFonts w:ascii="Times New Roman" w:hAnsi="Times New Roman" w:cs="Times New Roman"/>
                <w:i/>
                <w:sz w:val="22"/>
                <w:szCs w:val="22"/>
              </w:rPr>
              <w:t>Ф.И.О.</w:t>
            </w:r>
          </w:p>
        </w:tc>
      </w:tr>
      <w:tr w:rsidR="009A56BD" w:rsidRPr="001B002B" w:rsidTr="007D2303">
        <w:trPr>
          <w:trHeight w:val="435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:rsidR="009A56BD" w:rsidRPr="001B002B" w:rsidRDefault="009A56BD" w:rsidP="007D2303">
            <w:pPr>
              <w:tabs>
                <w:tab w:val="left" w:pos="686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9A56BD" w:rsidRPr="001B002B" w:rsidRDefault="009A56BD" w:rsidP="007D2303">
            <w:pPr>
              <w:tabs>
                <w:tab w:val="left" w:pos="686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:rsidR="009A56BD" w:rsidRPr="001B002B" w:rsidRDefault="00432D0D" w:rsidP="007D2303">
            <w:pPr>
              <w:tabs>
                <w:tab w:val="left" w:pos="686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DF197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  <w:r w:rsidRPr="00DF197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июня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F197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2022 г.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9A56BD" w:rsidRPr="001B002B" w:rsidRDefault="009A56BD" w:rsidP="007D2303">
            <w:pPr>
              <w:tabs>
                <w:tab w:val="left" w:pos="686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9A56BD" w:rsidRPr="001B002B" w:rsidRDefault="009A56BD" w:rsidP="007D2303">
            <w:pPr>
              <w:tabs>
                <w:tab w:val="left" w:pos="686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A56BD" w:rsidRPr="001B002B" w:rsidTr="007D2303">
        <w:trPr>
          <w:trHeight w:val="1309"/>
        </w:trPr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6BD" w:rsidRPr="001B002B" w:rsidRDefault="009A56BD" w:rsidP="007D2303">
            <w:pPr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системы обеспечения качества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9A56BD" w:rsidRPr="001B002B" w:rsidRDefault="009A56BD" w:rsidP="007D2303">
            <w:pPr>
              <w:tabs>
                <w:tab w:val="left" w:pos="68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nil"/>
              <w:left w:val="nil"/>
              <w:right w:val="nil"/>
            </w:tcBorders>
          </w:tcPr>
          <w:p w:rsidR="009A56BD" w:rsidRDefault="009A56BD" w:rsidP="007D2303">
            <w:pPr>
              <w:tabs>
                <w:tab w:val="left" w:pos="68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B42" w:rsidRDefault="00CB7B42" w:rsidP="007D2303">
            <w:pPr>
              <w:tabs>
                <w:tab w:val="left" w:pos="68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B42" w:rsidRDefault="00CB7B42" w:rsidP="007D2303">
            <w:pPr>
              <w:tabs>
                <w:tab w:val="left" w:pos="68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B42" w:rsidRPr="001B002B" w:rsidRDefault="00CB7B42" w:rsidP="007D2303">
            <w:pPr>
              <w:tabs>
                <w:tab w:val="left" w:pos="68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B42">
              <w:rPr>
                <w:rFonts w:ascii="Times New Roman" w:hAnsi="Times New Roman" w:cs="Times New Roman"/>
                <w:i/>
                <w:sz w:val="28"/>
                <w:szCs w:val="28"/>
              </w:rPr>
              <w:t>Согласовано в СЭД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9A56BD" w:rsidRPr="001B002B" w:rsidRDefault="009A56BD" w:rsidP="007D2303">
            <w:pPr>
              <w:tabs>
                <w:tab w:val="left" w:pos="68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nil"/>
              <w:left w:val="nil"/>
              <w:right w:val="nil"/>
            </w:tcBorders>
          </w:tcPr>
          <w:p w:rsidR="009A56BD" w:rsidRPr="001B002B" w:rsidRDefault="009A56BD" w:rsidP="007D23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6BD" w:rsidRDefault="009A56BD" w:rsidP="007D2303">
            <w:pPr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303" w:rsidRDefault="007D2303" w:rsidP="007D2303">
            <w:pPr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6BD" w:rsidRPr="001B002B" w:rsidRDefault="009A56BD" w:rsidP="007D2303">
            <w:pPr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Фазылова М.Р.</w:t>
            </w:r>
          </w:p>
        </w:tc>
      </w:tr>
      <w:tr w:rsidR="009A56BD" w:rsidRPr="002C69A0" w:rsidTr="007D2303">
        <w:trPr>
          <w:trHeight w:val="407"/>
        </w:trPr>
        <w:tc>
          <w:tcPr>
            <w:tcW w:w="4136" w:type="dxa"/>
            <w:tcBorders>
              <w:left w:val="nil"/>
              <w:bottom w:val="nil"/>
              <w:right w:val="nil"/>
            </w:tcBorders>
          </w:tcPr>
          <w:p w:rsidR="009A56BD" w:rsidRPr="002C69A0" w:rsidRDefault="009A56BD" w:rsidP="007D2303">
            <w:pPr>
              <w:tabs>
                <w:tab w:val="left" w:pos="6866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C69A0">
              <w:rPr>
                <w:rFonts w:ascii="Times New Roman" w:hAnsi="Times New Roman" w:cs="Times New Roman"/>
                <w:i/>
                <w:sz w:val="22"/>
                <w:szCs w:val="22"/>
              </w:rPr>
              <w:t>должность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9A56BD" w:rsidRPr="002C69A0" w:rsidRDefault="009A56BD" w:rsidP="007D2303">
            <w:pPr>
              <w:tabs>
                <w:tab w:val="left" w:pos="6866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3012" w:type="dxa"/>
            <w:tcBorders>
              <w:left w:val="nil"/>
              <w:bottom w:val="nil"/>
              <w:right w:val="nil"/>
            </w:tcBorders>
          </w:tcPr>
          <w:p w:rsidR="009A56BD" w:rsidRPr="002C69A0" w:rsidRDefault="009A56BD" w:rsidP="007D2303">
            <w:pPr>
              <w:tabs>
                <w:tab w:val="left" w:pos="6866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C69A0">
              <w:rPr>
                <w:rFonts w:ascii="Times New Roman" w:hAnsi="Times New Roman" w:cs="Times New Roman"/>
                <w:i/>
                <w:sz w:val="22"/>
                <w:szCs w:val="22"/>
              </w:rPr>
              <w:t>подпись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9A56BD" w:rsidRPr="002C69A0" w:rsidRDefault="009A56BD" w:rsidP="007D2303">
            <w:pPr>
              <w:tabs>
                <w:tab w:val="left" w:pos="6866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424" w:type="dxa"/>
            <w:tcBorders>
              <w:left w:val="nil"/>
              <w:bottom w:val="nil"/>
              <w:right w:val="nil"/>
            </w:tcBorders>
          </w:tcPr>
          <w:p w:rsidR="009A56BD" w:rsidRPr="002C69A0" w:rsidRDefault="009A56BD" w:rsidP="007D2303">
            <w:pPr>
              <w:tabs>
                <w:tab w:val="left" w:pos="6866"/>
              </w:tabs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C69A0">
              <w:rPr>
                <w:rFonts w:ascii="Times New Roman" w:hAnsi="Times New Roman" w:cs="Times New Roman"/>
                <w:i/>
                <w:sz w:val="22"/>
                <w:szCs w:val="22"/>
              </w:rPr>
              <w:t>Ф.И.О.</w:t>
            </w:r>
          </w:p>
        </w:tc>
      </w:tr>
      <w:tr w:rsidR="009A56BD" w:rsidRPr="001B002B" w:rsidTr="007D2303">
        <w:trPr>
          <w:trHeight w:val="494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:rsidR="009A56BD" w:rsidRPr="001B002B" w:rsidRDefault="009A56BD" w:rsidP="007D2303">
            <w:pPr>
              <w:tabs>
                <w:tab w:val="left" w:pos="686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9A56BD" w:rsidRPr="001B002B" w:rsidRDefault="009A56BD" w:rsidP="007D2303">
            <w:pPr>
              <w:tabs>
                <w:tab w:val="left" w:pos="686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:rsidR="009A56BD" w:rsidRPr="001B002B" w:rsidRDefault="00432D0D" w:rsidP="007D2303">
            <w:pPr>
              <w:tabs>
                <w:tab w:val="left" w:pos="686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DF197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  <w:r w:rsidRPr="00DF197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июня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F197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2022 г.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9A56BD" w:rsidRPr="001B002B" w:rsidRDefault="009A56BD" w:rsidP="007D2303">
            <w:pPr>
              <w:tabs>
                <w:tab w:val="left" w:pos="686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9A56BD" w:rsidRPr="001B002B" w:rsidRDefault="009A56BD" w:rsidP="007D2303">
            <w:pPr>
              <w:tabs>
                <w:tab w:val="left" w:pos="686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9A56BD" w:rsidRDefault="009A56BD" w:rsidP="009A56BD">
      <w:pPr>
        <w:pStyle w:val="1"/>
        <w:spacing w:after="240" w:line="240" w:lineRule="auto"/>
        <w:ind w:left="709" w:firstLine="0"/>
        <w:jc w:val="both"/>
        <w:rPr>
          <w:sz w:val="28"/>
          <w:szCs w:val="28"/>
        </w:rPr>
      </w:pPr>
    </w:p>
    <w:p w:rsidR="00EE563D" w:rsidRDefault="00EE563D">
      <w:pPr>
        <w:rPr>
          <w:b/>
          <w:spacing w:val="-4"/>
        </w:rPr>
      </w:pPr>
    </w:p>
    <w:p w:rsidR="00EE563D" w:rsidRPr="00077187" w:rsidRDefault="00EE563D">
      <w:pPr>
        <w:rPr>
          <w:b/>
          <w:spacing w:val="-4"/>
          <w:lang w:val="en-US"/>
        </w:rPr>
      </w:pPr>
    </w:p>
    <w:p w:rsidR="00EE563D" w:rsidRDefault="00F71F73" w:rsidP="00F71F73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Приложение А</w:t>
      </w:r>
    </w:p>
    <w:p w:rsidR="00F71F73" w:rsidRDefault="00F71F73" w:rsidP="00F71F73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(рекомендуемое)</w:t>
      </w:r>
    </w:p>
    <w:p w:rsidR="00F71F73" w:rsidRPr="00F71F73" w:rsidRDefault="00F71F73" w:rsidP="00F71F73">
      <w:pPr>
        <w:pStyle w:val="1"/>
        <w:spacing w:line="240" w:lineRule="auto"/>
        <w:ind w:firstLine="0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Форма Уведомления </w:t>
      </w:r>
      <w:r w:rsidRPr="00F71F73">
        <w:rPr>
          <w:b/>
          <w:spacing w:val="-4"/>
          <w:sz w:val="28"/>
          <w:szCs w:val="28"/>
        </w:rPr>
        <w:t>работодателя о фактах обращения в целях</w:t>
      </w:r>
      <w:r w:rsidRPr="00F71F73">
        <w:rPr>
          <w:b/>
          <w:spacing w:val="-4"/>
          <w:sz w:val="28"/>
          <w:szCs w:val="28"/>
        </w:rPr>
        <w:br/>
        <w:t>склонения работника к совершению</w:t>
      </w:r>
    </w:p>
    <w:p w:rsidR="00F71F73" w:rsidRPr="00F71F73" w:rsidRDefault="00F71F73" w:rsidP="00F71F73">
      <w:pPr>
        <w:pStyle w:val="1"/>
        <w:spacing w:line="240" w:lineRule="auto"/>
        <w:ind w:firstLine="0"/>
        <w:jc w:val="center"/>
        <w:rPr>
          <w:b/>
          <w:spacing w:val="-4"/>
          <w:sz w:val="28"/>
          <w:szCs w:val="28"/>
        </w:rPr>
      </w:pPr>
      <w:r w:rsidRPr="00F71F73">
        <w:rPr>
          <w:b/>
          <w:spacing w:val="-4"/>
          <w:sz w:val="28"/>
          <w:szCs w:val="28"/>
        </w:rPr>
        <w:t>коррупционных правонарушений</w:t>
      </w:r>
    </w:p>
    <w:p w:rsidR="00F71F73" w:rsidRPr="00F71F73" w:rsidRDefault="00F71F73" w:rsidP="00F71F73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005"/>
        <w:gridCol w:w="473"/>
        <w:gridCol w:w="4555"/>
      </w:tblGrid>
      <w:tr w:rsidR="00071ADB" w:rsidRPr="00C05F7B" w:rsidTr="00C05F7B">
        <w:trPr>
          <w:trHeight w:val="1077"/>
        </w:trPr>
        <w:tc>
          <w:tcPr>
            <w:tcW w:w="5005" w:type="dxa"/>
          </w:tcPr>
          <w:p w:rsidR="00071ADB" w:rsidRPr="00C05F7B" w:rsidRDefault="00CB539F" w:rsidP="002D42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5F7B">
              <w:rPr>
                <w:b/>
                <w:spacing w:val="-4"/>
                <w:sz w:val="28"/>
                <w:szCs w:val="28"/>
              </w:rPr>
              <w:br w:type="page"/>
            </w:r>
          </w:p>
        </w:tc>
        <w:tc>
          <w:tcPr>
            <w:tcW w:w="5028" w:type="dxa"/>
            <w:gridSpan w:val="2"/>
            <w:hideMark/>
          </w:tcPr>
          <w:p w:rsidR="00071ADB" w:rsidRPr="00C05F7B" w:rsidRDefault="00071ADB" w:rsidP="002D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F7B">
              <w:rPr>
                <w:rFonts w:ascii="Times New Roman" w:hAnsi="Times New Roman"/>
                <w:sz w:val="28"/>
                <w:szCs w:val="28"/>
              </w:rPr>
              <w:t xml:space="preserve">Директору </w:t>
            </w:r>
          </w:p>
          <w:p w:rsidR="00071ADB" w:rsidRPr="00C05F7B" w:rsidRDefault="00071ADB" w:rsidP="002D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F7B">
              <w:rPr>
                <w:rFonts w:ascii="Times New Roman" w:hAnsi="Times New Roman"/>
                <w:sz w:val="28"/>
                <w:szCs w:val="28"/>
              </w:rPr>
              <w:t>Федерального бюджетного учреждения</w:t>
            </w:r>
          </w:p>
          <w:p w:rsidR="00071ADB" w:rsidRPr="00C05F7B" w:rsidRDefault="00071ADB" w:rsidP="002D423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5F7B">
              <w:rPr>
                <w:rFonts w:ascii="Times New Roman" w:hAnsi="Times New Roman"/>
                <w:sz w:val="28"/>
                <w:szCs w:val="28"/>
              </w:rPr>
              <w:t>«Государственный институт лекарственных средств и надлежащих практик»</w:t>
            </w:r>
          </w:p>
        </w:tc>
      </w:tr>
      <w:tr w:rsidR="00071ADB" w:rsidRPr="00C05F7B" w:rsidTr="00C05F7B">
        <w:trPr>
          <w:trHeight w:val="274"/>
        </w:trPr>
        <w:tc>
          <w:tcPr>
            <w:tcW w:w="5005" w:type="dxa"/>
          </w:tcPr>
          <w:p w:rsidR="00071ADB" w:rsidRPr="00C05F7B" w:rsidRDefault="00071ADB" w:rsidP="002D42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ADB" w:rsidRPr="00C05F7B" w:rsidRDefault="00071ADB" w:rsidP="002D42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1ADB" w:rsidRPr="00C05F7B" w:rsidTr="00C05F7B">
        <w:trPr>
          <w:trHeight w:val="295"/>
        </w:trPr>
        <w:tc>
          <w:tcPr>
            <w:tcW w:w="5005" w:type="dxa"/>
          </w:tcPr>
          <w:p w:rsidR="00071ADB" w:rsidRPr="00C05F7B" w:rsidRDefault="00071ADB" w:rsidP="002D42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71ADB" w:rsidRPr="00C05F7B" w:rsidRDefault="00071ADB" w:rsidP="002D423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C05F7B">
              <w:rPr>
                <w:rFonts w:ascii="Times New Roman" w:hAnsi="Times New Roman" w:cs="Times New Roman"/>
                <w:i/>
                <w:lang w:eastAsia="en-US"/>
              </w:rPr>
              <w:t>(Ф.И.О.)</w:t>
            </w:r>
          </w:p>
        </w:tc>
      </w:tr>
      <w:tr w:rsidR="00071ADB" w:rsidRPr="00C05F7B" w:rsidTr="00C05F7B">
        <w:trPr>
          <w:trHeight w:val="253"/>
        </w:trPr>
        <w:tc>
          <w:tcPr>
            <w:tcW w:w="5005" w:type="dxa"/>
          </w:tcPr>
          <w:p w:rsidR="00071ADB" w:rsidRPr="00C05F7B" w:rsidRDefault="00071ADB" w:rsidP="002D42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3" w:type="dxa"/>
            <w:hideMark/>
          </w:tcPr>
          <w:p w:rsidR="00071ADB" w:rsidRPr="00C05F7B" w:rsidRDefault="00071ADB" w:rsidP="002D42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5F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ADB" w:rsidRPr="00C05F7B" w:rsidRDefault="00071ADB" w:rsidP="002D42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1ADB" w:rsidRPr="00C05F7B" w:rsidTr="00C05F7B">
        <w:trPr>
          <w:trHeight w:val="634"/>
        </w:trPr>
        <w:tc>
          <w:tcPr>
            <w:tcW w:w="5005" w:type="dxa"/>
          </w:tcPr>
          <w:p w:rsidR="00071ADB" w:rsidRPr="00C05F7B" w:rsidRDefault="00071ADB" w:rsidP="002D42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3" w:type="dxa"/>
          </w:tcPr>
          <w:p w:rsidR="00071ADB" w:rsidRPr="00C05F7B" w:rsidRDefault="00071ADB" w:rsidP="002D423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71ADB" w:rsidRPr="00C05F7B" w:rsidRDefault="00071ADB" w:rsidP="002D423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71ADB" w:rsidRPr="00C05F7B" w:rsidRDefault="00071ADB" w:rsidP="002D423B">
            <w:pPr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5F7B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(Ф.И.О. работника, должность, </w:t>
            </w:r>
          </w:p>
          <w:p w:rsidR="00071ADB" w:rsidRPr="00C05F7B" w:rsidRDefault="00071ADB" w:rsidP="002D423B">
            <w:pPr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5F7B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структурное подразделение, </w:t>
            </w:r>
          </w:p>
          <w:p w:rsidR="00071ADB" w:rsidRPr="00C05F7B" w:rsidRDefault="00071ADB" w:rsidP="002D423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05F7B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телефон)</w:t>
            </w:r>
          </w:p>
        </w:tc>
      </w:tr>
    </w:tbl>
    <w:p w:rsidR="00071ADB" w:rsidRPr="00C05F7B" w:rsidRDefault="00071ADB" w:rsidP="00C05F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05F7B">
        <w:rPr>
          <w:rFonts w:ascii="Times New Roman" w:hAnsi="Times New Roman" w:cs="Times New Roman"/>
          <w:sz w:val="28"/>
          <w:szCs w:val="28"/>
        </w:rPr>
        <w:t>Уведомление</w:t>
      </w:r>
      <w:r w:rsidR="00C05F7B" w:rsidRPr="00C05F7B">
        <w:rPr>
          <w:rFonts w:ascii="Times New Roman" w:hAnsi="Times New Roman" w:cs="Times New Roman"/>
          <w:sz w:val="28"/>
          <w:szCs w:val="28"/>
        </w:rPr>
        <w:t xml:space="preserve"> </w:t>
      </w:r>
      <w:r w:rsidRPr="00C05F7B">
        <w:rPr>
          <w:rFonts w:ascii="Times New Roman" w:hAnsi="Times New Roman" w:cs="Times New Roman"/>
          <w:sz w:val="28"/>
          <w:szCs w:val="28"/>
        </w:rPr>
        <w:t>работодателя о фактах обращения в целях</w:t>
      </w:r>
      <w:r w:rsidR="00C05F7B" w:rsidRPr="00C05F7B">
        <w:rPr>
          <w:rFonts w:ascii="Times New Roman" w:hAnsi="Times New Roman" w:cs="Times New Roman"/>
          <w:sz w:val="28"/>
          <w:szCs w:val="28"/>
        </w:rPr>
        <w:t xml:space="preserve"> </w:t>
      </w:r>
      <w:r w:rsidRPr="00C05F7B">
        <w:rPr>
          <w:rFonts w:ascii="Times New Roman" w:hAnsi="Times New Roman" w:cs="Times New Roman"/>
          <w:sz w:val="28"/>
          <w:szCs w:val="28"/>
        </w:rPr>
        <w:t>склонения работника к совершению</w:t>
      </w:r>
      <w:r w:rsidR="00C05F7B">
        <w:rPr>
          <w:rFonts w:ascii="Times New Roman" w:hAnsi="Times New Roman" w:cs="Times New Roman"/>
          <w:sz w:val="28"/>
          <w:szCs w:val="28"/>
        </w:rPr>
        <w:t xml:space="preserve"> </w:t>
      </w:r>
      <w:r w:rsidRPr="00C05F7B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tbl>
      <w:tblPr>
        <w:tblStyle w:val="a8"/>
        <w:tblW w:w="10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20"/>
        <w:gridCol w:w="663"/>
        <w:gridCol w:w="6072"/>
        <w:gridCol w:w="2665"/>
      </w:tblGrid>
      <w:tr w:rsidR="00071ADB" w:rsidRPr="00C05F7B" w:rsidTr="008A0237">
        <w:trPr>
          <w:trHeight w:val="199"/>
        </w:trPr>
        <w:tc>
          <w:tcPr>
            <w:tcW w:w="10320" w:type="dxa"/>
            <w:gridSpan w:val="4"/>
          </w:tcPr>
          <w:p w:rsidR="00071ADB" w:rsidRPr="00C05F7B" w:rsidRDefault="00071ADB" w:rsidP="002D42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7B">
              <w:rPr>
                <w:rFonts w:ascii="Times New Roman" w:hAnsi="Times New Roman" w:cs="Times New Roman"/>
                <w:sz w:val="28"/>
                <w:szCs w:val="28"/>
              </w:rPr>
              <w:t xml:space="preserve">Сообщаю, что: </w:t>
            </w:r>
          </w:p>
        </w:tc>
      </w:tr>
      <w:tr w:rsidR="00071ADB" w:rsidRPr="00C05F7B" w:rsidTr="008A0237">
        <w:trPr>
          <w:trHeight w:val="199"/>
        </w:trPr>
        <w:tc>
          <w:tcPr>
            <w:tcW w:w="920" w:type="dxa"/>
          </w:tcPr>
          <w:p w:rsidR="00071ADB" w:rsidRPr="00C05F7B" w:rsidRDefault="00071ADB" w:rsidP="002D423B">
            <w:pPr>
              <w:pStyle w:val="ConsPlusNonformat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7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9400" w:type="dxa"/>
            <w:gridSpan w:val="3"/>
            <w:tcBorders>
              <w:bottom w:val="single" w:sz="4" w:space="0" w:color="auto"/>
            </w:tcBorders>
          </w:tcPr>
          <w:p w:rsidR="00071ADB" w:rsidRPr="00C05F7B" w:rsidRDefault="00071ADB" w:rsidP="002D42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ADB" w:rsidRPr="00C05F7B" w:rsidTr="008A0237">
        <w:trPr>
          <w:trHeight w:val="153"/>
        </w:trPr>
        <w:tc>
          <w:tcPr>
            <w:tcW w:w="920" w:type="dxa"/>
          </w:tcPr>
          <w:p w:rsidR="00071ADB" w:rsidRPr="00C05F7B" w:rsidRDefault="00071ADB" w:rsidP="002D423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0" w:type="dxa"/>
            <w:gridSpan w:val="3"/>
            <w:tcBorders>
              <w:top w:val="single" w:sz="4" w:space="0" w:color="auto"/>
            </w:tcBorders>
          </w:tcPr>
          <w:p w:rsidR="00071ADB" w:rsidRPr="00C05F7B" w:rsidRDefault="00071ADB" w:rsidP="002D423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5F7B">
              <w:rPr>
                <w:rFonts w:ascii="Times New Roman" w:hAnsi="Times New Roman" w:cs="Times New Roman"/>
                <w:i/>
                <w:sz w:val="24"/>
                <w:szCs w:val="24"/>
              </w:rPr>
              <w:t>(описание обстоятельств, при которых стало известно о случаях</w:t>
            </w:r>
          </w:p>
        </w:tc>
      </w:tr>
      <w:tr w:rsidR="00071ADB" w:rsidRPr="00C05F7B" w:rsidTr="008A0237">
        <w:trPr>
          <w:trHeight w:val="199"/>
        </w:trPr>
        <w:tc>
          <w:tcPr>
            <w:tcW w:w="10320" w:type="dxa"/>
            <w:gridSpan w:val="4"/>
            <w:tcBorders>
              <w:bottom w:val="single" w:sz="4" w:space="0" w:color="auto"/>
            </w:tcBorders>
          </w:tcPr>
          <w:p w:rsidR="00071ADB" w:rsidRPr="00C05F7B" w:rsidRDefault="00071ADB" w:rsidP="002D42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ADB" w:rsidRPr="00C05F7B" w:rsidTr="008A0237">
        <w:trPr>
          <w:trHeight w:val="291"/>
        </w:trPr>
        <w:tc>
          <w:tcPr>
            <w:tcW w:w="10320" w:type="dxa"/>
            <w:gridSpan w:val="4"/>
            <w:tcBorders>
              <w:top w:val="single" w:sz="4" w:space="0" w:color="auto"/>
            </w:tcBorders>
          </w:tcPr>
          <w:p w:rsidR="00071ADB" w:rsidRPr="00C05F7B" w:rsidRDefault="00071ADB" w:rsidP="002D423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5F7B">
              <w:rPr>
                <w:rFonts w:ascii="Times New Roman" w:hAnsi="Times New Roman" w:cs="Times New Roman"/>
                <w:i/>
                <w:sz w:val="24"/>
                <w:szCs w:val="24"/>
              </w:rPr>
              <w:t>обращения к работнику в связи с исполнением им должностных обязанностей</w:t>
            </w:r>
          </w:p>
          <w:p w:rsidR="00071ADB" w:rsidRPr="00C05F7B" w:rsidRDefault="00071ADB" w:rsidP="002D423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F7B">
              <w:rPr>
                <w:rFonts w:ascii="Times New Roman" w:hAnsi="Times New Roman" w:cs="Times New Roman"/>
                <w:i/>
                <w:sz w:val="24"/>
                <w:szCs w:val="24"/>
              </w:rPr>
              <w:t>каких-либо лиц в целях</w:t>
            </w:r>
          </w:p>
        </w:tc>
      </w:tr>
      <w:tr w:rsidR="00071ADB" w:rsidRPr="00C05F7B" w:rsidTr="008A0237">
        <w:trPr>
          <w:trHeight w:val="199"/>
        </w:trPr>
        <w:tc>
          <w:tcPr>
            <w:tcW w:w="10320" w:type="dxa"/>
            <w:gridSpan w:val="4"/>
            <w:tcBorders>
              <w:bottom w:val="single" w:sz="4" w:space="0" w:color="auto"/>
            </w:tcBorders>
          </w:tcPr>
          <w:p w:rsidR="00071ADB" w:rsidRPr="00C05F7B" w:rsidRDefault="00071ADB" w:rsidP="002D42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ADB" w:rsidRPr="00C05F7B" w:rsidTr="008A0237">
        <w:trPr>
          <w:trHeight w:val="153"/>
        </w:trPr>
        <w:tc>
          <w:tcPr>
            <w:tcW w:w="10320" w:type="dxa"/>
            <w:gridSpan w:val="4"/>
            <w:tcBorders>
              <w:top w:val="single" w:sz="4" w:space="0" w:color="auto"/>
            </w:tcBorders>
          </w:tcPr>
          <w:p w:rsidR="00071ADB" w:rsidRPr="00C05F7B" w:rsidRDefault="00071ADB" w:rsidP="002D423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5F7B">
              <w:rPr>
                <w:rFonts w:ascii="Times New Roman" w:hAnsi="Times New Roman" w:cs="Times New Roman"/>
                <w:i/>
                <w:sz w:val="24"/>
                <w:szCs w:val="24"/>
              </w:rPr>
              <w:t>склонения его к совершению коррупционных правонарушений)</w:t>
            </w:r>
          </w:p>
        </w:tc>
      </w:tr>
      <w:tr w:rsidR="00071ADB" w:rsidRPr="00C05F7B" w:rsidTr="008A0237">
        <w:trPr>
          <w:trHeight w:val="599"/>
        </w:trPr>
        <w:tc>
          <w:tcPr>
            <w:tcW w:w="10320" w:type="dxa"/>
            <w:gridSpan w:val="4"/>
            <w:tcBorders>
              <w:bottom w:val="single" w:sz="4" w:space="0" w:color="auto"/>
            </w:tcBorders>
          </w:tcPr>
          <w:p w:rsidR="00071ADB" w:rsidRPr="00C05F7B" w:rsidRDefault="00071ADB" w:rsidP="00C05F7B">
            <w:pPr>
              <w:pStyle w:val="ConsPlusNonformat"/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7B">
              <w:rPr>
                <w:rFonts w:ascii="Times New Roman" w:hAnsi="Times New Roman" w:cs="Times New Roman"/>
                <w:sz w:val="28"/>
                <w:szCs w:val="28"/>
              </w:rPr>
              <w:t>2. Склонение к совершению коррупционного правонарушения производилось в целях осуществления</w:t>
            </w:r>
          </w:p>
          <w:p w:rsidR="00071ADB" w:rsidRPr="00C05F7B" w:rsidRDefault="00071ADB" w:rsidP="002D42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ADB" w:rsidRPr="00C05F7B" w:rsidTr="008A0237">
        <w:trPr>
          <w:trHeight w:val="153"/>
        </w:trPr>
        <w:tc>
          <w:tcPr>
            <w:tcW w:w="10320" w:type="dxa"/>
            <w:gridSpan w:val="4"/>
            <w:tcBorders>
              <w:top w:val="single" w:sz="4" w:space="0" w:color="auto"/>
            </w:tcBorders>
          </w:tcPr>
          <w:p w:rsidR="00071ADB" w:rsidRPr="00C05F7B" w:rsidRDefault="00071ADB" w:rsidP="002D423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5F7B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сущность предполагаемого коррупционного правонарушения)</w:t>
            </w:r>
          </w:p>
        </w:tc>
      </w:tr>
      <w:tr w:rsidR="00071ADB" w:rsidRPr="00C05F7B" w:rsidTr="008A0237">
        <w:trPr>
          <w:trHeight w:val="553"/>
        </w:trPr>
        <w:tc>
          <w:tcPr>
            <w:tcW w:w="10320" w:type="dxa"/>
            <w:gridSpan w:val="4"/>
            <w:tcBorders>
              <w:bottom w:val="single" w:sz="4" w:space="0" w:color="auto"/>
            </w:tcBorders>
          </w:tcPr>
          <w:p w:rsidR="00071ADB" w:rsidRPr="00C05F7B" w:rsidRDefault="00071ADB" w:rsidP="002D42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7B">
              <w:rPr>
                <w:rFonts w:ascii="Times New Roman" w:hAnsi="Times New Roman" w:cs="Times New Roman"/>
                <w:sz w:val="28"/>
                <w:szCs w:val="28"/>
              </w:rPr>
              <w:t xml:space="preserve">Склонение к совершению коррупционного правонарушения осуществлялось </w:t>
            </w:r>
            <w:r w:rsidRPr="00C05F7B">
              <w:rPr>
                <w:rFonts w:ascii="Times New Roman" w:hAnsi="Times New Roman" w:cs="Times New Roman"/>
                <w:sz w:val="28"/>
                <w:szCs w:val="28"/>
              </w:rPr>
              <w:br/>
              <w:t>посредством</w:t>
            </w:r>
          </w:p>
          <w:p w:rsidR="00071ADB" w:rsidRPr="00C05F7B" w:rsidRDefault="00071ADB" w:rsidP="002D42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ADB" w:rsidRPr="00C05F7B" w:rsidTr="008A0237">
        <w:trPr>
          <w:trHeight w:val="307"/>
        </w:trPr>
        <w:tc>
          <w:tcPr>
            <w:tcW w:w="10320" w:type="dxa"/>
            <w:gridSpan w:val="4"/>
            <w:tcBorders>
              <w:top w:val="single" w:sz="4" w:space="0" w:color="auto"/>
            </w:tcBorders>
          </w:tcPr>
          <w:p w:rsidR="00071ADB" w:rsidRPr="00C05F7B" w:rsidRDefault="00071ADB" w:rsidP="002D423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5F7B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способ склонения к совершению коррупционного правонарушения:</w:t>
            </w:r>
          </w:p>
          <w:p w:rsidR="00071ADB" w:rsidRPr="00C05F7B" w:rsidRDefault="00071ADB" w:rsidP="002D423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F7B">
              <w:rPr>
                <w:rFonts w:ascii="Times New Roman" w:hAnsi="Times New Roman" w:cs="Times New Roman"/>
                <w:i/>
                <w:sz w:val="24"/>
                <w:szCs w:val="24"/>
              </w:rPr>
              <w:t>угроза, обещание, обман, насилие)</w:t>
            </w:r>
          </w:p>
        </w:tc>
      </w:tr>
      <w:tr w:rsidR="00071ADB" w:rsidRPr="00C05F7B" w:rsidTr="008A0237">
        <w:trPr>
          <w:trHeight w:val="199"/>
        </w:trPr>
        <w:tc>
          <w:tcPr>
            <w:tcW w:w="7655" w:type="dxa"/>
            <w:gridSpan w:val="3"/>
          </w:tcPr>
          <w:p w:rsidR="00071ADB" w:rsidRPr="00C05F7B" w:rsidRDefault="00071ADB" w:rsidP="002D42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7B">
              <w:rPr>
                <w:rFonts w:ascii="Times New Roman" w:hAnsi="Times New Roman" w:cs="Times New Roman"/>
                <w:sz w:val="28"/>
                <w:szCs w:val="28"/>
              </w:rPr>
              <w:t>Склонение к совершени</w:t>
            </w:r>
            <w:r w:rsidR="00C05F7B">
              <w:rPr>
                <w:rFonts w:ascii="Times New Roman" w:hAnsi="Times New Roman" w:cs="Times New Roman"/>
                <w:sz w:val="28"/>
                <w:szCs w:val="28"/>
              </w:rPr>
              <w:t xml:space="preserve">ю коррупционного правонарушения </w:t>
            </w:r>
            <w:r w:rsidRPr="00C05F7B">
              <w:rPr>
                <w:rFonts w:ascii="Times New Roman" w:hAnsi="Times New Roman" w:cs="Times New Roman"/>
                <w:sz w:val="28"/>
                <w:szCs w:val="28"/>
              </w:rPr>
              <w:t>произошло</w:t>
            </w:r>
          </w:p>
        </w:tc>
        <w:tc>
          <w:tcPr>
            <w:tcW w:w="2665" w:type="dxa"/>
          </w:tcPr>
          <w:p w:rsidR="00071ADB" w:rsidRPr="00C05F7B" w:rsidRDefault="00071ADB" w:rsidP="002D42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ADB" w:rsidRPr="00C05F7B" w:rsidTr="008A0237">
        <w:trPr>
          <w:trHeight w:val="199"/>
        </w:trPr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:rsidR="00071ADB" w:rsidRPr="00C05F7B" w:rsidRDefault="00071ADB" w:rsidP="002D42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071ADB" w:rsidRPr="00C05F7B" w:rsidRDefault="00071ADB" w:rsidP="002D42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ADB" w:rsidRPr="00C05F7B" w:rsidTr="008A0237">
        <w:trPr>
          <w:trHeight w:val="153"/>
        </w:trPr>
        <w:tc>
          <w:tcPr>
            <w:tcW w:w="10320" w:type="dxa"/>
            <w:gridSpan w:val="4"/>
          </w:tcPr>
          <w:p w:rsidR="00071ADB" w:rsidRPr="008A0237" w:rsidRDefault="00071ADB" w:rsidP="002D423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237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время, дата, место (город, адрес)</w:t>
            </w:r>
          </w:p>
        </w:tc>
      </w:tr>
      <w:tr w:rsidR="008A0237" w:rsidRPr="00C05F7B" w:rsidTr="009C7C1E">
        <w:trPr>
          <w:trHeight w:val="199"/>
        </w:trPr>
        <w:tc>
          <w:tcPr>
            <w:tcW w:w="10320" w:type="dxa"/>
            <w:gridSpan w:val="4"/>
            <w:tcBorders>
              <w:bottom w:val="single" w:sz="4" w:space="0" w:color="auto"/>
            </w:tcBorders>
          </w:tcPr>
          <w:p w:rsidR="008A0237" w:rsidRPr="008A0237" w:rsidRDefault="008A0237" w:rsidP="002D42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0237">
              <w:rPr>
                <w:rFonts w:ascii="Times New Roman" w:hAnsi="Times New Roman" w:cs="Times New Roman"/>
                <w:i/>
                <w:sz w:val="28"/>
                <w:szCs w:val="28"/>
              </w:rPr>
              <w:t>Продолжение Приложения А</w:t>
            </w:r>
          </w:p>
          <w:p w:rsidR="008A0237" w:rsidRDefault="008A0237" w:rsidP="002D42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237" w:rsidRDefault="008A0237" w:rsidP="002D42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7B">
              <w:rPr>
                <w:rFonts w:ascii="Times New Roman" w:hAnsi="Times New Roman" w:cs="Times New Roman"/>
                <w:sz w:val="28"/>
                <w:szCs w:val="28"/>
              </w:rPr>
              <w:t>Склонение к совершению коррупционного правонарушения производилось</w:t>
            </w:r>
          </w:p>
          <w:p w:rsidR="008A0237" w:rsidRPr="00C05F7B" w:rsidRDefault="008A0237" w:rsidP="002D42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237" w:rsidRPr="00C05F7B" w:rsidTr="00140C9E">
        <w:trPr>
          <w:trHeight w:val="884"/>
        </w:trPr>
        <w:tc>
          <w:tcPr>
            <w:tcW w:w="10320" w:type="dxa"/>
            <w:gridSpan w:val="4"/>
            <w:tcBorders>
              <w:top w:val="single" w:sz="4" w:space="0" w:color="auto"/>
            </w:tcBorders>
          </w:tcPr>
          <w:p w:rsidR="008A0237" w:rsidRPr="008A0237" w:rsidRDefault="008A0237" w:rsidP="002D423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237">
              <w:rPr>
                <w:rFonts w:ascii="Times New Roman" w:hAnsi="Times New Roman" w:cs="Times New Roman"/>
                <w:i/>
                <w:sz w:val="24"/>
                <w:szCs w:val="24"/>
              </w:rPr>
              <w:t>(обстоятельства склонения к коррупционному правонарушению:</w:t>
            </w:r>
          </w:p>
          <w:p w:rsidR="008A0237" w:rsidRPr="00C05F7B" w:rsidRDefault="008A0237" w:rsidP="002D423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237">
              <w:rPr>
                <w:rFonts w:ascii="Times New Roman" w:hAnsi="Times New Roman" w:cs="Times New Roman"/>
                <w:i/>
                <w:sz w:val="24"/>
                <w:szCs w:val="24"/>
              </w:rPr>
              <w:t>телефонный разговор, личный прием)</w:t>
            </w:r>
          </w:p>
        </w:tc>
      </w:tr>
      <w:tr w:rsidR="00071ADB" w:rsidRPr="00C05F7B" w:rsidTr="008A0237">
        <w:trPr>
          <w:trHeight w:val="199"/>
        </w:trPr>
        <w:tc>
          <w:tcPr>
            <w:tcW w:w="920" w:type="dxa"/>
          </w:tcPr>
          <w:p w:rsidR="00071ADB" w:rsidRPr="00C05F7B" w:rsidRDefault="00071ADB" w:rsidP="002D423B">
            <w:pPr>
              <w:pStyle w:val="ConsPlusNonformat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F7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9400" w:type="dxa"/>
            <w:gridSpan w:val="3"/>
            <w:tcBorders>
              <w:bottom w:val="single" w:sz="4" w:space="0" w:color="auto"/>
            </w:tcBorders>
          </w:tcPr>
          <w:p w:rsidR="00071ADB" w:rsidRPr="00C05F7B" w:rsidRDefault="00071ADB" w:rsidP="002D42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ADB" w:rsidRPr="00C05F7B" w:rsidTr="008A0237">
        <w:trPr>
          <w:trHeight w:val="168"/>
        </w:trPr>
        <w:tc>
          <w:tcPr>
            <w:tcW w:w="1583" w:type="dxa"/>
            <w:gridSpan w:val="2"/>
          </w:tcPr>
          <w:p w:rsidR="00071ADB" w:rsidRPr="00C05F7B" w:rsidRDefault="00071ADB" w:rsidP="002D423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7" w:type="dxa"/>
            <w:gridSpan w:val="2"/>
            <w:tcBorders>
              <w:top w:val="single" w:sz="4" w:space="0" w:color="auto"/>
            </w:tcBorders>
          </w:tcPr>
          <w:p w:rsidR="00071ADB" w:rsidRPr="008A0237" w:rsidRDefault="00071ADB" w:rsidP="002D423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237">
              <w:rPr>
                <w:rFonts w:ascii="Times New Roman" w:hAnsi="Times New Roman" w:cs="Times New Roman"/>
                <w:i/>
                <w:sz w:val="24"/>
                <w:szCs w:val="24"/>
              </w:rPr>
              <w:t>(все известные сведения о физическом (юридическом) лице,</w:t>
            </w:r>
          </w:p>
        </w:tc>
      </w:tr>
      <w:tr w:rsidR="00071ADB" w:rsidRPr="00C05F7B" w:rsidTr="008A0237">
        <w:trPr>
          <w:trHeight w:val="199"/>
        </w:trPr>
        <w:tc>
          <w:tcPr>
            <w:tcW w:w="10320" w:type="dxa"/>
            <w:gridSpan w:val="4"/>
            <w:tcBorders>
              <w:bottom w:val="single" w:sz="4" w:space="0" w:color="auto"/>
            </w:tcBorders>
          </w:tcPr>
          <w:p w:rsidR="00071ADB" w:rsidRPr="00C05F7B" w:rsidRDefault="00071ADB" w:rsidP="002D42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ADB" w:rsidRPr="00C05F7B" w:rsidTr="008A0237">
        <w:trPr>
          <w:trHeight w:val="374"/>
        </w:trPr>
        <w:tc>
          <w:tcPr>
            <w:tcW w:w="10320" w:type="dxa"/>
            <w:gridSpan w:val="4"/>
            <w:tcBorders>
              <w:top w:val="single" w:sz="4" w:space="0" w:color="auto"/>
            </w:tcBorders>
          </w:tcPr>
          <w:p w:rsidR="00071ADB" w:rsidRPr="008A0237" w:rsidRDefault="00071ADB" w:rsidP="002D423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237">
              <w:rPr>
                <w:rFonts w:ascii="Times New Roman" w:hAnsi="Times New Roman" w:cs="Times New Roman"/>
                <w:i/>
                <w:sz w:val="24"/>
                <w:szCs w:val="24"/>
              </w:rPr>
              <w:t>склоняющем к коррупционному правонарушению)</w:t>
            </w:r>
          </w:p>
        </w:tc>
      </w:tr>
    </w:tbl>
    <w:p w:rsidR="00071ADB" w:rsidRPr="00C05F7B" w:rsidRDefault="00071ADB" w:rsidP="00071A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1ADB" w:rsidRPr="00C05F7B" w:rsidRDefault="00071ADB" w:rsidP="00071A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1ADB" w:rsidRDefault="00071ADB" w:rsidP="00071A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5F7B">
        <w:rPr>
          <w:rFonts w:ascii="Times New Roman" w:hAnsi="Times New Roman" w:cs="Times New Roman"/>
          <w:sz w:val="28"/>
          <w:szCs w:val="28"/>
        </w:rPr>
        <w:t>Прилагаемые материалы:</w:t>
      </w:r>
    </w:p>
    <w:p w:rsidR="00F5198A" w:rsidRPr="00C05F7B" w:rsidRDefault="00F5198A" w:rsidP="00F5198A">
      <w:pPr>
        <w:pStyle w:val="ConsPlusNonformat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071ADB" w:rsidRPr="00C05F7B" w:rsidRDefault="00071ADB" w:rsidP="00F5198A">
      <w:pPr>
        <w:pStyle w:val="ConsPlusNonformat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7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  <w:gridCol w:w="6819"/>
      </w:tblGrid>
      <w:tr w:rsidR="00071ADB" w:rsidRPr="00C05F7B" w:rsidTr="0042637A">
        <w:trPr>
          <w:trHeight w:val="265"/>
        </w:trPr>
        <w:tc>
          <w:tcPr>
            <w:tcW w:w="10206" w:type="dxa"/>
            <w:tcBorders>
              <w:bottom w:val="single" w:sz="4" w:space="0" w:color="auto"/>
            </w:tcBorders>
          </w:tcPr>
          <w:p w:rsidR="00071ADB" w:rsidRPr="00C05F7B" w:rsidRDefault="00071ADB" w:rsidP="00F519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9" w:type="dxa"/>
          </w:tcPr>
          <w:p w:rsidR="00071ADB" w:rsidRPr="00C05F7B" w:rsidRDefault="00071ADB" w:rsidP="002D42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ADB" w:rsidRPr="00C05F7B" w:rsidTr="0042637A">
        <w:trPr>
          <w:gridAfter w:val="1"/>
          <w:wAfter w:w="6819" w:type="dxa"/>
          <w:trHeight w:val="531"/>
        </w:trPr>
        <w:tc>
          <w:tcPr>
            <w:tcW w:w="10206" w:type="dxa"/>
            <w:tcBorders>
              <w:top w:val="single" w:sz="4" w:space="0" w:color="auto"/>
            </w:tcBorders>
          </w:tcPr>
          <w:p w:rsidR="00071ADB" w:rsidRPr="00D472EB" w:rsidRDefault="00071ADB" w:rsidP="002D423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2EB">
              <w:rPr>
                <w:rFonts w:ascii="Times New Roman" w:hAnsi="Times New Roman" w:cs="Times New Roman"/>
                <w:i/>
                <w:sz w:val="24"/>
                <w:szCs w:val="24"/>
              </w:rPr>
              <w:t>(дата, подпись, инициалы и фамилия)</w:t>
            </w:r>
          </w:p>
        </w:tc>
      </w:tr>
    </w:tbl>
    <w:p w:rsidR="00071ADB" w:rsidRPr="00C05F7B" w:rsidRDefault="00071ADB" w:rsidP="009A56BD">
      <w:pPr>
        <w:pStyle w:val="210"/>
        <w:shd w:val="clear" w:color="auto" w:fill="auto"/>
        <w:tabs>
          <w:tab w:val="left" w:pos="4962"/>
          <w:tab w:val="left" w:pos="8080"/>
        </w:tabs>
        <w:spacing w:before="0" w:after="0" w:line="276" w:lineRule="auto"/>
        <w:jc w:val="center"/>
        <w:rPr>
          <w:b/>
          <w:spacing w:val="-4"/>
        </w:rPr>
      </w:pPr>
    </w:p>
    <w:p w:rsidR="00071ADB" w:rsidRDefault="00071ADB" w:rsidP="009A56BD">
      <w:pPr>
        <w:pStyle w:val="210"/>
        <w:shd w:val="clear" w:color="auto" w:fill="auto"/>
        <w:tabs>
          <w:tab w:val="left" w:pos="4962"/>
          <w:tab w:val="left" w:pos="8080"/>
        </w:tabs>
        <w:spacing w:before="0" w:after="0" w:line="276" w:lineRule="auto"/>
        <w:jc w:val="center"/>
        <w:rPr>
          <w:b/>
          <w:spacing w:val="-4"/>
        </w:rPr>
      </w:pPr>
    </w:p>
    <w:p w:rsidR="00071ADB" w:rsidRDefault="00071ADB" w:rsidP="009A56BD">
      <w:pPr>
        <w:pStyle w:val="210"/>
        <w:shd w:val="clear" w:color="auto" w:fill="auto"/>
        <w:tabs>
          <w:tab w:val="left" w:pos="4962"/>
          <w:tab w:val="left" w:pos="8080"/>
        </w:tabs>
        <w:spacing w:before="0" w:after="0" w:line="276" w:lineRule="auto"/>
        <w:jc w:val="center"/>
        <w:rPr>
          <w:b/>
          <w:spacing w:val="-4"/>
        </w:rPr>
      </w:pPr>
    </w:p>
    <w:p w:rsidR="00071ADB" w:rsidRDefault="00071ADB" w:rsidP="009A56BD">
      <w:pPr>
        <w:pStyle w:val="210"/>
        <w:shd w:val="clear" w:color="auto" w:fill="auto"/>
        <w:tabs>
          <w:tab w:val="left" w:pos="4962"/>
          <w:tab w:val="left" w:pos="8080"/>
        </w:tabs>
        <w:spacing w:before="0" w:after="0" w:line="276" w:lineRule="auto"/>
        <w:jc w:val="center"/>
        <w:rPr>
          <w:b/>
          <w:spacing w:val="-4"/>
        </w:rPr>
      </w:pPr>
    </w:p>
    <w:p w:rsidR="00071ADB" w:rsidRDefault="00071ADB" w:rsidP="009A56BD">
      <w:pPr>
        <w:pStyle w:val="210"/>
        <w:shd w:val="clear" w:color="auto" w:fill="auto"/>
        <w:tabs>
          <w:tab w:val="left" w:pos="4962"/>
          <w:tab w:val="left" w:pos="8080"/>
        </w:tabs>
        <w:spacing w:before="0" w:after="0" w:line="276" w:lineRule="auto"/>
        <w:jc w:val="center"/>
        <w:rPr>
          <w:b/>
          <w:spacing w:val="-4"/>
        </w:rPr>
      </w:pPr>
    </w:p>
    <w:p w:rsidR="00071ADB" w:rsidRDefault="00071ADB" w:rsidP="009A56BD">
      <w:pPr>
        <w:pStyle w:val="210"/>
        <w:shd w:val="clear" w:color="auto" w:fill="auto"/>
        <w:tabs>
          <w:tab w:val="left" w:pos="4962"/>
          <w:tab w:val="left" w:pos="8080"/>
        </w:tabs>
        <w:spacing w:before="0" w:after="0" w:line="276" w:lineRule="auto"/>
        <w:jc w:val="center"/>
        <w:rPr>
          <w:b/>
          <w:spacing w:val="-4"/>
        </w:rPr>
      </w:pPr>
    </w:p>
    <w:p w:rsidR="00071ADB" w:rsidRDefault="00071ADB" w:rsidP="009A56BD">
      <w:pPr>
        <w:pStyle w:val="210"/>
        <w:shd w:val="clear" w:color="auto" w:fill="auto"/>
        <w:tabs>
          <w:tab w:val="left" w:pos="4962"/>
          <w:tab w:val="left" w:pos="8080"/>
        </w:tabs>
        <w:spacing w:before="0" w:after="0" w:line="276" w:lineRule="auto"/>
        <w:jc w:val="center"/>
        <w:rPr>
          <w:b/>
          <w:spacing w:val="-4"/>
        </w:rPr>
      </w:pPr>
    </w:p>
    <w:p w:rsidR="00071ADB" w:rsidRDefault="00071ADB" w:rsidP="009A56BD">
      <w:pPr>
        <w:pStyle w:val="210"/>
        <w:shd w:val="clear" w:color="auto" w:fill="auto"/>
        <w:tabs>
          <w:tab w:val="left" w:pos="4962"/>
          <w:tab w:val="left" w:pos="8080"/>
        </w:tabs>
        <w:spacing w:before="0" w:after="0" w:line="276" w:lineRule="auto"/>
        <w:jc w:val="center"/>
        <w:rPr>
          <w:b/>
          <w:spacing w:val="-4"/>
        </w:rPr>
      </w:pPr>
    </w:p>
    <w:p w:rsidR="00071ADB" w:rsidRDefault="00071ADB" w:rsidP="009A56BD">
      <w:pPr>
        <w:pStyle w:val="210"/>
        <w:shd w:val="clear" w:color="auto" w:fill="auto"/>
        <w:tabs>
          <w:tab w:val="left" w:pos="4962"/>
          <w:tab w:val="left" w:pos="8080"/>
        </w:tabs>
        <w:spacing w:before="0" w:after="0" w:line="276" w:lineRule="auto"/>
        <w:jc w:val="center"/>
        <w:rPr>
          <w:b/>
          <w:spacing w:val="-4"/>
        </w:rPr>
      </w:pPr>
    </w:p>
    <w:p w:rsidR="00071ADB" w:rsidRDefault="00071ADB" w:rsidP="009A56BD">
      <w:pPr>
        <w:pStyle w:val="210"/>
        <w:shd w:val="clear" w:color="auto" w:fill="auto"/>
        <w:tabs>
          <w:tab w:val="left" w:pos="4962"/>
          <w:tab w:val="left" w:pos="8080"/>
        </w:tabs>
        <w:spacing w:before="0" w:after="0" w:line="276" w:lineRule="auto"/>
        <w:jc w:val="center"/>
        <w:rPr>
          <w:b/>
          <w:spacing w:val="-4"/>
        </w:rPr>
      </w:pPr>
    </w:p>
    <w:p w:rsidR="00071ADB" w:rsidRDefault="00071ADB" w:rsidP="009A56BD">
      <w:pPr>
        <w:pStyle w:val="210"/>
        <w:shd w:val="clear" w:color="auto" w:fill="auto"/>
        <w:tabs>
          <w:tab w:val="left" w:pos="4962"/>
          <w:tab w:val="left" w:pos="8080"/>
        </w:tabs>
        <w:spacing w:before="0" w:after="0" w:line="276" w:lineRule="auto"/>
        <w:jc w:val="center"/>
        <w:rPr>
          <w:b/>
          <w:spacing w:val="-4"/>
        </w:rPr>
      </w:pPr>
    </w:p>
    <w:p w:rsidR="00071ADB" w:rsidRDefault="00071ADB" w:rsidP="009A56BD">
      <w:pPr>
        <w:pStyle w:val="210"/>
        <w:shd w:val="clear" w:color="auto" w:fill="auto"/>
        <w:tabs>
          <w:tab w:val="left" w:pos="4962"/>
          <w:tab w:val="left" w:pos="8080"/>
        </w:tabs>
        <w:spacing w:before="0" w:after="0" w:line="276" w:lineRule="auto"/>
        <w:jc w:val="center"/>
        <w:rPr>
          <w:b/>
          <w:spacing w:val="-4"/>
        </w:rPr>
      </w:pPr>
    </w:p>
    <w:p w:rsidR="00071ADB" w:rsidRDefault="00071ADB" w:rsidP="009A56BD">
      <w:pPr>
        <w:pStyle w:val="210"/>
        <w:shd w:val="clear" w:color="auto" w:fill="auto"/>
        <w:tabs>
          <w:tab w:val="left" w:pos="4962"/>
          <w:tab w:val="left" w:pos="8080"/>
        </w:tabs>
        <w:spacing w:before="0" w:after="0" w:line="276" w:lineRule="auto"/>
        <w:jc w:val="center"/>
        <w:rPr>
          <w:b/>
          <w:spacing w:val="-4"/>
        </w:rPr>
      </w:pPr>
    </w:p>
    <w:p w:rsidR="00071ADB" w:rsidRDefault="00071ADB" w:rsidP="009A56BD">
      <w:pPr>
        <w:pStyle w:val="210"/>
        <w:shd w:val="clear" w:color="auto" w:fill="auto"/>
        <w:tabs>
          <w:tab w:val="left" w:pos="4962"/>
          <w:tab w:val="left" w:pos="8080"/>
        </w:tabs>
        <w:spacing w:before="0" w:after="0" w:line="276" w:lineRule="auto"/>
        <w:jc w:val="center"/>
        <w:rPr>
          <w:b/>
          <w:spacing w:val="-4"/>
        </w:rPr>
      </w:pPr>
    </w:p>
    <w:p w:rsidR="00071ADB" w:rsidRDefault="00071ADB" w:rsidP="009A56BD">
      <w:pPr>
        <w:pStyle w:val="210"/>
        <w:shd w:val="clear" w:color="auto" w:fill="auto"/>
        <w:tabs>
          <w:tab w:val="left" w:pos="4962"/>
          <w:tab w:val="left" w:pos="8080"/>
        </w:tabs>
        <w:spacing w:before="0" w:after="0" w:line="276" w:lineRule="auto"/>
        <w:jc w:val="center"/>
        <w:rPr>
          <w:b/>
          <w:spacing w:val="-4"/>
        </w:rPr>
      </w:pPr>
    </w:p>
    <w:p w:rsidR="00071ADB" w:rsidRDefault="00071ADB" w:rsidP="009A56BD">
      <w:pPr>
        <w:pStyle w:val="210"/>
        <w:shd w:val="clear" w:color="auto" w:fill="auto"/>
        <w:tabs>
          <w:tab w:val="left" w:pos="4962"/>
          <w:tab w:val="left" w:pos="8080"/>
        </w:tabs>
        <w:spacing w:before="0" w:after="0" w:line="276" w:lineRule="auto"/>
        <w:jc w:val="center"/>
        <w:rPr>
          <w:b/>
          <w:spacing w:val="-4"/>
        </w:rPr>
      </w:pPr>
    </w:p>
    <w:p w:rsidR="00071ADB" w:rsidRDefault="00071ADB" w:rsidP="009A56BD">
      <w:pPr>
        <w:pStyle w:val="210"/>
        <w:shd w:val="clear" w:color="auto" w:fill="auto"/>
        <w:tabs>
          <w:tab w:val="left" w:pos="4962"/>
          <w:tab w:val="left" w:pos="8080"/>
        </w:tabs>
        <w:spacing w:before="0" w:after="0" w:line="276" w:lineRule="auto"/>
        <w:jc w:val="center"/>
        <w:rPr>
          <w:b/>
          <w:spacing w:val="-4"/>
        </w:rPr>
      </w:pPr>
    </w:p>
    <w:p w:rsidR="00A942F6" w:rsidRDefault="00A942F6" w:rsidP="00A942F6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Приложение Б</w:t>
      </w:r>
    </w:p>
    <w:p w:rsidR="00A942F6" w:rsidRDefault="00A942F6" w:rsidP="00A942F6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(рекомендуемое)</w:t>
      </w:r>
    </w:p>
    <w:p w:rsidR="00A942F6" w:rsidRPr="00F71F73" w:rsidRDefault="00A942F6" w:rsidP="00A942F6">
      <w:pPr>
        <w:pStyle w:val="1"/>
        <w:spacing w:line="240" w:lineRule="auto"/>
        <w:ind w:firstLine="0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Форма Уведомления </w:t>
      </w:r>
      <w:r w:rsidR="00E31AA3">
        <w:rPr>
          <w:b/>
          <w:spacing w:val="-4"/>
          <w:sz w:val="28"/>
          <w:szCs w:val="28"/>
        </w:rPr>
        <w:t>о факте</w:t>
      </w:r>
      <w:r w:rsidRPr="00F71F73"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возникновения личной заинтересованности, которая приводит или может привести к конфликту интересов</w:t>
      </w:r>
    </w:p>
    <w:p w:rsidR="00071ADB" w:rsidRDefault="00071ADB" w:rsidP="009A56BD">
      <w:pPr>
        <w:pStyle w:val="210"/>
        <w:shd w:val="clear" w:color="auto" w:fill="auto"/>
        <w:tabs>
          <w:tab w:val="left" w:pos="4962"/>
          <w:tab w:val="left" w:pos="8080"/>
        </w:tabs>
        <w:spacing w:before="0" w:after="0" w:line="276" w:lineRule="auto"/>
        <w:jc w:val="center"/>
        <w:rPr>
          <w:b/>
          <w:spacing w:val="-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662"/>
        <w:gridCol w:w="441"/>
        <w:gridCol w:w="4962"/>
      </w:tblGrid>
      <w:tr w:rsidR="00E31AA3" w:rsidRPr="00E31AA3" w:rsidTr="00E31AA3">
        <w:tc>
          <w:tcPr>
            <w:tcW w:w="4662" w:type="dxa"/>
          </w:tcPr>
          <w:p w:rsidR="00E31AA3" w:rsidRPr="00E31AA3" w:rsidRDefault="00E31AA3" w:rsidP="002D42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  <w:gridSpan w:val="2"/>
          </w:tcPr>
          <w:p w:rsidR="00E31AA3" w:rsidRDefault="00E31AA3" w:rsidP="002D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</w:p>
          <w:p w:rsidR="00E31AA3" w:rsidRPr="00E31AA3" w:rsidRDefault="00E31AA3" w:rsidP="002D4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</w:t>
            </w:r>
            <w:r w:rsidRPr="00E31AA3">
              <w:rPr>
                <w:rFonts w:ascii="Times New Roman" w:hAnsi="Times New Roman" w:cs="Times New Roman"/>
                <w:sz w:val="28"/>
                <w:szCs w:val="28"/>
              </w:rPr>
              <w:t>бюджетного учреждения</w:t>
            </w:r>
          </w:p>
          <w:p w:rsidR="00E31AA3" w:rsidRPr="00E31AA3" w:rsidRDefault="00E31AA3" w:rsidP="002D423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AA3">
              <w:rPr>
                <w:rFonts w:ascii="Times New Roman" w:hAnsi="Times New Roman" w:cs="Times New Roman"/>
                <w:sz w:val="28"/>
                <w:szCs w:val="28"/>
              </w:rPr>
              <w:t>«Государственный институт лекарственных средств и надлежащих практик»</w:t>
            </w:r>
          </w:p>
        </w:tc>
      </w:tr>
      <w:tr w:rsidR="00E31AA3" w:rsidRPr="00E31AA3" w:rsidTr="00E31AA3">
        <w:tc>
          <w:tcPr>
            <w:tcW w:w="4662" w:type="dxa"/>
          </w:tcPr>
          <w:p w:rsidR="00E31AA3" w:rsidRPr="00E31AA3" w:rsidRDefault="00E31AA3" w:rsidP="002D42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  <w:gridSpan w:val="2"/>
            <w:tcBorders>
              <w:bottom w:val="single" w:sz="4" w:space="0" w:color="auto"/>
            </w:tcBorders>
          </w:tcPr>
          <w:p w:rsidR="00E31AA3" w:rsidRPr="00E31AA3" w:rsidRDefault="00E31AA3" w:rsidP="002D42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AA3" w:rsidRPr="00E31AA3" w:rsidTr="00E31AA3">
        <w:tc>
          <w:tcPr>
            <w:tcW w:w="4662" w:type="dxa"/>
          </w:tcPr>
          <w:p w:rsidR="00E31AA3" w:rsidRPr="00E31AA3" w:rsidRDefault="00E31AA3" w:rsidP="002D42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  <w:gridSpan w:val="2"/>
            <w:tcBorders>
              <w:top w:val="single" w:sz="4" w:space="0" w:color="auto"/>
            </w:tcBorders>
          </w:tcPr>
          <w:p w:rsidR="00E31AA3" w:rsidRPr="00E31AA3" w:rsidRDefault="00E31AA3" w:rsidP="002D423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AA3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</w:tc>
      </w:tr>
      <w:tr w:rsidR="00E31AA3" w:rsidRPr="00E31AA3" w:rsidTr="00E31AA3">
        <w:tc>
          <w:tcPr>
            <w:tcW w:w="4662" w:type="dxa"/>
          </w:tcPr>
          <w:p w:rsidR="00E31AA3" w:rsidRPr="00E31AA3" w:rsidRDefault="00E31AA3" w:rsidP="002D42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</w:tcPr>
          <w:p w:rsidR="00E31AA3" w:rsidRPr="00E31AA3" w:rsidRDefault="00E31AA3" w:rsidP="002D42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AA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E31AA3" w:rsidRPr="00E31AA3" w:rsidRDefault="00E31AA3" w:rsidP="002D42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AA3" w:rsidRPr="00E31AA3" w:rsidTr="00E31AA3">
        <w:tc>
          <w:tcPr>
            <w:tcW w:w="4662" w:type="dxa"/>
          </w:tcPr>
          <w:p w:rsidR="00E31AA3" w:rsidRPr="00E31AA3" w:rsidRDefault="00E31AA3" w:rsidP="002D42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</w:tcPr>
          <w:p w:rsidR="00E31AA3" w:rsidRPr="00E31AA3" w:rsidRDefault="00E31AA3" w:rsidP="002D423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31AA3" w:rsidRPr="00E31AA3" w:rsidRDefault="00E31AA3" w:rsidP="002D423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E31AA3" w:rsidRPr="00E31AA3" w:rsidRDefault="00E31AA3" w:rsidP="002D423B">
            <w:pPr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E31AA3">
              <w:rPr>
                <w:rFonts w:ascii="Times New Roman" w:eastAsiaTheme="minorEastAsia" w:hAnsi="Times New Roman" w:cs="Times New Roman"/>
                <w:i/>
              </w:rPr>
              <w:t xml:space="preserve">(Ф.И.О. работника, должность, </w:t>
            </w:r>
          </w:p>
          <w:p w:rsidR="00E31AA3" w:rsidRPr="00E31AA3" w:rsidRDefault="00E31AA3" w:rsidP="002D423B">
            <w:pPr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E31AA3">
              <w:rPr>
                <w:rFonts w:ascii="Times New Roman" w:eastAsiaTheme="minorEastAsia" w:hAnsi="Times New Roman" w:cs="Times New Roman"/>
                <w:i/>
              </w:rPr>
              <w:t xml:space="preserve">структурное подразделение, </w:t>
            </w:r>
          </w:p>
          <w:p w:rsidR="00E31AA3" w:rsidRPr="00E31AA3" w:rsidRDefault="00E31AA3" w:rsidP="002D423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31AA3">
              <w:rPr>
                <w:rFonts w:ascii="Times New Roman" w:eastAsiaTheme="minorEastAsia" w:hAnsi="Times New Roman" w:cs="Times New Roman"/>
                <w:i/>
              </w:rPr>
              <w:t>телефон)</w:t>
            </w:r>
          </w:p>
        </w:tc>
      </w:tr>
    </w:tbl>
    <w:p w:rsidR="00E31AA3" w:rsidRPr="00E31AA3" w:rsidRDefault="00E31AA3" w:rsidP="00E31A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31AA3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AA3">
        <w:rPr>
          <w:rFonts w:ascii="Times New Roman" w:hAnsi="Times New Roman" w:cs="Times New Roman"/>
          <w:sz w:val="28"/>
          <w:szCs w:val="28"/>
        </w:rPr>
        <w:t>о факте возникновения личной заинтересованности,</w:t>
      </w:r>
    </w:p>
    <w:p w:rsidR="00E31AA3" w:rsidRPr="00E31AA3" w:rsidRDefault="00E31AA3" w:rsidP="00E31A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31AA3">
        <w:rPr>
          <w:rFonts w:ascii="Times New Roman" w:hAnsi="Times New Roman" w:cs="Times New Roman"/>
          <w:sz w:val="28"/>
          <w:szCs w:val="28"/>
        </w:rPr>
        <w:t>которая приводит или может привести</w:t>
      </w:r>
    </w:p>
    <w:p w:rsidR="00E31AA3" w:rsidRPr="00E31AA3" w:rsidRDefault="00E31AA3" w:rsidP="00E31A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31AA3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E31AA3" w:rsidRPr="00E31AA3" w:rsidRDefault="00E31AA3" w:rsidP="00E31A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1412"/>
        <w:gridCol w:w="7625"/>
      </w:tblGrid>
      <w:tr w:rsidR="00E31AA3" w:rsidRPr="00E31AA3" w:rsidTr="00E31AA3">
        <w:tc>
          <w:tcPr>
            <w:tcW w:w="2440" w:type="dxa"/>
            <w:gridSpan w:val="2"/>
          </w:tcPr>
          <w:p w:rsidR="00E31AA3" w:rsidRPr="00E31AA3" w:rsidRDefault="00E31AA3" w:rsidP="00E31AA3">
            <w:pPr>
              <w:pStyle w:val="ConsPlusNonformat"/>
              <w:ind w:hanging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AA3">
              <w:rPr>
                <w:rFonts w:ascii="Times New Roman" w:hAnsi="Times New Roman" w:cs="Times New Roman"/>
                <w:sz w:val="28"/>
                <w:szCs w:val="28"/>
              </w:rPr>
              <w:t>Сообщаю, что:</w:t>
            </w:r>
          </w:p>
        </w:tc>
        <w:tc>
          <w:tcPr>
            <w:tcW w:w="7625" w:type="dxa"/>
            <w:tcBorders>
              <w:bottom w:val="single" w:sz="4" w:space="0" w:color="auto"/>
            </w:tcBorders>
          </w:tcPr>
          <w:p w:rsidR="00E31AA3" w:rsidRPr="00E31AA3" w:rsidRDefault="00E31AA3" w:rsidP="002D42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AA3" w:rsidRPr="00E31AA3" w:rsidTr="00E31AA3">
        <w:tc>
          <w:tcPr>
            <w:tcW w:w="1028" w:type="dxa"/>
          </w:tcPr>
          <w:p w:rsidR="00E31AA3" w:rsidRPr="00E31AA3" w:rsidRDefault="00E31AA3" w:rsidP="00E31AA3">
            <w:pPr>
              <w:pStyle w:val="ConsPlusNonformat"/>
              <w:ind w:left="35" w:hanging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AA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9037" w:type="dxa"/>
            <w:gridSpan w:val="2"/>
            <w:tcBorders>
              <w:bottom w:val="single" w:sz="4" w:space="0" w:color="auto"/>
            </w:tcBorders>
          </w:tcPr>
          <w:p w:rsidR="00E31AA3" w:rsidRPr="00E31AA3" w:rsidRDefault="00E31AA3" w:rsidP="002D42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AA3" w:rsidRPr="00E31AA3" w:rsidTr="00E31AA3">
        <w:tc>
          <w:tcPr>
            <w:tcW w:w="1028" w:type="dxa"/>
            <w:tcBorders>
              <w:bottom w:val="single" w:sz="4" w:space="0" w:color="auto"/>
            </w:tcBorders>
          </w:tcPr>
          <w:p w:rsidR="00E31AA3" w:rsidRPr="00E31AA3" w:rsidRDefault="00E31AA3" w:rsidP="002D423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AA3" w:rsidRPr="00E31AA3" w:rsidRDefault="00E31AA3" w:rsidP="002D423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1AA3" w:rsidRPr="00E31AA3" w:rsidRDefault="00E31AA3" w:rsidP="002D423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A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(обстоятельства возникновения личной заинтересованности, которая </w:t>
            </w:r>
            <w:r w:rsidRPr="00E31AA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приводит или может привести к конфликту интересов)</w:t>
            </w:r>
          </w:p>
          <w:p w:rsidR="00E31AA3" w:rsidRPr="00E31AA3" w:rsidRDefault="00E31AA3" w:rsidP="002D423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AA3" w:rsidRPr="00E31AA3" w:rsidTr="00E31AA3">
        <w:tc>
          <w:tcPr>
            <w:tcW w:w="10065" w:type="dxa"/>
            <w:gridSpan w:val="3"/>
            <w:tcBorders>
              <w:top w:val="single" w:sz="4" w:space="0" w:color="auto"/>
            </w:tcBorders>
          </w:tcPr>
          <w:p w:rsidR="00E31AA3" w:rsidRPr="00E31AA3" w:rsidRDefault="00E31AA3" w:rsidP="002D42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AA3" w:rsidRPr="00E31AA3" w:rsidTr="00E31AA3">
        <w:tc>
          <w:tcPr>
            <w:tcW w:w="1028" w:type="dxa"/>
          </w:tcPr>
          <w:p w:rsidR="00E31AA3" w:rsidRPr="00E31AA3" w:rsidRDefault="00E31AA3" w:rsidP="00E31AA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AA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9037" w:type="dxa"/>
            <w:gridSpan w:val="2"/>
            <w:tcBorders>
              <w:bottom w:val="single" w:sz="4" w:space="0" w:color="auto"/>
            </w:tcBorders>
          </w:tcPr>
          <w:p w:rsidR="00E31AA3" w:rsidRPr="00E31AA3" w:rsidRDefault="00E31AA3" w:rsidP="002D42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AA3" w:rsidRPr="00E31AA3" w:rsidTr="00E31AA3">
        <w:tc>
          <w:tcPr>
            <w:tcW w:w="1028" w:type="dxa"/>
            <w:tcBorders>
              <w:bottom w:val="single" w:sz="4" w:space="0" w:color="auto"/>
            </w:tcBorders>
          </w:tcPr>
          <w:p w:rsidR="00E31AA3" w:rsidRPr="00E31AA3" w:rsidRDefault="00E31AA3" w:rsidP="002D423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AA3" w:rsidRPr="00E31AA3" w:rsidRDefault="00E31AA3" w:rsidP="002D423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1AA3" w:rsidRPr="00E31AA3" w:rsidRDefault="00E31AA3" w:rsidP="002D423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AA3">
              <w:rPr>
                <w:rFonts w:ascii="Times New Roman" w:hAnsi="Times New Roman" w:cs="Times New Roman"/>
                <w:i/>
                <w:sz w:val="24"/>
                <w:szCs w:val="24"/>
              </w:rPr>
              <w:t>(описание должностных обязанностей, на исполнение которых может негативно повлиять либо негативно влияет личная заинтересованность)</w:t>
            </w:r>
          </w:p>
          <w:p w:rsidR="00E31AA3" w:rsidRPr="00E31AA3" w:rsidRDefault="00E31AA3" w:rsidP="002D423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31AA3" w:rsidRPr="00E31AA3" w:rsidTr="00E31AA3">
        <w:tc>
          <w:tcPr>
            <w:tcW w:w="10065" w:type="dxa"/>
            <w:gridSpan w:val="3"/>
            <w:tcBorders>
              <w:top w:val="single" w:sz="4" w:space="0" w:color="auto"/>
            </w:tcBorders>
          </w:tcPr>
          <w:p w:rsidR="00E31AA3" w:rsidRPr="00E31AA3" w:rsidRDefault="00E31AA3" w:rsidP="002D42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AA3" w:rsidRPr="00E31AA3" w:rsidTr="00E31AA3">
        <w:tc>
          <w:tcPr>
            <w:tcW w:w="1028" w:type="dxa"/>
          </w:tcPr>
          <w:p w:rsidR="00E31AA3" w:rsidRPr="00E31AA3" w:rsidRDefault="00E31AA3" w:rsidP="00E31AA3">
            <w:pPr>
              <w:pStyle w:val="ConsPlusNonformat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AA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9037" w:type="dxa"/>
            <w:gridSpan w:val="2"/>
            <w:tcBorders>
              <w:bottom w:val="single" w:sz="4" w:space="0" w:color="auto"/>
            </w:tcBorders>
          </w:tcPr>
          <w:p w:rsidR="00E31AA3" w:rsidRPr="00E31AA3" w:rsidRDefault="00E31AA3" w:rsidP="002D42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AA3" w:rsidRPr="00E31AA3" w:rsidTr="00E31AA3">
        <w:tc>
          <w:tcPr>
            <w:tcW w:w="1028" w:type="dxa"/>
          </w:tcPr>
          <w:p w:rsidR="00E31AA3" w:rsidRPr="00E31AA3" w:rsidRDefault="00E31AA3" w:rsidP="002D423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  <w:gridSpan w:val="2"/>
            <w:tcBorders>
              <w:top w:val="single" w:sz="4" w:space="0" w:color="auto"/>
            </w:tcBorders>
          </w:tcPr>
          <w:p w:rsidR="00E31AA3" w:rsidRPr="00E31AA3" w:rsidRDefault="00E31AA3" w:rsidP="002D423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AA3">
              <w:rPr>
                <w:rFonts w:ascii="Times New Roman" w:hAnsi="Times New Roman" w:cs="Times New Roman"/>
                <w:i/>
                <w:sz w:val="24"/>
                <w:szCs w:val="24"/>
              </w:rPr>
              <w:t>(дополнительные сведения)</w:t>
            </w:r>
          </w:p>
        </w:tc>
      </w:tr>
      <w:tr w:rsidR="00E31AA3" w:rsidRPr="00E31AA3" w:rsidTr="00E31AA3"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1AA3" w:rsidRPr="00E31AA3" w:rsidRDefault="00E31AA3" w:rsidP="002D42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AA3" w:rsidRPr="00E31AA3" w:rsidTr="00E31AA3"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1AA3" w:rsidRPr="00E31AA3" w:rsidRDefault="00E31AA3" w:rsidP="002D42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AA3" w:rsidRPr="00E31AA3" w:rsidTr="00E31AA3">
        <w:tc>
          <w:tcPr>
            <w:tcW w:w="10065" w:type="dxa"/>
            <w:gridSpan w:val="3"/>
            <w:tcBorders>
              <w:top w:val="single" w:sz="4" w:space="0" w:color="auto"/>
            </w:tcBorders>
          </w:tcPr>
          <w:p w:rsidR="00E31AA3" w:rsidRPr="00E31AA3" w:rsidRDefault="00E31AA3" w:rsidP="002D423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AA3">
              <w:rPr>
                <w:rFonts w:ascii="Times New Roman" w:hAnsi="Times New Roman" w:cs="Times New Roman"/>
                <w:i/>
                <w:sz w:val="24"/>
                <w:szCs w:val="24"/>
              </w:rPr>
              <w:t>(инициалы и фамилия)</w:t>
            </w:r>
          </w:p>
        </w:tc>
      </w:tr>
    </w:tbl>
    <w:p w:rsidR="00E31AA3" w:rsidRPr="00E31AA3" w:rsidRDefault="00E31AA3" w:rsidP="00E31A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1AA3">
        <w:rPr>
          <w:rFonts w:ascii="Times New Roman" w:hAnsi="Times New Roman" w:cs="Times New Roman"/>
          <w:sz w:val="28"/>
          <w:szCs w:val="28"/>
        </w:rPr>
        <w:t>Прилагаемые материалы:</w:t>
      </w:r>
    </w:p>
    <w:p w:rsidR="00E31AA3" w:rsidRPr="00E31AA3" w:rsidRDefault="00E31AA3" w:rsidP="00E31A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  <w:gridCol w:w="5522"/>
      </w:tblGrid>
      <w:tr w:rsidR="00E31AA3" w:rsidRPr="00E31AA3" w:rsidTr="00D472EB">
        <w:tc>
          <w:tcPr>
            <w:tcW w:w="9923" w:type="dxa"/>
            <w:tcBorders>
              <w:bottom w:val="single" w:sz="4" w:space="0" w:color="auto"/>
            </w:tcBorders>
          </w:tcPr>
          <w:p w:rsidR="00E31AA3" w:rsidRPr="00E31AA3" w:rsidRDefault="00E31AA3" w:rsidP="002D42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:rsidR="00E31AA3" w:rsidRPr="00E31AA3" w:rsidRDefault="00E31AA3" w:rsidP="002D42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AA3" w:rsidRPr="00E31AA3" w:rsidTr="00D472EB">
        <w:tc>
          <w:tcPr>
            <w:tcW w:w="9923" w:type="dxa"/>
            <w:tcBorders>
              <w:top w:val="single" w:sz="4" w:space="0" w:color="auto"/>
            </w:tcBorders>
          </w:tcPr>
          <w:p w:rsidR="00E31AA3" w:rsidRPr="00D472EB" w:rsidRDefault="00E31AA3" w:rsidP="002D423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2EB">
              <w:rPr>
                <w:rFonts w:ascii="Times New Roman" w:hAnsi="Times New Roman" w:cs="Times New Roman"/>
                <w:i/>
                <w:sz w:val="24"/>
                <w:szCs w:val="24"/>
              </w:rPr>
              <w:t>(дата, подпись, инициалы и фамилия)</w:t>
            </w:r>
          </w:p>
        </w:tc>
        <w:tc>
          <w:tcPr>
            <w:tcW w:w="5522" w:type="dxa"/>
          </w:tcPr>
          <w:p w:rsidR="00E31AA3" w:rsidRPr="00E31AA3" w:rsidRDefault="00E31AA3" w:rsidP="002D42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6BD" w:rsidRDefault="009A56BD" w:rsidP="009A56BD">
      <w:pPr>
        <w:pStyle w:val="210"/>
        <w:shd w:val="clear" w:color="auto" w:fill="auto"/>
        <w:tabs>
          <w:tab w:val="left" w:pos="4962"/>
          <w:tab w:val="left" w:pos="8080"/>
        </w:tabs>
        <w:spacing w:before="0" w:after="0" w:line="276" w:lineRule="auto"/>
        <w:jc w:val="center"/>
        <w:rPr>
          <w:b/>
          <w:spacing w:val="-4"/>
        </w:rPr>
      </w:pPr>
      <w:r>
        <w:rPr>
          <w:b/>
          <w:spacing w:val="-4"/>
        </w:rPr>
        <w:t>Л</w:t>
      </w:r>
      <w:r w:rsidRPr="001B002B">
        <w:rPr>
          <w:b/>
          <w:spacing w:val="-4"/>
        </w:rPr>
        <w:t>ист регистрации изменений</w:t>
      </w:r>
    </w:p>
    <w:p w:rsidR="009A56BD" w:rsidRPr="001B002B" w:rsidRDefault="009A56BD" w:rsidP="009A56BD">
      <w:pPr>
        <w:pStyle w:val="210"/>
        <w:shd w:val="clear" w:color="auto" w:fill="auto"/>
        <w:tabs>
          <w:tab w:val="left" w:pos="4962"/>
          <w:tab w:val="left" w:pos="8080"/>
        </w:tabs>
        <w:spacing w:before="0" w:after="0" w:line="276" w:lineRule="auto"/>
        <w:jc w:val="center"/>
        <w:rPr>
          <w:b/>
          <w:spacing w:val="-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5"/>
        <w:gridCol w:w="598"/>
        <w:gridCol w:w="707"/>
        <w:gridCol w:w="820"/>
        <w:gridCol w:w="851"/>
        <w:gridCol w:w="2002"/>
        <w:gridCol w:w="1275"/>
        <w:gridCol w:w="1548"/>
        <w:gridCol w:w="1543"/>
      </w:tblGrid>
      <w:tr w:rsidR="009A56BD" w:rsidRPr="001B002B" w:rsidTr="008D694B">
        <w:trPr>
          <w:trHeight w:val="310"/>
        </w:trPr>
        <w:tc>
          <w:tcPr>
            <w:tcW w:w="845" w:type="dxa"/>
            <w:vMerge w:val="restart"/>
            <w:vAlign w:val="center"/>
          </w:tcPr>
          <w:p w:rsidR="009A56BD" w:rsidRPr="00F5124D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F5124D">
              <w:rPr>
                <w:sz w:val="26"/>
                <w:szCs w:val="26"/>
              </w:rPr>
              <w:t>Изм.</w:t>
            </w:r>
          </w:p>
        </w:tc>
        <w:tc>
          <w:tcPr>
            <w:tcW w:w="2976" w:type="dxa"/>
            <w:gridSpan w:val="4"/>
            <w:vAlign w:val="center"/>
          </w:tcPr>
          <w:p w:rsidR="009A56BD" w:rsidRPr="00F5124D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F5124D">
              <w:rPr>
                <w:sz w:val="26"/>
                <w:szCs w:val="26"/>
              </w:rPr>
              <w:t>Номер листа (страницы)</w:t>
            </w:r>
          </w:p>
        </w:tc>
        <w:tc>
          <w:tcPr>
            <w:tcW w:w="2002" w:type="dxa"/>
            <w:vMerge w:val="restart"/>
            <w:vAlign w:val="center"/>
          </w:tcPr>
          <w:p w:rsidR="009A56BD" w:rsidRPr="00F5124D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F5124D">
              <w:rPr>
                <w:sz w:val="26"/>
                <w:szCs w:val="26"/>
              </w:rPr>
              <w:t>Номер документа</w:t>
            </w:r>
          </w:p>
        </w:tc>
        <w:tc>
          <w:tcPr>
            <w:tcW w:w="1275" w:type="dxa"/>
            <w:vMerge w:val="restart"/>
            <w:vAlign w:val="center"/>
          </w:tcPr>
          <w:p w:rsidR="009A56BD" w:rsidRPr="00F5124D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F5124D">
              <w:rPr>
                <w:sz w:val="26"/>
                <w:szCs w:val="26"/>
              </w:rPr>
              <w:t>Подпись</w:t>
            </w:r>
          </w:p>
        </w:tc>
        <w:tc>
          <w:tcPr>
            <w:tcW w:w="1548" w:type="dxa"/>
            <w:vMerge w:val="restart"/>
            <w:textDirection w:val="btLr"/>
            <w:vAlign w:val="center"/>
          </w:tcPr>
          <w:p w:rsidR="009A56BD" w:rsidRPr="00F5124D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ind w:left="113" w:right="113"/>
              <w:jc w:val="center"/>
              <w:rPr>
                <w:sz w:val="26"/>
                <w:szCs w:val="26"/>
              </w:rPr>
            </w:pPr>
            <w:r w:rsidRPr="00F5124D">
              <w:rPr>
                <w:sz w:val="26"/>
                <w:szCs w:val="26"/>
              </w:rPr>
              <w:t>Дата внесения изменения</w:t>
            </w:r>
          </w:p>
        </w:tc>
        <w:tc>
          <w:tcPr>
            <w:tcW w:w="1543" w:type="dxa"/>
            <w:vMerge w:val="restart"/>
            <w:textDirection w:val="btLr"/>
            <w:vAlign w:val="center"/>
          </w:tcPr>
          <w:p w:rsidR="009A56BD" w:rsidRPr="00F5124D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ind w:left="113" w:right="113"/>
              <w:jc w:val="center"/>
              <w:rPr>
                <w:sz w:val="26"/>
                <w:szCs w:val="26"/>
              </w:rPr>
            </w:pPr>
            <w:r w:rsidRPr="00F5124D">
              <w:rPr>
                <w:sz w:val="26"/>
                <w:szCs w:val="26"/>
              </w:rPr>
              <w:t>Дата введения изменения</w:t>
            </w:r>
          </w:p>
        </w:tc>
      </w:tr>
      <w:tr w:rsidR="009A56BD" w:rsidRPr="001B002B" w:rsidTr="008D694B">
        <w:trPr>
          <w:cantSplit/>
          <w:trHeight w:val="2353"/>
        </w:trPr>
        <w:tc>
          <w:tcPr>
            <w:tcW w:w="845" w:type="dxa"/>
            <w:vMerge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pacing w:val="-4"/>
              </w:rPr>
            </w:pPr>
          </w:p>
        </w:tc>
        <w:tc>
          <w:tcPr>
            <w:tcW w:w="598" w:type="dxa"/>
            <w:textDirection w:val="btLr"/>
            <w:vAlign w:val="center"/>
          </w:tcPr>
          <w:p w:rsidR="009A56BD" w:rsidRPr="00F5124D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ind w:left="113" w:right="113"/>
              <w:jc w:val="center"/>
              <w:rPr>
                <w:sz w:val="26"/>
                <w:szCs w:val="26"/>
              </w:rPr>
            </w:pPr>
            <w:r w:rsidRPr="00F5124D">
              <w:rPr>
                <w:sz w:val="26"/>
                <w:szCs w:val="26"/>
              </w:rPr>
              <w:t>измененного</w:t>
            </w:r>
          </w:p>
        </w:tc>
        <w:tc>
          <w:tcPr>
            <w:tcW w:w="707" w:type="dxa"/>
            <w:textDirection w:val="btLr"/>
            <w:vAlign w:val="center"/>
          </w:tcPr>
          <w:p w:rsidR="009A56BD" w:rsidRPr="00F5124D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ind w:left="113" w:right="113"/>
              <w:jc w:val="center"/>
              <w:rPr>
                <w:sz w:val="26"/>
                <w:szCs w:val="26"/>
              </w:rPr>
            </w:pPr>
            <w:r w:rsidRPr="00F5124D">
              <w:rPr>
                <w:sz w:val="26"/>
                <w:szCs w:val="26"/>
              </w:rPr>
              <w:t>замененного</w:t>
            </w:r>
          </w:p>
        </w:tc>
        <w:tc>
          <w:tcPr>
            <w:tcW w:w="820" w:type="dxa"/>
            <w:textDirection w:val="btLr"/>
            <w:vAlign w:val="center"/>
          </w:tcPr>
          <w:p w:rsidR="009A56BD" w:rsidRPr="00F5124D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ind w:left="113" w:right="113"/>
              <w:jc w:val="center"/>
              <w:rPr>
                <w:sz w:val="26"/>
                <w:szCs w:val="26"/>
              </w:rPr>
            </w:pPr>
            <w:r w:rsidRPr="00F5124D">
              <w:rPr>
                <w:sz w:val="26"/>
                <w:szCs w:val="26"/>
              </w:rPr>
              <w:t>нового</w:t>
            </w:r>
          </w:p>
        </w:tc>
        <w:tc>
          <w:tcPr>
            <w:tcW w:w="851" w:type="dxa"/>
            <w:textDirection w:val="btLr"/>
            <w:vAlign w:val="center"/>
          </w:tcPr>
          <w:p w:rsidR="009A56BD" w:rsidRPr="00F5124D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ind w:left="113" w:right="113"/>
              <w:jc w:val="center"/>
              <w:rPr>
                <w:sz w:val="26"/>
                <w:szCs w:val="26"/>
              </w:rPr>
            </w:pPr>
            <w:r w:rsidRPr="00F5124D">
              <w:rPr>
                <w:sz w:val="26"/>
                <w:szCs w:val="26"/>
              </w:rPr>
              <w:t>аннулированного</w:t>
            </w:r>
          </w:p>
        </w:tc>
        <w:tc>
          <w:tcPr>
            <w:tcW w:w="2002" w:type="dxa"/>
            <w:vMerge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</w:pPr>
          </w:p>
        </w:tc>
        <w:tc>
          <w:tcPr>
            <w:tcW w:w="1275" w:type="dxa"/>
            <w:vMerge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pacing w:val="-4"/>
              </w:rPr>
            </w:pPr>
          </w:p>
        </w:tc>
        <w:tc>
          <w:tcPr>
            <w:tcW w:w="1548" w:type="dxa"/>
            <w:vMerge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pacing w:val="-4"/>
              </w:rPr>
            </w:pPr>
          </w:p>
        </w:tc>
        <w:tc>
          <w:tcPr>
            <w:tcW w:w="1543" w:type="dxa"/>
            <w:vMerge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pacing w:val="-4"/>
              </w:rPr>
            </w:pPr>
          </w:p>
        </w:tc>
      </w:tr>
      <w:tr w:rsidR="009A56BD" w:rsidRPr="001B002B" w:rsidTr="008D694B">
        <w:trPr>
          <w:cantSplit/>
          <w:trHeight w:val="733"/>
        </w:trPr>
        <w:tc>
          <w:tcPr>
            <w:tcW w:w="845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pacing w:val="-4"/>
              </w:rPr>
            </w:pPr>
          </w:p>
        </w:tc>
        <w:tc>
          <w:tcPr>
            <w:tcW w:w="598" w:type="dxa"/>
            <w:textDirection w:val="btLr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707" w:type="dxa"/>
            <w:textDirection w:val="btLr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820" w:type="dxa"/>
            <w:textDirection w:val="btLr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851" w:type="dxa"/>
            <w:textDirection w:val="btLr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002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</w:pPr>
          </w:p>
        </w:tc>
        <w:tc>
          <w:tcPr>
            <w:tcW w:w="1275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pacing w:val="-4"/>
              </w:rPr>
            </w:pPr>
          </w:p>
        </w:tc>
        <w:tc>
          <w:tcPr>
            <w:tcW w:w="1548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pacing w:val="-4"/>
              </w:rPr>
            </w:pPr>
          </w:p>
        </w:tc>
        <w:tc>
          <w:tcPr>
            <w:tcW w:w="1543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pacing w:val="-4"/>
              </w:rPr>
            </w:pPr>
          </w:p>
        </w:tc>
      </w:tr>
      <w:tr w:rsidR="009A56BD" w:rsidRPr="001B002B" w:rsidTr="008D694B">
        <w:trPr>
          <w:cantSplit/>
          <w:trHeight w:val="733"/>
        </w:trPr>
        <w:tc>
          <w:tcPr>
            <w:tcW w:w="845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pacing w:val="-4"/>
              </w:rPr>
            </w:pPr>
          </w:p>
        </w:tc>
        <w:tc>
          <w:tcPr>
            <w:tcW w:w="598" w:type="dxa"/>
            <w:textDirection w:val="btLr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707" w:type="dxa"/>
            <w:textDirection w:val="btLr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820" w:type="dxa"/>
            <w:textDirection w:val="btLr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851" w:type="dxa"/>
            <w:textDirection w:val="btLr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002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</w:pPr>
          </w:p>
        </w:tc>
        <w:tc>
          <w:tcPr>
            <w:tcW w:w="1275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pacing w:val="-4"/>
              </w:rPr>
            </w:pPr>
          </w:p>
        </w:tc>
        <w:tc>
          <w:tcPr>
            <w:tcW w:w="1548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pacing w:val="-4"/>
              </w:rPr>
            </w:pPr>
          </w:p>
        </w:tc>
        <w:tc>
          <w:tcPr>
            <w:tcW w:w="1543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pacing w:val="-4"/>
              </w:rPr>
            </w:pPr>
          </w:p>
        </w:tc>
      </w:tr>
      <w:tr w:rsidR="009A56BD" w:rsidRPr="001B002B" w:rsidTr="008D694B">
        <w:trPr>
          <w:cantSplit/>
          <w:trHeight w:val="733"/>
        </w:trPr>
        <w:tc>
          <w:tcPr>
            <w:tcW w:w="845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pacing w:val="-4"/>
              </w:rPr>
            </w:pPr>
          </w:p>
        </w:tc>
        <w:tc>
          <w:tcPr>
            <w:tcW w:w="598" w:type="dxa"/>
            <w:textDirection w:val="btLr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707" w:type="dxa"/>
            <w:textDirection w:val="btLr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820" w:type="dxa"/>
            <w:textDirection w:val="btLr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851" w:type="dxa"/>
            <w:textDirection w:val="btLr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002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</w:pPr>
          </w:p>
        </w:tc>
        <w:tc>
          <w:tcPr>
            <w:tcW w:w="1275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pacing w:val="-4"/>
              </w:rPr>
            </w:pPr>
          </w:p>
        </w:tc>
        <w:tc>
          <w:tcPr>
            <w:tcW w:w="1548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pacing w:val="-4"/>
              </w:rPr>
            </w:pPr>
          </w:p>
        </w:tc>
        <w:tc>
          <w:tcPr>
            <w:tcW w:w="1543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pacing w:val="-4"/>
              </w:rPr>
            </w:pPr>
          </w:p>
        </w:tc>
      </w:tr>
      <w:tr w:rsidR="009A56BD" w:rsidRPr="001B002B" w:rsidTr="008D694B">
        <w:trPr>
          <w:cantSplit/>
          <w:trHeight w:val="733"/>
        </w:trPr>
        <w:tc>
          <w:tcPr>
            <w:tcW w:w="845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pacing w:val="-4"/>
              </w:rPr>
            </w:pPr>
          </w:p>
        </w:tc>
        <w:tc>
          <w:tcPr>
            <w:tcW w:w="598" w:type="dxa"/>
            <w:textDirection w:val="btLr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707" w:type="dxa"/>
            <w:textDirection w:val="btLr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820" w:type="dxa"/>
            <w:textDirection w:val="btLr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851" w:type="dxa"/>
            <w:textDirection w:val="btLr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002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</w:pPr>
          </w:p>
        </w:tc>
        <w:tc>
          <w:tcPr>
            <w:tcW w:w="1275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pacing w:val="-4"/>
              </w:rPr>
            </w:pPr>
          </w:p>
        </w:tc>
        <w:tc>
          <w:tcPr>
            <w:tcW w:w="1548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pacing w:val="-4"/>
              </w:rPr>
            </w:pPr>
          </w:p>
        </w:tc>
        <w:tc>
          <w:tcPr>
            <w:tcW w:w="1543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pacing w:val="-4"/>
              </w:rPr>
            </w:pPr>
          </w:p>
        </w:tc>
      </w:tr>
      <w:tr w:rsidR="009A56BD" w:rsidRPr="001B002B" w:rsidTr="008D694B">
        <w:trPr>
          <w:cantSplit/>
          <w:trHeight w:val="733"/>
        </w:trPr>
        <w:tc>
          <w:tcPr>
            <w:tcW w:w="845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pacing w:val="-4"/>
              </w:rPr>
            </w:pPr>
          </w:p>
        </w:tc>
        <w:tc>
          <w:tcPr>
            <w:tcW w:w="598" w:type="dxa"/>
            <w:textDirection w:val="btLr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707" w:type="dxa"/>
            <w:textDirection w:val="btLr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820" w:type="dxa"/>
            <w:textDirection w:val="btLr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851" w:type="dxa"/>
            <w:textDirection w:val="btLr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002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</w:pPr>
          </w:p>
        </w:tc>
        <w:tc>
          <w:tcPr>
            <w:tcW w:w="1275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pacing w:val="-4"/>
              </w:rPr>
            </w:pPr>
          </w:p>
        </w:tc>
        <w:tc>
          <w:tcPr>
            <w:tcW w:w="1548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pacing w:val="-4"/>
              </w:rPr>
            </w:pPr>
          </w:p>
        </w:tc>
        <w:tc>
          <w:tcPr>
            <w:tcW w:w="1543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pacing w:val="-4"/>
              </w:rPr>
            </w:pPr>
          </w:p>
        </w:tc>
      </w:tr>
      <w:tr w:rsidR="009A56BD" w:rsidRPr="001B002B" w:rsidTr="008D694B">
        <w:trPr>
          <w:cantSplit/>
          <w:trHeight w:val="733"/>
        </w:trPr>
        <w:tc>
          <w:tcPr>
            <w:tcW w:w="845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pacing w:val="-4"/>
              </w:rPr>
            </w:pPr>
          </w:p>
        </w:tc>
        <w:tc>
          <w:tcPr>
            <w:tcW w:w="598" w:type="dxa"/>
            <w:textDirection w:val="btLr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707" w:type="dxa"/>
            <w:textDirection w:val="btLr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820" w:type="dxa"/>
            <w:textDirection w:val="btLr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851" w:type="dxa"/>
            <w:textDirection w:val="btLr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002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</w:pPr>
          </w:p>
        </w:tc>
        <w:tc>
          <w:tcPr>
            <w:tcW w:w="1275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pacing w:val="-4"/>
              </w:rPr>
            </w:pPr>
          </w:p>
        </w:tc>
        <w:tc>
          <w:tcPr>
            <w:tcW w:w="1548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pacing w:val="-4"/>
              </w:rPr>
            </w:pPr>
          </w:p>
        </w:tc>
        <w:tc>
          <w:tcPr>
            <w:tcW w:w="1543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pacing w:val="-4"/>
              </w:rPr>
            </w:pPr>
          </w:p>
        </w:tc>
      </w:tr>
      <w:tr w:rsidR="009A56BD" w:rsidRPr="001B002B" w:rsidTr="008D694B">
        <w:trPr>
          <w:cantSplit/>
          <w:trHeight w:val="733"/>
        </w:trPr>
        <w:tc>
          <w:tcPr>
            <w:tcW w:w="845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pacing w:val="-4"/>
              </w:rPr>
            </w:pPr>
          </w:p>
        </w:tc>
        <w:tc>
          <w:tcPr>
            <w:tcW w:w="598" w:type="dxa"/>
            <w:textDirection w:val="btLr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707" w:type="dxa"/>
            <w:textDirection w:val="btLr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820" w:type="dxa"/>
            <w:textDirection w:val="btLr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851" w:type="dxa"/>
            <w:textDirection w:val="btLr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002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</w:pPr>
          </w:p>
        </w:tc>
        <w:tc>
          <w:tcPr>
            <w:tcW w:w="1275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pacing w:val="-4"/>
              </w:rPr>
            </w:pPr>
          </w:p>
        </w:tc>
        <w:tc>
          <w:tcPr>
            <w:tcW w:w="1548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pacing w:val="-4"/>
              </w:rPr>
            </w:pPr>
          </w:p>
        </w:tc>
        <w:tc>
          <w:tcPr>
            <w:tcW w:w="1543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pacing w:val="-4"/>
              </w:rPr>
            </w:pPr>
          </w:p>
        </w:tc>
      </w:tr>
      <w:tr w:rsidR="009A56BD" w:rsidRPr="001B002B" w:rsidTr="008D694B">
        <w:trPr>
          <w:cantSplit/>
          <w:trHeight w:val="733"/>
        </w:trPr>
        <w:tc>
          <w:tcPr>
            <w:tcW w:w="845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pacing w:val="-4"/>
              </w:rPr>
            </w:pPr>
          </w:p>
        </w:tc>
        <w:tc>
          <w:tcPr>
            <w:tcW w:w="598" w:type="dxa"/>
            <w:textDirection w:val="btLr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707" w:type="dxa"/>
            <w:textDirection w:val="btLr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820" w:type="dxa"/>
            <w:textDirection w:val="btLr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851" w:type="dxa"/>
            <w:textDirection w:val="btLr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002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</w:pPr>
          </w:p>
        </w:tc>
        <w:tc>
          <w:tcPr>
            <w:tcW w:w="1275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pacing w:val="-4"/>
              </w:rPr>
            </w:pPr>
          </w:p>
        </w:tc>
        <w:tc>
          <w:tcPr>
            <w:tcW w:w="1548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pacing w:val="-4"/>
              </w:rPr>
            </w:pPr>
          </w:p>
        </w:tc>
        <w:tc>
          <w:tcPr>
            <w:tcW w:w="1543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pacing w:val="-4"/>
              </w:rPr>
            </w:pPr>
          </w:p>
        </w:tc>
      </w:tr>
      <w:tr w:rsidR="009A56BD" w:rsidRPr="001B002B" w:rsidTr="008D694B">
        <w:trPr>
          <w:cantSplit/>
          <w:trHeight w:val="733"/>
        </w:trPr>
        <w:tc>
          <w:tcPr>
            <w:tcW w:w="845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pacing w:val="-4"/>
              </w:rPr>
            </w:pPr>
          </w:p>
        </w:tc>
        <w:tc>
          <w:tcPr>
            <w:tcW w:w="598" w:type="dxa"/>
            <w:textDirection w:val="btLr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707" w:type="dxa"/>
            <w:textDirection w:val="btLr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820" w:type="dxa"/>
            <w:textDirection w:val="btLr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851" w:type="dxa"/>
            <w:textDirection w:val="btLr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002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</w:pPr>
          </w:p>
        </w:tc>
        <w:tc>
          <w:tcPr>
            <w:tcW w:w="1275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pacing w:val="-4"/>
              </w:rPr>
            </w:pPr>
          </w:p>
        </w:tc>
        <w:tc>
          <w:tcPr>
            <w:tcW w:w="1548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pacing w:val="-4"/>
              </w:rPr>
            </w:pPr>
          </w:p>
        </w:tc>
        <w:tc>
          <w:tcPr>
            <w:tcW w:w="1543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pacing w:val="-4"/>
              </w:rPr>
            </w:pPr>
          </w:p>
        </w:tc>
      </w:tr>
      <w:tr w:rsidR="009A56BD" w:rsidRPr="001B002B" w:rsidTr="008D694B">
        <w:trPr>
          <w:cantSplit/>
          <w:trHeight w:val="733"/>
        </w:trPr>
        <w:tc>
          <w:tcPr>
            <w:tcW w:w="845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pacing w:val="-4"/>
              </w:rPr>
            </w:pPr>
          </w:p>
        </w:tc>
        <w:tc>
          <w:tcPr>
            <w:tcW w:w="598" w:type="dxa"/>
            <w:textDirection w:val="btLr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707" w:type="dxa"/>
            <w:textDirection w:val="btLr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820" w:type="dxa"/>
            <w:textDirection w:val="btLr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851" w:type="dxa"/>
            <w:textDirection w:val="btLr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002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</w:pPr>
          </w:p>
        </w:tc>
        <w:tc>
          <w:tcPr>
            <w:tcW w:w="1275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pacing w:val="-4"/>
              </w:rPr>
            </w:pPr>
          </w:p>
        </w:tc>
        <w:tc>
          <w:tcPr>
            <w:tcW w:w="1548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pacing w:val="-4"/>
              </w:rPr>
            </w:pPr>
          </w:p>
        </w:tc>
        <w:tc>
          <w:tcPr>
            <w:tcW w:w="1543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pacing w:val="-4"/>
              </w:rPr>
            </w:pPr>
          </w:p>
        </w:tc>
      </w:tr>
      <w:tr w:rsidR="009A56BD" w:rsidRPr="001B002B" w:rsidTr="008D694B">
        <w:trPr>
          <w:cantSplit/>
          <w:trHeight w:val="733"/>
        </w:trPr>
        <w:tc>
          <w:tcPr>
            <w:tcW w:w="845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pacing w:val="-4"/>
              </w:rPr>
            </w:pPr>
          </w:p>
        </w:tc>
        <w:tc>
          <w:tcPr>
            <w:tcW w:w="598" w:type="dxa"/>
            <w:textDirection w:val="btLr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707" w:type="dxa"/>
            <w:textDirection w:val="btLr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820" w:type="dxa"/>
            <w:textDirection w:val="btLr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851" w:type="dxa"/>
            <w:textDirection w:val="btLr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002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</w:pPr>
          </w:p>
        </w:tc>
        <w:tc>
          <w:tcPr>
            <w:tcW w:w="1275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pacing w:val="-4"/>
              </w:rPr>
            </w:pPr>
          </w:p>
        </w:tc>
        <w:tc>
          <w:tcPr>
            <w:tcW w:w="1548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pacing w:val="-4"/>
              </w:rPr>
            </w:pPr>
          </w:p>
        </w:tc>
        <w:tc>
          <w:tcPr>
            <w:tcW w:w="1543" w:type="dxa"/>
            <w:vAlign w:val="center"/>
          </w:tcPr>
          <w:p w:rsidR="009A56BD" w:rsidRPr="001B002B" w:rsidRDefault="009A56BD" w:rsidP="008D694B">
            <w:pPr>
              <w:pStyle w:val="210"/>
              <w:shd w:val="clear" w:color="auto" w:fill="auto"/>
              <w:tabs>
                <w:tab w:val="left" w:pos="4962"/>
                <w:tab w:val="left" w:pos="8080"/>
              </w:tabs>
              <w:spacing w:before="0" w:after="0" w:line="276" w:lineRule="auto"/>
              <w:jc w:val="center"/>
              <w:rPr>
                <w:spacing w:val="-4"/>
              </w:rPr>
            </w:pPr>
          </w:p>
        </w:tc>
      </w:tr>
    </w:tbl>
    <w:p w:rsidR="009A56BD" w:rsidRPr="004E1FDE" w:rsidRDefault="009A56BD" w:rsidP="009A56BD">
      <w:pPr>
        <w:pStyle w:val="1"/>
        <w:spacing w:after="240" w:line="240" w:lineRule="auto"/>
        <w:ind w:firstLine="0"/>
        <w:jc w:val="both"/>
        <w:rPr>
          <w:sz w:val="28"/>
          <w:szCs w:val="28"/>
        </w:rPr>
      </w:pPr>
    </w:p>
    <w:sectPr w:rsidR="009A56BD" w:rsidRPr="004E1FDE" w:rsidSect="00CB53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567" w:bottom="1134" w:left="1134" w:header="6" w:footer="38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D2C" w:rsidRDefault="00DD6D2C">
      <w:r>
        <w:separator/>
      </w:r>
    </w:p>
  </w:endnote>
  <w:endnote w:type="continuationSeparator" w:id="0">
    <w:p w:rsidR="00DD6D2C" w:rsidRDefault="00DD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F7D" w:rsidRDefault="00FE4F7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F7D" w:rsidRDefault="00FE4F7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0189"/>
    </w:tblGrid>
    <w:tr w:rsidR="00595C02" w:rsidTr="00CB539F">
      <w:trPr>
        <w:trHeight w:val="560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595C02" w:rsidRPr="00F6075E" w:rsidRDefault="00595C02" w:rsidP="00092441">
          <w:pPr>
            <w:pStyle w:val="a6"/>
            <w:jc w:val="center"/>
            <w:rPr>
              <w:rFonts w:ascii="Times New Roman" w:hAnsi="Times New Roman" w:cs="Times New Roman"/>
              <w:b/>
            </w:rPr>
          </w:pPr>
          <w:r w:rsidRPr="00F6075E">
            <w:rPr>
              <w:rFonts w:ascii="Times New Roman" w:hAnsi="Times New Roman" w:cs="Times New Roman"/>
              <w:b/>
            </w:rPr>
            <w:t>ВВЕДЕН</w:t>
          </w:r>
          <w:r w:rsidR="00FE4F7D">
            <w:rPr>
              <w:rFonts w:ascii="Times New Roman" w:hAnsi="Times New Roman" w:cs="Times New Roman"/>
              <w:b/>
            </w:rPr>
            <w:t>О</w:t>
          </w:r>
          <w:r w:rsidRPr="00F6075E">
            <w:rPr>
              <w:rFonts w:ascii="Times New Roman" w:hAnsi="Times New Roman" w:cs="Times New Roman"/>
              <w:b/>
            </w:rPr>
            <w:t xml:space="preserve"> ВЗАМЕН</w:t>
          </w:r>
        </w:p>
        <w:p w:rsidR="00595C02" w:rsidRPr="00681292" w:rsidRDefault="00595C02" w:rsidP="0011773E">
          <w:pPr>
            <w:pStyle w:val="a6"/>
            <w:jc w:val="center"/>
            <w:rPr>
              <w:rFonts w:ascii="Times New Roman" w:eastAsia="Times New Roman" w:hAnsi="Times New Roman" w:cs="Times New Roman"/>
              <w:bCs/>
              <w:color w:val="auto"/>
              <w:lang w:bidi="ar-SA"/>
            </w:rPr>
          </w:pPr>
          <w:r>
            <w:rPr>
              <w:rFonts w:ascii="Times New Roman" w:eastAsia="Times New Roman" w:hAnsi="Times New Roman" w:cs="Times New Roman"/>
              <w:bCs/>
              <w:color w:val="auto"/>
              <w:lang w:bidi="ar-SA"/>
            </w:rPr>
            <w:t>Приказа ФБУ «ГИЛС и НП» от 31.08.2017 № 434 «О реализации положений антикоррупционной политики» Пункт 1</w:t>
          </w:r>
        </w:p>
      </w:tc>
    </w:tr>
  </w:tbl>
  <w:p w:rsidR="00595C02" w:rsidRDefault="00595C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D2C" w:rsidRDefault="00DD6D2C"/>
  </w:footnote>
  <w:footnote w:type="continuationSeparator" w:id="0">
    <w:p w:rsidR="00DD6D2C" w:rsidRDefault="00DD6D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F7D" w:rsidRDefault="00FE4F7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0340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95C02" w:rsidRDefault="00595C02" w:rsidP="004E1FDE">
        <w:pPr>
          <w:pStyle w:val="a4"/>
          <w:spacing w:before="480"/>
          <w:jc w:val="center"/>
        </w:pPr>
      </w:p>
      <w:tbl>
        <w:tblPr>
          <w:tblW w:w="5000" w:type="pct"/>
          <w:tblBorders>
            <w:top w:val="double" w:sz="4" w:space="0" w:color="00000A"/>
            <w:left w:val="double" w:sz="4" w:space="0" w:color="00000A"/>
            <w:bottom w:val="double" w:sz="4" w:space="0" w:color="00000A"/>
            <w:right w:val="double" w:sz="4" w:space="0" w:color="00000A"/>
            <w:insideH w:val="single" w:sz="6" w:space="0" w:color="00000A"/>
            <w:insideV w:val="single" w:sz="6" w:space="0" w:color="00000A"/>
          </w:tblBorders>
          <w:tblCellMar>
            <w:left w:w="71" w:type="dxa"/>
            <w:right w:w="71" w:type="dxa"/>
          </w:tblCellMar>
          <w:tblLook w:val="01E0" w:firstRow="1" w:lastRow="1" w:firstColumn="1" w:lastColumn="1" w:noHBand="0" w:noVBand="0"/>
        </w:tblPr>
        <w:tblGrid>
          <w:gridCol w:w="1686"/>
          <w:gridCol w:w="6095"/>
          <w:gridCol w:w="2388"/>
        </w:tblGrid>
        <w:tr w:rsidR="00595C02" w:rsidRPr="00CB7B90" w:rsidTr="00D42CD4">
          <w:trPr>
            <w:cantSplit/>
            <w:trHeight w:val="396"/>
          </w:trPr>
          <w:tc>
            <w:tcPr>
              <w:tcW w:w="829" w:type="pct"/>
              <w:vMerge w:val="restart"/>
              <w:shd w:val="clear" w:color="auto" w:fill="auto"/>
              <w:tcMar>
                <w:left w:w="71" w:type="dxa"/>
              </w:tcMar>
              <w:vAlign w:val="center"/>
            </w:tcPr>
            <w:p w:rsidR="00595C02" w:rsidRPr="00CB7B90" w:rsidRDefault="00595C02" w:rsidP="0000033E">
              <w:pPr>
                <w:widowControl/>
                <w:tabs>
                  <w:tab w:val="left" w:pos="567"/>
                </w:tabs>
                <w:suppressAutoHyphens/>
                <w:ind w:left="-57" w:right="-57"/>
                <w:jc w:val="center"/>
                <w:rPr>
                  <w:rFonts w:ascii="Times New Roman" w:eastAsia="Times New Roman" w:hAnsi="Times New Roman" w:cs="Times New Roman"/>
                  <w:b/>
                  <w:bCs/>
                  <w:color w:val="auto"/>
                  <w:sz w:val="20"/>
                  <w:szCs w:val="20"/>
                  <w:lang w:eastAsia="en-US" w:bidi="ar-SA"/>
                </w:rPr>
              </w:pPr>
              <w:r w:rsidRPr="00CB7B90">
                <w:rPr>
                  <w:rFonts w:ascii="Times New Roman" w:eastAsia="Times New Roman" w:hAnsi="Times New Roman" w:cs="Times New Roman"/>
                  <w:b/>
                  <w:bCs/>
                  <w:color w:val="auto"/>
                  <w:sz w:val="20"/>
                  <w:szCs w:val="20"/>
                  <w:lang w:eastAsia="en-US" w:bidi="ar-SA"/>
                </w:rPr>
                <w:t>ФБУ</w:t>
              </w:r>
            </w:p>
            <w:p w:rsidR="00595C02" w:rsidRPr="00CB7B90" w:rsidRDefault="00595C02" w:rsidP="0000033E">
              <w:pPr>
                <w:widowControl/>
                <w:tabs>
                  <w:tab w:val="left" w:pos="567"/>
                </w:tabs>
                <w:suppressAutoHyphens/>
                <w:ind w:left="-57" w:right="-57"/>
                <w:jc w:val="center"/>
                <w:rPr>
                  <w:rFonts w:ascii="Times New Roman" w:eastAsia="Times New Roman" w:hAnsi="Times New Roman" w:cs="Times New Roman"/>
                  <w:b/>
                  <w:bCs/>
                  <w:color w:val="auto"/>
                  <w:sz w:val="20"/>
                  <w:szCs w:val="20"/>
                  <w:lang w:eastAsia="en-US" w:bidi="ar-SA"/>
                </w:rPr>
              </w:pPr>
              <w:r w:rsidRPr="00CB7B90">
                <w:rPr>
                  <w:rFonts w:ascii="Times New Roman" w:eastAsia="Times New Roman" w:hAnsi="Times New Roman" w:cs="Times New Roman"/>
                  <w:b/>
                  <w:bCs/>
                  <w:color w:val="auto"/>
                  <w:sz w:val="20"/>
                  <w:szCs w:val="20"/>
                  <w:lang w:eastAsia="en-US" w:bidi="ar-SA"/>
                </w:rPr>
                <w:t>«ГИЛС и НП»</w:t>
              </w:r>
            </w:p>
          </w:tc>
          <w:tc>
            <w:tcPr>
              <w:tcW w:w="4171" w:type="pct"/>
              <w:gridSpan w:val="2"/>
              <w:shd w:val="clear" w:color="auto" w:fill="auto"/>
              <w:tcMar>
                <w:left w:w="78" w:type="dxa"/>
              </w:tcMar>
              <w:vAlign w:val="center"/>
            </w:tcPr>
            <w:p w:rsidR="00595C02" w:rsidRPr="00CB7B90" w:rsidRDefault="00595C02" w:rsidP="0000033E">
              <w:pPr>
                <w:widowControl/>
                <w:suppressAutoHyphens/>
                <w:jc w:val="center"/>
                <w:outlineLvl w:val="4"/>
                <w:rPr>
                  <w:rFonts w:ascii="Times New Roman" w:eastAsia="Times New Roman" w:hAnsi="Times New Roman" w:cs="Times New Roman"/>
                  <w:bCs/>
                  <w:iCs/>
                  <w:caps/>
                  <w:color w:val="auto"/>
                  <w:sz w:val="20"/>
                  <w:szCs w:val="20"/>
                  <w:lang w:eastAsia="en-US" w:bidi="ar-SA"/>
                </w:rPr>
              </w:pPr>
              <w:r w:rsidRPr="00CB7B90">
                <w:rPr>
                  <w:rFonts w:ascii="Times New Roman" w:eastAsia="Times New Roman" w:hAnsi="Times New Roman" w:cs="Times New Roman"/>
                  <w:bCs/>
                  <w:iCs/>
                  <w:caps/>
                  <w:color w:val="auto"/>
                  <w:sz w:val="20"/>
                  <w:szCs w:val="20"/>
                  <w:lang w:eastAsia="en-US" w:bidi="ar-SA"/>
                </w:rPr>
                <w:t>система менеджмента качества</w:t>
              </w:r>
            </w:p>
          </w:tc>
        </w:tr>
        <w:tr w:rsidR="00595C02" w:rsidRPr="00CB7B90" w:rsidTr="0011773E">
          <w:trPr>
            <w:cantSplit/>
            <w:trHeight w:val="330"/>
          </w:trPr>
          <w:tc>
            <w:tcPr>
              <w:tcW w:w="829" w:type="pct"/>
              <w:vMerge/>
              <w:shd w:val="clear" w:color="auto" w:fill="auto"/>
              <w:tcMar>
                <w:left w:w="71" w:type="dxa"/>
              </w:tcMar>
            </w:tcPr>
            <w:p w:rsidR="00595C02" w:rsidRPr="00CB7B90" w:rsidRDefault="00595C02" w:rsidP="0000033E">
              <w:pPr>
                <w:widowControl/>
                <w:tabs>
                  <w:tab w:val="left" w:pos="567"/>
                </w:tabs>
                <w:suppressAutoHyphens/>
                <w:jc w:val="both"/>
                <w:rPr>
                  <w:rFonts w:ascii="Times New Roman" w:eastAsia="Times New Roman" w:hAnsi="Times New Roman" w:cs="Times New Roman"/>
                  <w:b/>
                  <w:bCs/>
                  <w:color w:val="auto"/>
                  <w:sz w:val="20"/>
                  <w:szCs w:val="20"/>
                  <w:lang w:eastAsia="en-US" w:bidi="ar-SA"/>
                </w:rPr>
              </w:pPr>
            </w:p>
          </w:tc>
          <w:tc>
            <w:tcPr>
              <w:tcW w:w="2997" w:type="pct"/>
              <w:vMerge w:val="restart"/>
              <w:shd w:val="clear" w:color="auto" w:fill="auto"/>
              <w:tcMar>
                <w:left w:w="78" w:type="dxa"/>
              </w:tcMar>
              <w:vAlign w:val="center"/>
            </w:tcPr>
            <w:p w:rsidR="00595C02" w:rsidRPr="00CB7B90" w:rsidRDefault="00595C02" w:rsidP="0011773E">
              <w:pPr>
                <w:tabs>
                  <w:tab w:val="left" w:pos="7398"/>
                </w:tabs>
                <w:jc w:val="center"/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</w:pPr>
              <w:r w:rsidRPr="00CB7B9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ПОЛОЖЕНИЕ</w:t>
              </w:r>
            </w:p>
            <w:p w:rsidR="00595C02" w:rsidRPr="00CB7B90" w:rsidRDefault="00595C02" w:rsidP="00F1245D">
              <w:pPr>
                <w:pStyle w:val="1"/>
                <w:spacing w:line="240" w:lineRule="auto"/>
                <w:ind w:firstLine="0"/>
                <w:jc w:val="center"/>
                <w:rPr>
                  <w:rStyle w:val="a3"/>
                  <w:b/>
                  <w:bCs/>
                  <w:sz w:val="20"/>
                  <w:szCs w:val="20"/>
                </w:rPr>
              </w:pPr>
              <w:r w:rsidRPr="00CB7B90">
                <w:rPr>
                  <w:rStyle w:val="a3"/>
                  <w:b/>
                  <w:bCs/>
                  <w:sz w:val="20"/>
                  <w:szCs w:val="20"/>
                </w:rPr>
                <w:t>О</w:t>
              </w:r>
              <w:r>
                <w:rPr>
                  <w:rStyle w:val="a3"/>
                  <w:b/>
                  <w:bCs/>
                  <w:sz w:val="20"/>
                  <w:szCs w:val="20"/>
                </w:rPr>
                <w:t xml:space="preserve"> ПОРЯДКЕ УВЕДОМЛЕНИЯ РАБОТОДАТЕЛЯ О ФАКТАХ ОБРАЩЕНИЯ В ЦЕЛЯХ СКЛОНЕНИЯ РАБОТНИКОВ </w:t>
              </w:r>
            </w:p>
            <w:p w:rsidR="00595C02" w:rsidRPr="00CB7B90" w:rsidRDefault="00595C02" w:rsidP="0011773E">
              <w:pPr>
                <w:pStyle w:val="1"/>
                <w:spacing w:line="240" w:lineRule="auto"/>
                <w:ind w:firstLine="0"/>
                <w:jc w:val="center"/>
                <w:rPr>
                  <w:b/>
                  <w:sz w:val="20"/>
                  <w:szCs w:val="20"/>
                </w:rPr>
              </w:pPr>
              <w:r w:rsidRPr="00CB7B90">
                <w:rPr>
                  <w:rStyle w:val="a3"/>
                  <w:b/>
                  <w:bCs/>
                  <w:sz w:val="20"/>
                  <w:szCs w:val="20"/>
                </w:rPr>
                <w:t xml:space="preserve"> </w:t>
              </w:r>
              <w:r w:rsidRPr="00CB7B90">
                <w:rPr>
                  <w:b/>
                  <w:sz w:val="20"/>
                  <w:szCs w:val="20"/>
                </w:rPr>
                <w:t xml:space="preserve"> ФБУ «ГИЛС И НП»</w:t>
              </w:r>
              <w:r>
                <w:rPr>
                  <w:b/>
                  <w:sz w:val="20"/>
                  <w:szCs w:val="20"/>
                </w:rPr>
                <w:t xml:space="preserve"> К СОВЕРШЕНИЮ КОРРУПЦИОННЫХ ПРАВОНАРУШЕНИЙ И ПРИНЯТИЯ МЕР ПО НЕДОПУЩЕНИЮ ЛЮБОЙ ВОЗМОЖНОСТИ ВОЗНИКНОВЕНИЯ КОНФЛИКТА ИНТЕРЕСОВ</w:t>
              </w:r>
            </w:p>
          </w:tc>
          <w:tc>
            <w:tcPr>
              <w:tcW w:w="1174" w:type="pct"/>
              <w:shd w:val="clear" w:color="auto" w:fill="auto"/>
              <w:tcMar>
                <w:left w:w="71" w:type="dxa"/>
              </w:tcMar>
              <w:vAlign w:val="center"/>
            </w:tcPr>
            <w:p w:rsidR="00595C02" w:rsidRPr="00CB7B90" w:rsidRDefault="00595C02" w:rsidP="0011773E">
              <w:pPr>
                <w:ind w:right="-112"/>
                <w:contextualSpacing/>
                <w:jc w:val="center"/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</w:pPr>
              <w:r w:rsidRPr="00CB7B90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ПО</w:t>
              </w:r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 xml:space="preserve"> СМК.У1.2.7</w:t>
              </w:r>
              <w:r w:rsidRPr="00CB7B90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-2022</w:t>
              </w:r>
            </w:p>
          </w:tc>
        </w:tr>
        <w:tr w:rsidR="00595C02" w:rsidRPr="00CB7B90" w:rsidTr="0011773E">
          <w:trPr>
            <w:cantSplit/>
            <w:trHeight w:val="330"/>
          </w:trPr>
          <w:tc>
            <w:tcPr>
              <w:tcW w:w="829" w:type="pct"/>
              <w:vMerge/>
              <w:shd w:val="clear" w:color="auto" w:fill="auto"/>
              <w:tcMar>
                <w:left w:w="71" w:type="dxa"/>
              </w:tcMar>
            </w:tcPr>
            <w:p w:rsidR="00595C02" w:rsidRPr="00CB7B90" w:rsidRDefault="00595C02" w:rsidP="0000033E">
              <w:pPr>
                <w:widowControl/>
                <w:tabs>
                  <w:tab w:val="left" w:pos="567"/>
                </w:tabs>
                <w:suppressAutoHyphens/>
                <w:jc w:val="both"/>
                <w:rPr>
                  <w:rFonts w:ascii="Times New Roman" w:eastAsia="Times New Roman" w:hAnsi="Times New Roman" w:cs="Times New Roman"/>
                  <w:b/>
                  <w:bCs/>
                  <w:color w:val="auto"/>
                  <w:sz w:val="20"/>
                  <w:szCs w:val="20"/>
                  <w:lang w:eastAsia="en-US" w:bidi="ar-SA"/>
                </w:rPr>
              </w:pPr>
            </w:p>
          </w:tc>
          <w:tc>
            <w:tcPr>
              <w:tcW w:w="2997" w:type="pct"/>
              <w:vMerge/>
              <w:shd w:val="clear" w:color="auto" w:fill="auto"/>
              <w:tcMar>
                <w:left w:w="78" w:type="dxa"/>
              </w:tcMar>
            </w:tcPr>
            <w:p w:rsidR="00595C02" w:rsidRPr="00CB7B90" w:rsidRDefault="00595C02" w:rsidP="0000033E">
              <w:pPr>
                <w:keepNext/>
                <w:widowControl/>
                <w:tabs>
                  <w:tab w:val="left" w:pos="992"/>
                </w:tabs>
                <w:suppressAutoHyphens/>
                <w:outlineLvl w:val="0"/>
                <w:rPr>
                  <w:rFonts w:ascii="Times New Roman" w:eastAsia="Times New Roman" w:hAnsi="Times New Roman" w:cs="Times New Roman"/>
                  <w:b/>
                  <w:bCs/>
                  <w:iCs/>
                  <w:caps/>
                  <w:color w:val="auto"/>
                  <w:sz w:val="20"/>
                  <w:szCs w:val="20"/>
                  <w:lang w:eastAsia="en-US" w:bidi="ar-SA"/>
                </w:rPr>
              </w:pPr>
            </w:p>
          </w:tc>
          <w:tc>
            <w:tcPr>
              <w:tcW w:w="1174" w:type="pct"/>
              <w:shd w:val="clear" w:color="auto" w:fill="auto"/>
              <w:tcMar>
                <w:left w:w="71" w:type="dxa"/>
              </w:tcMar>
              <w:vAlign w:val="center"/>
            </w:tcPr>
            <w:p w:rsidR="00595C02" w:rsidRPr="00CB7B90" w:rsidRDefault="00595C02" w:rsidP="0000033E">
              <w:pPr>
                <w:widowControl/>
                <w:tabs>
                  <w:tab w:val="left" w:pos="346"/>
                  <w:tab w:val="left" w:pos="567"/>
                </w:tabs>
                <w:suppressAutoHyphens/>
                <w:jc w:val="center"/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en-US" w:bidi="ar-SA"/>
                </w:rPr>
              </w:pPr>
              <w:r w:rsidRPr="00CB7B90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en-US" w:bidi="ar-SA"/>
                </w:rPr>
                <w:t>Версия 2</w:t>
              </w:r>
            </w:p>
          </w:tc>
        </w:tr>
        <w:tr w:rsidR="00595C02" w:rsidRPr="00CB7B90" w:rsidTr="0011773E">
          <w:trPr>
            <w:cantSplit/>
            <w:trHeight w:val="330"/>
          </w:trPr>
          <w:tc>
            <w:tcPr>
              <w:tcW w:w="829" w:type="pct"/>
              <w:vMerge/>
              <w:shd w:val="clear" w:color="auto" w:fill="auto"/>
              <w:tcMar>
                <w:left w:w="71" w:type="dxa"/>
              </w:tcMar>
            </w:tcPr>
            <w:p w:rsidR="00595C02" w:rsidRPr="00CB7B90" w:rsidRDefault="00595C02" w:rsidP="0000033E">
              <w:pPr>
                <w:widowControl/>
                <w:tabs>
                  <w:tab w:val="left" w:pos="567"/>
                </w:tabs>
                <w:suppressAutoHyphens/>
                <w:jc w:val="both"/>
                <w:rPr>
                  <w:rFonts w:ascii="Times New Roman" w:eastAsia="Times New Roman" w:hAnsi="Times New Roman" w:cs="Times New Roman"/>
                  <w:b/>
                  <w:bCs/>
                  <w:color w:val="auto"/>
                  <w:sz w:val="20"/>
                  <w:szCs w:val="20"/>
                  <w:lang w:eastAsia="en-US" w:bidi="ar-SA"/>
                </w:rPr>
              </w:pPr>
            </w:p>
          </w:tc>
          <w:tc>
            <w:tcPr>
              <w:tcW w:w="2997" w:type="pct"/>
              <w:vMerge/>
              <w:shd w:val="clear" w:color="auto" w:fill="auto"/>
              <w:tcMar>
                <w:left w:w="78" w:type="dxa"/>
              </w:tcMar>
            </w:tcPr>
            <w:p w:rsidR="00595C02" w:rsidRPr="00CB7B90" w:rsidRDefault="00595C02" w:rsidP="0000033E">
              <w:pPr>
                <w:keepNext/>
                <w:widowControl/>
                <w:tabs>
                  <w:tab w:val="left" w:pos="992"/>
                </w:tabs>
                <w:suppressAutoHyphens/>
                <w:outlineLvl w:val="0"/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en-US" w:bidi="ar-SA"/>
                </w:rPr>
              </w:pPr>
            </w:p>
          </w:tc>
          <w:tc>
            <w:tcPr>
              <w:tcW w:w="1174" w:type="pct"/>
              <w:shd w:val="clear" w:color="auto" w:fill="auto"/>
              <w:tcMar>
                <w:left w:w="71" w:type="dxa"/>
              </w:tcMar>
              <w:vAlign w:val="center"/>
            </w:tcPr>
            <w:sdt>
              <w:sdtPr>
                <w:rPr>
                  <w:rFonts w:ascii="Times New Roman" w:hAnsi="Times New Roman" w:cs="Times New Roman"/>
                  <w:sz w:val="20"/>
                  <w:szCs w:val="20"/>
                  <w:highlight w:val="yellow"/>
                </w:rPr>
                <w:id w:val="273226571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595C02" w:rsidRPr="00CB7B90" w:rsidRDefault="00595C02" w:rsidP="0000033E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CB7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Страница </w:t>
                  </w:r>
                  <w:r w:rsidRPr="00CB7B9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/>
                  </w:r>
                  <w:r w:rsidRPr="00CB7B9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>PAGE</w:instrText>
                  </w:r>
                  <w:r w:rsidRPr="00CB7B9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="001E43E8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12</w:t>
                  </w:r>
                  <w:r w:rsidRPr="00CB7B9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  <w:r w:rsidRPr="00CB7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из </w:t>
                  </w:r>
                  <w:r w:rsidRPr="00CB7B9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begin"/>
                  </w:r>
                  <w:r w:rsidRPr="00CB7B9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instrText>NUMPAGES</w:instrText>
                  </w:r>
                  <w:r w:rsidRPr="00CB7B9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="001E43E8">
                    <w:rPr>
                      <w:rFonts w:ascii="Times New Roman" w:hAnsi="Times New Roman" w:cs="Times New Roman"/>
                      <w:bCs/>
                      <w:noProof/>
                      <w:sz w:val="20"/>
                      <w:szCs w:val="20"/>
                    </w:rPr>
                    <w:t>12</w:t>
                  </w:r>
                  <w:r w:rsidRPr="00CB7B9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tc>
        </w:tr>
      </w:tbl>
      <w:p w:rsidR="00595C02" w:rsidRPr="00C05F7B" w:rsidRDefault="00DD6D2C" w:rsidP="00C05F7B">
        <w:pPr>
          <w:pStyle w:val="a4"/>
          <w:rPr>
            <w:rFonts w:ascii="Times New Roman" w:hAnsi="Times New Roman" w:cs="Times New Roman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C02" w:rsidRDefault="00595C02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B89"/>
    <w:multiLevelType w:val="multilevel"/>
    <w:tmpl w:val="2834C21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A22876"/>
    <w:multiLevelType w:val="hybridMultilevel"/>
    <w:tmpl w:val="0720C0D6"/>
    <w:lvl w:ilvl="0" w:tplc="55AE597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F1EED"/>
    <w:multiLevelType w:val="multilevel"/>
    <w:tmpl w:val="604CD20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4BC6278"/>
    <w:multiLevelType w:val="multilevel"/>
    <w:tmpl w:val="DF845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5002ED"/>
    <w:multiLevelType w:val="multilevel"/>
    <w:tmpl w:val="E8268ACA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F01CD5"/>
    <w:multiLevelType w:val="multilevel"/>
    <w:tmpl w:val="B030C406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4D4AA8"/>
    <w:multiLevelType w:val="multilevel"/>
    <w:tmpl w:val="AC68A2E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5047BDA"/>
    <w:multiLevelType w:val="multilevel"/>
    <w:tmpl w:val="61266F8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FE60B1"/>
    <w:multiLevelType w:val="multilevel"/>
    <w:tmpl w:val="3D8EBB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8E7D48"/>
    <w:multiLevelType w:val="multilevel"/>
    <w:tmpl w:val="33386F7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2C045AF"/>
    <w:multiLevelType w:val="multilevel"/>
    <w:tmpl w:val="01E891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767462B"/>
    <w:multiLevelType w:val="multilevel"/>
    <w:tmpl w:val="2D7C5B6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8F031C3"/>
    <w:multiLevelType w:val="hybridMultilevel"/>
    <w:tmpl w:val="FF5E7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C2D8A"/>
    <w:multiLevelType w:val="multilevel"/>
    <w:tmpl w:val="9FD8A8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442B4E"/>
    <w:multiLevelType w:val="hybridMultilevel"/>
    <w:tmpl w:val="EC4CA77A"/>
    <w:lvl w:ilvl="0" w:tplc="C604450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50EF1"/>
    <w:multiLevelType w:val="multilevel"/>
    <w:tmpl w:val="ACA247BA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A6455A"/>
    <w:multiLevelType w:val="multilevel"/>
    <w:tmpl w:val="7D6AD7B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EF7F31"/>
    <w:multiLevelType w:val="multilevel"/>
    <w:tmpl w:val="8CD6526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4104A89"/>
    <w:multiLevelType w:val="multilevel"/>
    <w:tmpl w:val="5B16BDDE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FB673E"/>
    <w:multiLevelType w:val="multilevel"/>
    <w:tmpl w:val="1E6EA74A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DE5AE0"/>
    <w:multiLevelType w:val="multilevel"/>
    <w:tmpl w:val="0C0477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4E857ACC"/>
    <w:multiLevelType w:val="multilevel"/>
    <w:tmpl w:val="52B0886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B842D9"/>
    <w:multiLevelType w:val="multilevel"/>
    <w:tmpl w:val="88C43E2C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34253D7"/>
    <w:multiLevelType w:val="multilevel"/>
    <w:tmpl w:val="46CA08E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270DCE"/>
    <w:multiLevelType w:val="multilevel"/>
    <w:tmpl w:val="7DD26C7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8451D2F"/>
    <w:multiLevelType w:val="multilevel"/>
    <w:tmpl w:val="88EA1F9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5F9532B8"/>
    <w:multiLevelType w:val="multilevel"/>
    <w:tmpl w:val="10C0E1D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AB72EA"/>
    <w:multiLevelType w:val="multilevel"/>
    <w:tmpl w:val="EA9AD9B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68C63958"/>
    <w:multiLevelType w:val="multilevel"/>
    <w:tmpl w:val="5B4CD9D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5A7716"/>
    <w:multiLevelType w:val="hybridMultilevel"/>
    <w:tmpl w:val="168C5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C57279"/>
    <w:multiLevelType w:val="multilevel"/>
    <w:tmpl w:val="976A5B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116E24"/>
    <w:multiLevelType w:val="multilevel"/>
    <w:tmpl w:val="576075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2B30978"/>
    <w:multiLevelType w:val="multilevel"/>
    <w:tmpl w:val="C248D1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5"/>
  </w:num>
  <w:num w:numId="3">
    <w:abstractNumId w:val="21"/>
  </w:num>
  <w:num w:numId="4">
    <w:abstractNumId w:val="8"/>
  </w:num>
  <w:num w:numId="5">
    <w:abstractNumId w:val="27"/>
  </w:num>
  <w:num w:numId="6">
    <w:abstractNumId w:val="9"/>
  </w:num>
  <w:num w:numId="7">
    <w:abstractNumId w:val="24"/>
  </w:num>
  <w:num w:numId="8">
    <w:abstractNumId w:val="2"/>
  </w:num>
  <w:num w:numId="9">
    <w:abstractNumId w:val="11"/>
  </w:num>
  <w:num w:numId="10">
    <w:abstractNumId w:val="1"/>
  </w:num>
  <w:num w:numId="11">
    <w:abstractNumId w:val="17"/>
  </w:num>
  <w:num w:numId="12">
    <w:abstractNumId w:val="0"/>
  </w:num>
  <w:num w:numId="13">
    <w:abstractNumId w:val="26"/>
  </w:num>
  <w:num w:numId="14">
    <w:abstractNumId w:val="22"/>
  </w:num>
  <w:num w:numId="15">
    <w:abstractNumId w:val="23"/>
  </w:num>
  <w:num w:numId="16">
    <w:abstractNumId w:val="32"/>
  </w:num>
  <w:num w:numId="17">
    <w:abstractNumId w:val="18"/>
  </w:num>
  <w:num w:numId="18">
    <w:abstractNumId w:val="16"/>
  </w:num>
  <w:num w:numId="19">
    <w:abstractNumId w:val="28"/>
  </w:num>
  <w:num w:numId="20">
    <w:abstractNumId w:val="15"/>
  </w:num>
  <w:num w:numId="21">
    <w:abstractNumId w:val="25"/>
  </w:num>
  <w:num w:numId="22">
    <w:abstractNumId w:val="4"/>
  </w:num>
  <w:num w:numId="23">
    <w:abstractNumId w:val="3"/>
  </w:num>
  <w:num w:numId="24">
    <w:abstractNumId w:val="13"/>
  </w:num>
  <w:num w:numId="25">
    <w:abstractNumId w:val="14"/>
  </w:num>
  <w:num w:numId="26">
    <w:abstractNumId w:val="7"/>
  </w:num>
  <w:num w:numId="27">
    <w:abstractNumId w:val="20"/>
  </w:num>
  <w:num w:numId="28">
    <w:abstractNumId w:val="19"/>
  </w:num>
  <w:num w:numId="29">
    <w:abstractNumId w:val="10"/>
  </w:num>
  <w:num w:numId="30">
    <w:abstractNumId w:val="31"/>
  </w:num>
  <w:num w:numId="31">
    <w:abstractNumId w:val="6"/>
  </w:num>
  <w:num w:numId="32">
    <w:abstractNumId w:val="12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/ptxzIWmU1DmTYZ1L7a9eJigI57s6CzeEhGVXYmSznb44FM1BH6qM3+iL/DNofTustWFJDdtzzIsgYDJ2wwjDA==" w:salt="shiNasQ60rvDeDmvVqZTug==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5A"/>
    <w:rsid w:val="0000033E"/>
    <w:rsid w:val="000143EB"/>
    <w:rsid w:val="00035A08"/>
    <w:rsid w:val="0003746C"/>
    <w:rsid w:val="00044A2C"/>
    <w:rsid w:val="00071ADB"/>
    <w:rsid w:val="00076B6F"/>
    <w:rsid w:val="00077187"/>
    <w:rsid w:val="0008585A"/>
    <w:rsid w:val="00092441"/>
    <w:rsid w:val="00093DF9"/>
    <w:rsid w:val="000A531B"/>
    <w:rsid w:val="000A7F90"/>
    <w:rsid w:val="000B5D81"/>
    <w:rsid w:val="000E0DB1"/>
    <w:rsid w:val="000E2D21"/>
    <w:rsid w:val="001104C8"/>
    <w:rsid w:val="0011773E"/>
    <w:rsid w:val="00125B5D"/>
    <w:rsid w:val="001312DB"/>
    <w:rsid w:val="00137C2B"/>
    <w:rsid w:val="00160119"/>
    <w:rsid w:val="001732AF"/>
    <w:rsid w:val="00174D35"/>
    <w:rsid w:val="00186CC9"/>
    <w:rsid w:val="00191AB4"/>
    <w:rsid w:val="001E2A67"/>
    <w:rsid w:val="001E43E8"/>
    <w:rsid w:val="00203A2F"/>
    <w:rsid w:val="002224D6"/>
    <w:rsid w:val="00253218"/>
    <w:rsid w:val="00253738"/>
    <w:rsid w:val="002A0F5E"/>
    <w:rsid w:val="002A3DE8"/>
    <w:rsid w:val="002A3E1D"/>
    <w:rsid w:val="002A3FEE"/>
    <w:rsid w:val="002A5FA8"/>
    <w:rsid w:val="002D6C59"/>
    <w:rsid w:val="002F6265"/>
    <w:rsid w:val="00345729"/>
    <w:rsid w:val="00347CC6"/>
    <w:rsid w:val="00370EA0"/>
    <w:rsid w:val="0039789F"/>
    <w:rsid w:val="003B6901"/>
    <w:rsid w:val="003C1568"/>
    <w:rsid w:val="003D7970"/>
    <w:rsid w:val="003E056B"/>
    <w:rsid w:val="004146C2"/>
    <w:rsid w:val="0042637A"/>
    <w:rsid w:val="00432D0D"/>
    <w:rsid w:val="00480411"/>
    <w:rsid w:val="004B2336"/>
    <w:rsid w:val="004E17BD"/>
    <w:rsid w:val="004E1849"/>
    <w:rsid w:val="004E1FDE"/>
    <w:rsid w:val="004F7DFF"/>
    <w:rsid w:val="0050563F"/>
    <w:rsid w:val="005057A2"/>
    <w:rsid w:val="00555377"/>
    <w:rsid w:val="005722BE"/>
    <w:rsid w:val="005942C8"/>
    <w:rsid w:val="00595C02"/>
    <w:rsid w:val="005E3E62"/>
    <w:rsid w:val="005F38B1"/>
    <w:rsid w:val="00633A58"/>
    <w:rsid w:val="00633CFF"/>
    <w:rsid w:val="0066777D"/>
    <w:rsid w:val="00673C0A"/>
    <w:rsid w:val="006C1589"/>
    <w:rsid w:val="00702402"/>
    <w:rsid w:val="007046EE"/>
    <w:rsid w:val="0071774B"/>
    <w:rsid w:val="00720418"/>
    <w:rsid w:val="0072500D"/>
    <w:rsid w:val="0072653E"/>
    <w:rsid w:val="00734C6F"/>
    <w:rsid w:val="007A3534"/>
    <w:rsid w:val="007C2869"/>
    <w:rsid w:val="007D2303"/>
    <w:rsid w:val="007D4DBF"/>
    <w:rsid w:val="00820F8F"/>
    <w:rsid w:val="008263EC"/>
    <w:rsid w:val="00827B23"/>
    <w:rsid w:val="00830CCC"/>
    <w:rsid w:val="008372F7"/>
    <w:rsid w:val="00883EEE"/>
    <w:rsid w:val="00891020"/>
    <w:rsid w:val="00897573"/>
    <w:rsid w:val="008A0237"/>
    <w:rsid w:val="008A1B4A"/>
    <w:rsid w:val="008D19DC"/>
    <w:rsid w:val="008D694B"/>
    <w:rsid w:val="00906105"/>
    <w:rsid w:val="0091060C"/>
    <w:rsid w:val="00936E33"/>
    <w:rsid w:val="009415DB"/>
    <w:rsid w:val="00957C26"/>
    <w:rsid w:val="00967D29"/>
    <w:rsid w:val="009720F6"/>
    <w:rsid w:val="0098206B"/>
    <w:rsid w:val="009854EA"/>
    <w:rsid w:val="009876EA"/>
    <w:rsid w:val="009A4E0D"/>
    <w:rsid w:val="009A56BD"/>
    <w:rsid w:val="009E5FC3"/>
    <w:rsid w:val="00A32555"/>
    <w:rsid w:val="00A34A90"/>
    <w:rsid w:val="00A61D52"/>
    <w:rsid w:val="00A62F82"/>
    <w:rsid w:val="00A942F6"/>
    <w:rsid w:val="00AB6EA5"/>
    <w:rsid w:val="00AC52FC"/>
    <w:rsid w:val="00AC6398"/>
    <w:rsid w:val="00AE1049"/>
    <w:rsid w:val="00AF3921"/>
    <w:rsid w:val="00B12BBA"/>
    <w:rsid w:val="00B41379"/>
    <w:rsid w:val="00B52D5F"/>
    <w:rsid w:val="00B63312"/>
    <w:rsid w:val="00B64BCB"/>
    <w:rsid w:val="00B64E81"/>
    <w:rsid w:val="00B73A41"/>
    <w:rsid w:val="00B81C08"/>
    <w:rsid w:val="00B946DE"/>
    <w:rsid w:val="00BB4800"/>
    <w:rsid w:val="00BB70BB"/>
    <w:rsid w:val="00BF7D0D"/>
    <w:rsid w:val="00C05F7B"/>
    <w:rsid w:val="00C06A54"/>
    <w:rsid w:val="00C25572"/>
    <w:rsid w:val="00C456A5"/>
    <w:rsid w:val="00C477B5"/>
    <w:rsid w:val="00C5078D"/>
    <w:rsid w:val="00C54C99"/>
    <w:rsid w:val="00C563F0"/>
    <w:rsid w:val="00C758CA"/>
    <w:rsid w:val="00C90B0D"/>
    <w:rsid w:val="00C94486"/>
    <w:rsid w:val="00C94FD3"/>
    <w:rsid w:val="00C975DA"/>
    <w:rsid w:val="00C9777D"/>
    <w:rsid w:val="00CA3714"/>
    <w:rsid w:val="00CB0184"/>
    <w:rsid w:val="00CB539F"/>
    <w:rsid w:val="00CB7B42"/>
    <w:rsid w:val="00CB7B90"/>
    <w:rsid w:val="00CD2431"/>
    <w:rsid w:val="00CE417F"/>
    <w:rsid w:val="00D40275"/>
    <w:rsid w:val="00D42CD4"/>
    <w:rsid w:val="00D472EB"/>
    <w:rsid w:val="00D52819"/>
    <w:rsid w:val="00D613C9"/>
    <w:rsid w:val="00D73A3D"/>
    <w:rsid w:val="00D977E6"/>
    <w:rsid w:val="00DA10D0"/>
    <w:rsid w:val="00DA6BF2"/>
    <w:rsid w:val="00DB3ECF"/>
    <w:rsid w:val="00DD6D2C"/>
    <w:rsid w:val="00DE517D"/>
    <w:rsid w:val="00DF4AD3"/>
    <w:rsid w:val="00E058A9"/>
    <w:rsid w:val="00E17078"/>
    <w:rsid w:val="00E31AA3"/>
    <w:rsid w:val="00E43E60"/>
    <w:rsid w:val="00E53827"/>
    <w:rsid w:val="00E6758E"/>
    <w:rsid w:val="00EE563D"/>
    <w:rsid w:val="00EE662A"/>
    <w:rsid w:val="00F03D3F"/>
    <w:rsid w:val="00F1245D"/>
    <w:rsid w:val="00F17C99"/>
    <w:rsid w:val="00F42078"/>
    <w:rsid w:val="00F45E76"/>
    <w:rsid w:val="00F50496"/>
    <w:rsid w:val="00F5198A"/>
    <w:rsid w:val="00F71F73"/>
    <w:rsid w:val="00FA4397"/>
    <w:rsid w:val="00FD4CBE"/>
    <w:rsid w:val="00FE4F7D"/>
    <w:rsid w:val="00FE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D2011"/>
  <w15:docId w15:val="{FFCC7CE0-422C-4B18-9593-1D20C46B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line="38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E1F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1FDE"/>
    <w:rPr>
      <w:color w:val="000000"/>
    </w:rPr>
  </w:style>
  <w:style w:type="paragraph" w:styleId="a6">
    <w:name w:val="footer"/>
    <w:basedOn w:val="a"/>
    <w:link w:val="a7"/>
    <w:uiPriority w:val="99"/>
    <w:unhideWhenUsed/>
    <w:rsid w:val="004E1F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1FDE"/>
    <w:rPr>
      <w:color w:val="000000"/>
    </w:rPr>
  </w:style>
  <w:style w:type="table" w:styleId="a8">
    <w:name w:val="Table Grid"/>
    <w:basedOn w:val="a1"/>
    <w:uiPriority w:val="39"/>
    <w:rsid w:val="00092441"/>
    <w:rPr>
      <w:rFonts w:ascii="Microsoft Sans Serif" w:eastAsia="Microsoft Sans Serif" w:hAnsi="Microsoft Sans Serif" w:cs="Microsoft San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1"/>
    <w:rsid w:val="000924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0">
    <w:name w:val="Основной текст (3) + Не полужирный"/>
    <w:basedOn w:val="3"/>
    <w:rsid w:val="0009244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10"/>
    <w:rsid w:val="000924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092441"/>
    <w:pPr>
      <w:shd w:val="clear" w:color="auto" w:fill="FFFFFF"/>
      <w:spacing w:after="720" w:line="0" w:lineRule="atLeast"/>
      <w:ind w:hanging="70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210">
    <w:name w:val="Основной текст (2)1"/>
    <w:basedOn w:val="a"/>
    <w:link w:val="21"/>
    <w:rsid w:val="00092441"/>
    <w:pPr>
      <w:shd w:val="clear" w:color="auto" w:fill="FFFFFF"/>
      <w:spacing w:before="960" w:after="300" w:line="324" w:lineRule="exac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9">
    <w:name w:val="No Spacing"/>
    <w:uiPriority w:val="1"/>
    <w:qFormat/>
    <w:rsid w:val="00092441"/>
    <w:rPr>
      <w:rFonts w:ascii="Microsoft Sans Serif" w:eastAsia="Microsoft Sans Serif" w:hAnsi="Microsoft Sans Serif" w:cs="Microsoft Sans Serif"/>
      <w:color w:val="000000"/>
    </w:rPr>
  </w:style>
  <w:style w:type="table" w:customStyle="1" w:styleId="14">
    <w:name w:val="Сетка таблицы14"/>
    <w:basedOn w:val="a1"/>
    <w:next w:val="a8"/>
    <w:uiPriority w:val="59"/>
    <w:rsid w:val="009A56BD"/>
    <w:rPr>
      <w:rFonts w:ascii="Microsoft Sans Serif" w:eastAsia="Microsoft Sans Serif" w:hAnsi="Microsoft Sans Serif" w:cs="Microsoft San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1AB4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a">
    <w:name w:val="List Paragraph"/>
    <w:basedOn w:val="a"/>
    <w:uiPriority w:val="34"/>
    <w:qFormat/>
    <w:rsid w:val="000143EB"/>
    <w:pPr>
      <w:ind w:left="720"/>
      <w:contextualSpacing/>
    </w:pPr>
  </w:style>
  <w:style w:type="paragraph" w:customStyle="1" w:styleId="ConsPlusNonformat">
    <w:name w:val="ConsPlusNonformat"/>
    <w:uiPriority w:val="99"/>
    <w:rsid w:val="00071ADB"/>
    <w:pPr>
      <w:autoSpaceDE w:val="0"/>
      <w:autoSpaceDN w:val="0"/>
      <w:adjustRightInd w:val="0"/>
    </w:pPr>
    <w:rPr>
      <w:rFonts w:eastAsiaTheme="minorEastAsia"/>
      <w:sz w:val="20"/>
      <w:szCs w:val="20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07718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718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2247</Words>
  <Characters>16254</Characters>
  <Application>Microsoft Office Word</Application>
  <DocSecurity>8</DocSecurity>
  <Lines>650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Грищенко Ольга Юрьевна</dc:creator>
  <cp:lastModifiedBy>Фазылова Маргарита Рафаильевна</cp:lastModifiedBy>
  <cp:revision>43</cp:revision>
  <cp:lastPrinted>2022-06-28T08:48:00Z</cp:lastPrinted>
  <dcterms:created xsi:type="dcterms:W3CDTF">2022-06-21T12:16:00Z</dcterms:created>
  <dcterms:modified xsi:type="dcterms:W3CDTF">2022-06-28T09:25:00Z</dcterms:modified>
</cp:coreProperties>
</file>