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FA" w:rsidRDefault="00CB51C0" w:rsidP="005366FA">
      <w:pPr>
        <w:pStyle w:val="1"/>
        <w:spacing w:line="264" w:lineRule="auto"/>
        <w:ind w:left="6160" w:firstLine="0"/>
        <w:rPr>
          <w:rStyle w:val="a3"/>
          <w:sz w:val="26"/>
          <w:szCs w:val="26"/>
        </w:rPr>
      </w:pPr>
      <w:r w:rsidRPr="005366FA">
        <w:rPr>
          <w:rStyle w:val="a3"/>
          <w:sz w:val="26"/>
          <w:szCs w:val="26"/>
        </w:rPr>
        <w:t xml:space="preserve">УТВЕРЖДЕН </w:t>
      </w:r>
    </w:p>
    <w:p w:rsidR="007B6C7D" w:rsidRDefault="005366FA" w:rsidP="005366FA">
      <w:pPr>
        <w:pStyle w:val="1"/>
        <w:spacing w:line="264" w:lineRule="auto"/>
        <w:ind w:left="6160" w:firstLine="0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приказом ФБУ «ГИЛС и НП»</w:t>
      </w:r>
    </w:p>
    <w:p w:rsidR="005366FA" w:rsidRDefault="005366FA" w:rsidP="005366FA">
      <w:pPr>
        <w:pStyle w:val="1"/>
        <w:spacing w:line="264" w:lineRule="auto"/>
        <w:ind w:left="6160" w:firstLine="0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от «31» августа 2017 г. № 434</w:t>
      </w:r>
    </w:p>
    <w:p w:rsidR="005366FA" w:rsidRPr="005366FA" w:rsidRDefault="005366FA" w:rsidP="005366FA">
      <w:pPr>
        <w:pStyle w:val="1"/>
        <w:spacing w:line="264" w:lineRule="auto"/>
        <w:ind w:left="6160" w:firstLine="0"/>
        <w:rPr>
          <w:sz w:val="26"/>
          <w:szCs w:val="26"/>
        </w:rPr>
      </w:pPr>
    </w:p>
    <w:p w:rsidR="007B6C7D" w:rsidRPr="005366FA" w:rsidRDefault="00CB51C0">
      <w:pPr>
        <w:pStyle w:val="1"/>
        <w:spacing w:line="240" w:lineRule="auto"/>
        <w:ind w:firstLine="0"/>
        <w:jc w:val="center"/>
        <w:rPr>
          <w:sz w:val="26"/>
          <w:szCs w:val="26"/>
        </w:rPr>
      </w:pPr>
      <w:r w:rsidRPr="005366FA">
        <w:rPr>
          <w:rStyle w:val="a3"/>
          <w:b/>
          <w:bCs/>
          <w:sz w:val="26"/>
          <w:szCs w:val="26"/>
        </w:rPr>
        <w:t>Порядок</w:t>
      </w:r>
    </w:p>
    <w:p w:rsidR="007B6C7D" w:rsidRPr="005366FA" w:rsidRDefault="00CB51C0">
      <w:pPr>
        <w:pStyle w:val="1"/>
        <w:spacing w:after="500" w:line="240" w:lineRule="auto"/>
        <w:ind w:firstLine="0"/>
        <w:jc w:val="center"/>
        <w:rPr>
          <w:sz w:val="26"/>
          <w:szCs w:val="26"/>
        </w:rPr>
      </w:pPr>
      <w:r w:rsidRPr="005366FA">
        <w:rPr>
          <w:rStyle w:val="a3"/>
          <w:b/>
          <w:bCs/>
          <w:sz w:val="26"/>
          <w:szCs w:val="26"/>
        </w:rPr>
        <w:t>представления сведений о доходах, расходах, об имуществе и обязательствах</w:t>
      </w:r>
      <w:r w:rsidR="005366FA" w:rsidRPr="005366FA">
        <w:rPr>
          <w:rStyle w:val="a3"/>
          <w:b/>
          <w:bCs/>
          <w:sz w:val="26"/>
          <w:szCs w:val="26"/>
        </w:rPr>
        <w:t xml:space="preserve"> </w:t>
      </w:r>
      <w:r w:rsidRPr="005366FA">
        <w:rPr>
          <w:rStyle w:val="a3"/>
          <w:b/>
          <w:bCs/>
          <w:sz w:val="26"/>
          <w:szCs w:val="26"/>
        </w:rPr>
        <w:t>имущественного характера гражданами, претендующими на замещение</w:t>
      </w:r>
      <w:r w:rsidR="005366FA" w:rsidRPr="005366FA">
        <w:rPr>
          <w:rStyle w:val="a3"/>
          <w:b/>
          <w:bCs/>
          <w:sz w:val="26"/>
          <w:szCs w:val="26"/>
        </w:rPr>
        <w:t xml:space="preserve"> </w:t>
      </w:r>
      <w:r w:rsidRPr="005366FA">
        <w:rPr>
          <w:rStyle w:val="a3"/>
          <w:b/>
          <w:bCs/>
          <w:sz w:val="26"/>
          <w:szCs w:val="26"/>
        </w:rPr>
        <w:t xml:space="preserve">должностей, и работниками, замещающими должности в ФБУ </w:t>
      </w:r>
      <w:r w:rsidRPr="005366FA">
        <w:rPr>
          <w:rStyle w:val="a3"/>
          <w:b/>
          <w:bCs/>
          <w:sz w:val="26"/>
          <w:szCs w:val="26"/>
        </w:rPr>
        <w:t>«ГИЛС и НП</w:t>
      </w:r>
    </w:p>
    <w:p w:rsidR="007B6C7D" w:rsidRPr="005366FA" w:rsidRDefault="00CB51C0">
      <w:pPr>
        <w:pStyle w:val="1"/>
        <w:numPr>
          <w:ilvl w:val="0"/>
          <w:numId w:val="1"/>
        </w:numPr>
        <w:tabs>
          <w:tab w:val="left" w:pos="273"/>
        </w:tabs>
        <w:spacing w:after="100"/>
        <w:ind w:firstLine="0"/>
        <w:jc w:val="center"/>
        <w:rPr>
          <w:sz w:val="26"/>
          <w:szCs w:val="26"/>
        </w:rPr>
      </w:pPr>
      <w:r w:rsidRPr="005366FA">
        <w:rPr>
          <w:rStyle w:val="a3"/>
          <w:b/>
          <w:bCs/>
          <w:sz w:val="26"/>
          <w:szCs w:val="26"/>
        </w:rPr>
        <w:t>Общие положения</w:t>
      </w:r>
    </w:p>
    <w:p w:rsidR="007B6C7D" w:rsidRPr="005366FA" w:rsidRDefault="00CB51C0" w:rsidP="005366FA">
      <w:pPr>
        <w:pStyle w:val="1"/>
        <w:numPr>
          <w:ilvl w:val="1"/>
          <w:numId w:val="2"/>
        </w:numPr>
        <w:tabs>
          <w:tab w:val="left" w:pos="1213"/>
        </w:tabs>
        <w:spacing w:line="348" w:lineRule="auto"/>
        <w:ind w:firstLine="720"/>
        <w:jc w:val="both"/>
        <w:rPr>
          <w:sz w:val="26"/>
          <w:szCs w:val="26"/>
        </w:rPr>
      </w:pPr>
      <w:r w:rsidRPr="005366FA">
        <w:rPr>
          <w:rStyle w:val="a3"/>
          <w:spacing w:val="-2"/>
          <w:sz w:val="26"/>
          <w:szCs w:val="26"/>
        </w:rPr>
        <w:t>Настоящий Порядок устанавливает процедуру представления гражданами, претендующими на замещение должностей, и работниками, замещающими должности, в соответствии с приказом Министерства промышленности и торговли Российской Федераци</w:t>
      </w:r>
      <w:r w:rsidRPr="005366FA">
        <w:rPr>
          <w:rStyle w:val="a3"/>
          <w:spacing w:val="-2"/>
          <w:sz w:val="26"/>
          <w:szCs w:val="26"/>
        </w:rPr>
        <w:t xml:space="preserve">и от 18 апреля 2017 г. № 1210 </w:t>
      </w:r>
      <w:r w:rsidR="005366FA">
        <w:rPr>
          <w:rStyle w:val="a3"/>
          <w:spacing w:val="-2"/>
          <w:sz w:val="26"/>
          <w:szCs w:val="26"/>
        </w:rPr>
        <w:t>–</w:t>
      </w:r>
      <w:r w:rsidRPr="005366FA">
        <w:rPr>
          <w:rStyle w:val="a3"/>
          <w:spacing w:val="-2"/>
          <w:sz w:val="26"/>
          <w:szCs w:val="26"/>
        </w:rPr>
        <w:t xml:space="preserve"> первый заместитель директора, заместители директора, главный бухгалтер и заместитель главного бухгалтера Федерального бюджетного учреждения «Государственный институт лекарственных средст</w:t>
      </w:r>
      <w:r w:rsidR="005366FA">
        <w:rPr>
          <w:rStyle w:val="a3"/>
          <w:spacing w:val="-2"/>
          <w:sz w:val="26"/>
          <w:szCs w:val="26"/>
        </w:rPr>
        <w:t xml:space="preserve">в и надлежащих практик» (далее </w:t>
      </w:r>
      <w:r w:rsidR="005366FA">
        <w:rPr>
          <w:rStyle w:val="a3"/>
          <w:spacing w:val="-2"/>
          <w:sz w:val="26"/>
          <w:szCs w:val="26"/>
        </w:rPr>
        <w:t>–</w:t>
      </w:r>
      <w:r w:rsidRPr="005366FA">
        <w:rPr>
          <w:rStyle w:val="a3"/>
          <w:spacing w:val="-2"/>
          <w:sz w:val="26"/>
          <w:szCs w:val="26"/>
        </w:rPr>
        <w:t xml:space="preserve"> гражд</w:t>
      </w:r>
      <w:r w:rsidRPr="005366FA">
        <w:rPr>
          <w:rStyle w:val="a3"/>
          <w:spacing w:val="-2"/>
          <w:sz w:val="26"/>
          <w:szCs w:val="26"/>
        </w:rPr>
        <w:t>ане, работники и Учреждение соответственно),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</w:t>
      </w:r>
      <w:r w:rsidRPr="005366FA">
        <w:rPr>
          <w:rStyle w:val="a3"/>
          <w:spacing w:val="-2"/>
          <w:sz w:val="26"/>
          <w:szCs w:val="26"/>
        </w:rPr>
        <w:t xml:space="preserve">лее </w:t>
      </w:r>
      <w:r w:rsidR="005366FA">
        <w:rPr>
          <w:rStyle w:val="a3"/>
          <w:spacing w:val="-2"/>
          <w:sz w:val="26"/>
          <w:szCs w:val="26"/>
        </w:rPr>
        <w:t>–</w:t>
      </w:r>
      <w:r w:rsidRPr="005366FA">
        <w:rPr>
          <w:rStyle w:val="a3"/>
          <w:spacing w:val="-2"/>
          <w:sz w:val="26"/>
          <w:szCs w:val="26"/>
        </w:rPr>
        <w:t xml:space="preserve">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</w:t>
      </w:r>
      <w:r w:rsidRPr="005366FA">
        <w:rPr>
          <w:rStyle w:val="a3"/>
          <w:spacing w:val="-2"/>
          <w:sz w:val="26"/>
          <w:szCs w:val="26"/>
        </w:rPr>
        <w:t xml:space="preserve">я, паев в уставных (складочных) капиталах организаций), совершенной им, его супругой (супругом) и (или) несовершеннолетними детьми в течении календарного года, предшествующего году </w:t>
      </w:r>
      <w:r w:rsidR="005366FA">
        <w:rPr>
          <w:rStyle w:val="a3"/>
          <w:spacing w:val="-2"/>
          <w:sz w:val="26"/>
          <w:szCs w:val="26"/>
        </w:rPr>
        <w:t xml:space="preserve">предоставления сведений (далее </w:t>
      </w:r>
      <w:r w:rsidR="005366FA">
        <w:rPr>
          <w:rStyle w:val="a3"/>
          <w:spacing w:val="-2"/>
          <w:sz w:val="26"/>
          <w:szCs w:val="26"/>
        </w:rPr>
        <w:t>–</w:t>
      </w:r>
      <w:r w:rsidRPr="005366FA">
        <w:rPr>
          <w:rStyle w:val="a3"/>
          <w:spacing w:val="-2"/>
          <w:sz w:val="26"/>
          <w:szCs w:val="26"/>
        </w:rPr>
        <w:t xml:space="preserve"> отчетный период), если общая сумма таких с</w:t>
      </w:r>
      <w:r w:rsidRPr="005366FA">
        <w:rPr>
          <w:rStyle w:val="a3"/>
          <w:spacing w:val="-2"/>
          <w:sz w:val="26"/>
          <w:szCs w:val="26"/>
        </w:rPr>
        <w:t>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</w:t>
      </w:r>
      <w:r w:rsidRPr="005366FA">
        <w:rPr>
          <w:rStyle w:val="a3"/>
          <w:sz w:val="26"/>
          <w:szCs w:val="26"/>
        </w:rPr>
        <w:t xml:space="preserve"> к</w:t>
      </w:r>
      <w:r w:rsidR="005366FA">
        <w:rPr>
          <w:rStyle w:val="a3"/>
          <w:sz w:val="26"/>
          <w:szCs w:val="26"/>
        </w:rPr>
        <w:t xml:space="preserve">оторых совершена сделка (далее </w:t>
      </w:r>
      <w:r w:rsidR="005366FA">
        <w:rPr>
          <w:rStyle w:val="a3"/>
          <w:spacing w:val="-2"/>
          <w:sz w:val="26"/>
          <w:szCs w:val="26"/>
        </w:rPr>
        <w:t>–</w:t>
      </w:r>
      <w:r w:rsidR="005366FA">
        <w:rPr>
          <w:rStyle w:val="a3"/>
          <w:sz w:val="26"/>
          <w:szCs w:val="26"/>
        </w:rPr>
        <w:t xml:space="preserve"> сведения о расходах) (далее </w:t>
      </w:r>
      <w:r w:rsidR="005366FA">
        <w:rPr>
          <w:rStyle w:val="a3"/>
          <w:spacing w:val="-2"/>
          <w:sz w:val="26"/>
          <w:szCs w:val="26"/>
        </w:rPr>
        <w:t>–</w:t>
      </w:r>
      <w:r w:rsidRPr="005366FA">
        <w:rPr>
          <w:rStyle w:val="a3"/>
          <w:sz w:val="26"/>
          <w:szCs w:val="26"/>
        </w:rPr>
        <w:t xml:space="preserve"> Порядок).</w:t>
      </w:r>
    </w:p>
    <w:p w:rsidR="007B6C7D" w:rsidRPr="005366FA" w:rsidRDefault="00CB51C0" w:rsidP="005366FA">
      <w:pPr>
        <w:pStyle w:val="1"/>
        <w:spacing w:line="348" w:lineRule="auto"/>
        <w:ind w:firstLine="720"/>
        <w:jc w:val="both"/>
        <w:rPr>
          <w:spacing w:val="-2"/>
          <w:sz w:val="26"/>
          <w:szCs w:val="26"/>
        </w:rPr>
        <w:sectPr w:rsidR="007B6C7D" w:rsidRPr="005366FA" w:rsidSect="005366FA">
          <w:pgSz w:w="11900" w:h="16840"/>
          <w:pgMar w:top="1418" w:right="932" w:bottom="1603" w:left="1256" w:header="1205" w:footer="1175" w:gutter="0"/>
          <w:pgNumType w:start="2"/>
          <w:cols w:space="720"/>
          <w:noEndnote/>
          <w:docGrid w:linePitch="360"/>
        </w:sectPr>
      </w:pPr>
      <w:r w:rsidRPr="005366FA">
        <w:rPr>
          <w:rStyle w:val="a3"/>
          <w:spacing w:val="-2"/>
          <w:sz w:val="26"/>
          <w:szCs w:val="26"/>
        </w:rPr>
        <w:t xml:space="preserve">Порядок не распространяется на лиц, поступающих на работу на должность руководителей федеральных государственных учреждений, а также руководителей федеральных государственных учреждений, представляющих сведения о своих доходах, </w:t>
      </w:r>
      <w:r w:rsidRPr="005366FA">
        <w:rPr>
          <w:rStyle w:val="a3"/>
          <w:spacing w:val="-2"/>
          <w:sz w:val="26"/>
          <w:szCs w:val="26"/>
        </w:rPr>
        <w:t>об имуществе и обязательствах имущественного характера, а также своих супругов и несовершеннолетних детей в порядке, установленном постановлением Правительства</w:t>
      </w:r>
      <w:r w:rsidR="005366FA">
        <w:rPr>
          <w:rStyle w:val="a3"/>
          <w:spacing w:val="-2"/>
          <w:sz w:val="26"/>
          <w:szCs w:val="26"/>
        </w:rPr>
        <w:t>.</w:t>
      </w:r>
      <w:r w:rsidRPr="005366FA">
        <w:rPr>
          <w:rStyle w:val="a3"/>
          <w:spacing w:val="-2"/>
          <w:sz w:val="26"/>
          <w:szCs w:val="26"/>
        </w:rPr>
        <w:t xml:space="preserve"> </w:t>
      </w:r>
    </w:p>
    <w:p w:rsidR="007B6C7D" w:rsidRPr="005366FA" w:rsidRDefault="00CB51C0" w:rsidP="00866EEA">
      <w:pPr>
        <w:pStyle w:val="1"/>
        <w:spacing w:line="348" w:lineRule="auto"/>
        <w:ind w:firstLine="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lastRenderedPageBreak/>
        <w:t xml:space="preserve">Российской Федерации от 13 марта 2013 г. </w:t>
      </w:r>
      <w:r w:rsidR="005366FA">
        <w:rPr>
          <w:rStyle w:val="a3"/>
          <w:sz w:val="26"/>
          <w:szCs w:val="26"/>
          <w:lang w:eastAsia="en-US" w:bidi="en-US"/>
        </w:rPr>
        <w:t>№ </w:t>
      </w:r>
      <w:r w:rsidR="005366FA">
        <w:rPr>
          <w:rStyle w:val="a3"/>
          <w:sz w:val="26"/>
          <w:szCs w:val="26"/>
        </w:rPr>
        <w:t>208 «</w:t>
      </w:r>
      <w:r w:rsidRPr="005366FA">
        <w:rPr>
          <w:rStyle w:val="a3"/>
          <w:sz w:val="26"/>
          <w:szCs w:val="26"/>
        </w:rPr>
        <w:t xml:space="preserve">Об утверждении Правил </w:t>
      </w:r>
      <w:r w:rsidRPr="00866EEA">
        <w:rPr>
          <w:rStyle w:val="a3"/>
          <w:spacing w:val="-4"/>
          <w:sz w:val="26"/>
          <w:szCs w:val="26"/>
        </w:rPr>
        <w:t>представления лицом, пост</w:t>
      </w:r>
      <w:r w:rsidRPr="00866EEA">
        <w:rPr>
          <w:rStyle w:val="a3"/>
          <w:spacing w:val="-4"/>
          <w:sz w:val="26"/>
          <w:szCs w:val="26"/>
        </w:rPr>
        <w:t xml:space="preserve">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</w:t>
      </w:r>
      <w:r w:rsidRPr="00866EEA">
        <w:rPr>
          <w:rStyle w:val="a3"/>
          <w:spacing w:val="-4"/>
          <w:sz w:val="26"/>
          <w:szCs w:val="26"/>
        </w:rPr>
        <w:t>и обязательствах имущественного характера своих супруга (супр</w:t>
      </w:r>
      <w:r w:rsidR="005366FA" w:rsidRPr="00866EEA">
        <w:rPr>
          <w:rStyle w:val="a3"/>
          <w:spacing w:val="-4"/>
          <w:sz w:val="26"/>
          <w:szCs w:val="26"/>
        </w:rPr>
        <w:t>уги) и несовершеннолетних детей».</w:t>
      </w:r>
    </w:p>
    <w:p w:rsidR="007B6C7D" w:rsidRPr="005366FA" w:rsidRDefault="00CB51C0" w:rsidP="00866EEA">
      <w:pPr>
        <w:pStyle w:val="1"/>
        <w:numPr>
          <w:ilvl w:val="1"/>
          <w:numId w:val="2"/>
        </w:numPr>
        <w:tabs>
          <w:tab w:val="left" w:pos="1193"/>
        </w:tabs>
        <w:spacing w:line="348" w:lineRule="auto"/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В Учреждении, созданном для выполнения задач, поставленных перед Учреждением:</w:t>
      </w:r>
    </w:p>
    <w:p w:rsidR="007B6C7D" w:rsidRPr="005366FA" w:rsidRDefault="00CB51C0" w:rsidP="00866EEA">
      <w:pPr>
        <w:pStyle w:val="1"/>
        <w:numPr>
          <w:ilvl w:val="0"/>
          <w:numId w:val="3"/>
        </w:numPr>
        <w:tabs>
          <w:tab w:val="left" w:pos="905"/>
        </w:tabs>
        <w:spacing w:line="348" w:lineRule="auto"/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сведения о доходах представляются гражданами и работниками;</w:t>
      </w:r>
    </w:p>
    <w:p w:rsidR="007B6C7D" w:rsidRPr="005366FA" w:rsidRDefault="00CB51C0" w:rsidP="00866EEA">
      <w:pPr>
        <w:pStyle w:val="1"/>
        <w:numPr>
          <w:ilvl w:val="0"/>
          <w:numId w:val="3"/>
        </w:numPr>
        <w:tabs>
          <w:tab w:val="left" w:pos="905"/>
        </w:tabs>
        <w:spacing w:line="348" w:lineRule="auto"/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сведения о расходах пред</w:t>
      </w:r>
      <w:r w:rsidRPr="005366FA">
        <w:rPr>
          <w:rStyle w:val="a3"/>
          <w:sz w:val="26"/>
          <w:szCs w:val="26"/>
        </w:rPr>
        <w:t>ставляются работниками.</w:t>
      </w:r>
    </w:p>
    <w:p w:rsidR="007B6C7D" w:rsidRPr="005366FA" w:rsidRDefault="00CB51C0" w:rsidP="00866EEA">
      <w:pPr>
        <w:pStyle w:val="1"/>
        <w:numPr>
          <w:ilvl w:val="1"/>
          <w:numId w:val="2"/>
        </w:numPr>
        <w:tabs>
          <w:tab w:val="left" w:pos="1193"/>
        </w:tabs>
        <w:spacing w:after="240" w:line="348" w:lineRule="auto"/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Сведения о доходах и расходах представляются по форме справки, утвержденной Указом Президента Российской Феде</w:t>
      </w:r>
      <w:r w:rsidR="00866EEA">
        <w:rPr>
          <w:rStyle w:val="a3"/>
          <w:sz w:val="26"/>
          <w:szCs w:val="26"/>
        </w:rPr>
        <w:t>рации от 23 июня 2014 г. № 460 «</w:t>
      </w:r>
      <w:r w:rsidRPr="005366FA">
        <w:rPr>
          <w:rStyle w:val="a3"/>
          <w:sz w:val="26"/>
          <w:szCs w:val="26"/>
        </w:rPr>
        <w:t>Об утверждении формы справки о доходах, расходах, об имуществе и обязательствах имущественн</w:t>
      </w:r>
      <w:r w:rsidRPr="005366FA">
        <w:rPr>
          <w:rStyle w:val="a3"/>
          <w:sz w:val="26"/>
          <w:szCs w:val="26"/>
        </w:rPr>
        <w:t>ого характера и внесении изменений в некоторые акты Президента Российской Федерации».</w:t>
      </w:r>
    </w:p>
    <w:p w:rsidR="007B6C7D" w:rsidRPr="005366FA" w:rsidRDefault="00CB51C0" w:rsidP="00866EEA">
      <w:pPr>
        <w:pStyle w:val="1"/>
        <w:numPr>
          <w:ilvl w:val="0"/>
          <w:numId w:val="1"/>
        </w:numPr>
        <w:tabs>
          <w:tab w:val="left" w:pos="374"/>
        </w:tabs>
        <w:spacing w:after="100" w:line="348" w:lineRule="auto"/>
        <w:ind w:firstLine="0"/>
        <w:jc w:val="center"/>
        <w:rPr>
          <w:sz w:val="26"/>
          <w:szCs w:val="26"/>
        </w:rPr>
      </w:pPr>
      <w:r w:rsidRPr="005366FA">
        <w:rPr>
          <w:rStyle w:val="a3"/>
          <w:b/>
          <w:bCs/>
          <w:sz w:val="26"/>
          <w:szCs w:val="26"/>
        </w:rPr>
        <w:t>Представление сведений гражданами</w:t>
      </w:r>
    </w:p>
    <w:p w:rsidR="007B6C7D" w:rsidRPr="005366FA" w:rsidRDefault="00CB51C0" w:rsidP="00866EEA">
      <w:pPr>
        <w:pStyle w:val="1"/>
        <w:numPr>
          <w:ilvl w:val="1"/>
          <w:numId w:val="4"/>
        </w:numPr>
        <w:tabs>
          <w:tab w:val="left" w:pos="1193"/>
        </w:tabs>
        <w:spacing w:line="348" w:lineRule="auto"/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Гражданин представляет:</w:t>
      </w:r>
    </w:p>
    <w:p w:rsidR="007B6C7D" w:rsidRPr="00866EEA" w:rsidRDefault="00CB51C0" w:rsidP="00866EEA">
      <w:pPr>
        <w:pStyle w:val="1"/>
        <w:numPr>
          <w:ilvl w:val="0"/>
          <w:numId w:val="5"/>
        </w:numPr>
        <w:tabs>
          <w:tab w:val="left" w:pos="1008"/>
        </w:tabs>
        <w:spacing w:line="348" w:lineRule="auto"/>
        <w:ind w:firstLine="700"/>
        <w:jc w:val="both"/>
        <w:rPr>
          <w:spacing w:val="-4"/>
          <w:sz w:val="26"/>
          <w:szCs w:val="26"/>
        </w:rPr>
      </w:pPr>
      <w:r w:rsidRPr="00866EEA">
        <w:rPr>
          <w:rStyle w:val="a3"/>
          <w:spacing w:val="-4"/>
          <w:sz w:val="26"/>
          <w:szCs w:val="26"/>
        </w:rPr>
        <w:t xml:space="preserve">сведения о своих доходах, полученных от всех источников (включая доходы по прежнему месту работы, пенсии, </w:t>
      </w:r>
      <w:r w:rsidRPr="00866EEA">
        <w:rPr>
          <w:rStyle w:val="a3"/>
          <w:spacing w:val="-4"/>
          <w:sz w:val="26"/>
          <w:szCs w:val="26"/>
        </w:rPr>
        <w:t>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</w:t>
      </w:r>
      <w:r w:rsidRPr="00866EEA">
        <w:rPr>
          <w:rStyle w:val="a3"/>
          <w:spacing w:val="-4"/>
          <w:sz w:val="26"/>
          <w:szCs w:val="26"/>
        </w:rPr>
        <w:t>о месяца, предшествующего месяцу подачи документов для замещения должности (на отчетную дату);</w:t>
      </w:r>
    </w:p>
    <w:p w:rsidR="007B6C7D" w:rsidRPr="005366FA" w:rsidRDefault="00CB51C0" w:rsidP="00866EEA">
      <w:pPr>
        <w:pStyle w:val="1"/>
        <w:numPr>
          <w:ilvl w:val="0"/>
          <w:numId w:val="5"/>
        </w:numPr>
        <w:tabs>
          <w:tab w:val="left" w:pos="1029"/>
        </w:tabs>
        <w:spacing w:line="348" w:lineRule="auto"/>
        <w:ind w:firstLine="700"/>
        <w:jc w:val="both"/>
        <w:rPr>
          <w:sz w:val="26"/>
          <w:szCs w:val="26"/>
        </w:rPr>
      </w:pPr>
      <w:r w:rsidRPr="00866EEA">
        <w:rPr>
          <w:rStyle w:val="a3"/>
          <w:spacing w:val="-2"/>
          <w:sz w:val="26"/>
          <w:szCs w:val="26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</w:t>
      </w:r>
      <w:r w:rsidRPr="00866EEA">
        <w:rPr>
          <w:rStyle w:val="a3"/>
          <w:spacing w:val="-2"/>
          <w:sz w:val="26"/>
          <w:szCs w:val="26"/>
        </w:rPr>
        <w:t>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</w:t>
      </w:r>
      <w:r w:rsidRPr="00866EEA">
        <w:rPr>
          <w:rStyle w:val="a3"/>
          <w:spacing w:val="-2"/>
          <w:sz w:val="26"/>
          <w:szCs w:val="26"/>
        </w:rPr>
        <w:t>его месяцу подачи гражданином документов для</w:t>
      </w:r>
      <w:r w:rsidRPr="005366FA">
        <w:rPr>
          <w:rStyle w:val="a3"/>
          <w:sz w:val="26"/>
          <w:szCs w:val="26"/>
        </w:rPr>
        <w:t xml:space="preserve"> замещения должности (на отчетную дату).</w:t>
      </w:r>
    </w:p>
    <w:p w:rsidR="007B6C7D" w:rsidRPr="005366FA" w:rsidRDefault="00CB51C0" w:rsidP="00866EEA">
      <w:pPr>
        <w:pStyle w:val="1"/>
        <w:numPr>
          <w:ilvl w:val="1"/>
          <w:numId w:val="4"/>
        </w:numPr>
        <w:tabs>
          <w:tab w:val="left" w:pos="1193"/>
        </w:tabs>
        <w:spacing w:line="348" w:lineRule="auto"/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 xml:space="preserve">Представление сведений о доходах гражданами производится в отдел кадров Учреждения при оформлении заявления о рассмотрении возможности приема их на </w:t>
      </w:r>
      <w:r w:rsidRPr="005366FA">
        <w:rPr>
          <w:rStyle w:val="a3"/>
          <w:sz w:val="26"/>
          <w:szCs w:val="26"/>
        </w:rPr>
        <w:lastRenderedPageBreak/>
        <w:t>работу.</w:t>
      </w:r>
    </w:p>
    <w:p w:rsidR="007B6C7D" w:rsidRPr="00866EEA" w:rsidRDefault="00CB51C0" w:rsidP="00866EEA">
      <w:pPr>
        <w:pStyle w:val="1"/>
        <w:numPr>
          <w:ilvl w:val="1"/>
          <w:numId w:val="4"/>
        </w:numPr>
        <w:tabs>
          <w:tab w:val="left" w:pos="1188"/>
        </w:tabs>
        <w:spacing w:line="360" w:lineRule="auto"/>
        <w:ind w:firstLine="700"/>
        <w:jc w:val="both"/>
        <w:rPr>
          <w:spacing w:val="-2"/>
          <w:sz w:val="26"/>
          <w:szCs w:val="26"/>
        </w:rPr>
      </w:pPr>
      <w:r w:rsidRPr="00866EEA">
        <w:rPr>
          <w:rStyle w:val="a3"/>
          <w:spacing w:val="-2"/>
          <w:sz w:val="26"/>
          <w:szCs w:val="26"/>
        </w:rPr>
        <w:t>Сведения о дохо</w:t>
      </w:r>
      <w:r w:rsidRPr="00866EEA">
        <w:rPr>
          <w:rStyle w:val="a3"/>
          <w:spacing w:val="-2"/>
          <w:sz w:val="26"/>
          <w:szCs w:val="26"/>
        </w:rPr>
        <w:t>дах, представленные лицами, претендующими на замещение должностей, включенных в Перечень должностей в Учреждении, созданных для выполнения задач, поставленных перед Учреждением, при назначении на которые граждане и при замещении которых работники обязаны п</w:t>
      </w:r>
      <w:r w:rsidRPr="00866EEA">
        <w:rPr>
          <w:rStyle w:val="a3"/>
          <w:spacing w:val="-2"/>
          <w:sz w:val="26"/>
          <w:szCs w:val="26"/>
        </w:rPr>
        <w:t xml:space="preserve"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866EEA">
        <w:rPr>
          <w:rStyle w:val="a3"/>
          <w:spacing w:val="-2"/>
          <w:sz w:val="26"/>
          <w:szCs w:val="26"/>
        </w:rPr>
        <w:t>–</w:t>
      </w:r>
      <w:r w:rsidRPr="00866EEA">
        <w:rPr>
          <w:rStyle w:val="a3"/>
          <w:spacing w:val="-2"/>
          <w:sz w:val="26"/>
          <w:szCs w:val="26"/>
        </w:rPr>
        <w:t xml:space="preserve"> Перечень), направля</w:t>
      </w:r>
      <w:r w:rsidRPr="00866EEA">
        <w:rPr>
          <w:rStyle w:val="a3"/>
          <w:spacing w:val="-2"/>
          <w:sz w:val="26"/>
          <w:szCs w:val="26"/>
        </w:rPr>
        <w:t>ются начальником отдела кадров Учреждения, осуществляющим прием гражданина на работу, должностному лицу Учреждения, ответственному за работу по профилактике коррупционны</w:t>
      </w:r>
      <w:r w:rsidR="00866EEA">
        <w:rPr>
          <w:rStyle w:val="a3"/>
          <w:spacing w:val="-2"/>
          <w:sz w:val="26"/>
          <w:szCs w:val="26"/>
        </w:rPr>
        <w:t xml:space="preserve">х и иных правонарушений (далее </w:t>
      </w:r>
      <w:r w:rsidR="00866EEA">
        <w:rPr>
          <w:rStyle w:val="a3"/>
          <w:spacing w:val="-2"/>
          <w:sz w:val="26"/>
          <w:szCs w:val="26"/>
        </w:rPr>
        <w:t>–</w:t>
      </w:r>
      <w:r w:rsidRPr="00866EEA">
        <w:rPr>
          <w:rStyle w:val="a3"/>
          <w:spacing w:val="-2"/>
          <w:sz w:val="26"/>
          <w:szCs w:val="26"/>
        </w:rPr>
        <w:t xml:space="preserve"> лицо Учреждения).</w:t>
      </w:r>
    </w:p>
    <w:p w:rsidR="007B6C7D" w:rsidRPr="005366FA" w:rsidRDefault="00CB51C0" w:rsidP="00866EEA">
      <w:pPr>
        <w:pStyle w:val="1"/>
        <w:numPr>
          <w:ilvl w:val="1"/>
          <w:numId w:val="4"/>
        </w:numPr>
        <w:tabs>
          <w:tab w:val="left" w:pos="1184"/>
        </w:tabs>
        <w:spacing w:after="500" w:line="360" w:lineRule="auto"/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В случае если гражданин, представивш</w:t>
      </w:r>
      <w:r w:rsidRPr="005366FA">
        <w:rPr>
          <w:rStyle w:val="a3"/>
          <w:sz w:val="26"/>
          <w:szCs w:val="26"/>
        </w:rPr>
        <w:t>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7B6C7D" w:rsidRPr="005366FA" w:rsidRDefault="00CB51C0">
      <w:pPr>
        <w:pStyle w:val="1"/>
        <w:numPr>
          <w:ilvl w:val="0"/>
          <w:numId w:val="1"/>
        </w:numPr>
        <w:tabs>
          <w:tab w:val="left" w:pos="475"/>
        </w:tabs>
        <w:spacing w:after="100"/>
        <w:ind w:firstLine="0"/>
        <w:jc w:val="center"/>
        <w:rPr>
          <w:sz w:val="26"/>
          <w:szCs w:val="26"/>
        </w:rPr>
      </w:pPr>
      <w:r w:rsidRPr="005366FA">
        <w:rPr>
          <w:rStyle w:val="a3"/>
          <w:b/>
          <w:bCs/>
          <w:sz w:val="26"/>
          <w:szCs w:val="26"/>
        </w:rPr>
        <w:t>Представление сведений работниками</w:t>
      </w:r>
    </w:p>
    <w:p w:rsidR="007B6C7D" w:rsidRPr="005366FA" w:rsidRDefault="00CB51C0">
      <w:pPr>
        <w:pStyle w:val="1"/>
        <w:numPr>
          <w:ilvl w:val="1"/>
          <w:numId w:val="6"/>
        </w:numPr>
        <w:tabs>
          <w:tab w:val="left" w:pos="1180"/>
        </w:tabs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Работник ежегодно, не позднее 30 апреля года, следующего за отчетным, представл</w:t>
      </w:r>
      <w:r w:rsidRPr="005366FA">
        <w:rPr>
          <w:rStyle w:val="a3"/>
          <w:sz w:val="26"/>
          <w:szCs w:val="26"/>
        </w:rPr>
        <w:t>яет:</w:t>
      </w:r>
    </w:p>
    <w:p w:rsidR="007B6C7D" w:rsidRPr="005366FA" w:rsidRDefault="00CB51C0">
      <w:pPr>
        <w:pStyle w:val="1"/>
        <w:numPr>
          <w:ilvl w:val="0"/>
          <w:numId w:val="7"/>
        </w:numPr>
        <w:tabs>
          <w:tab w:val="left" w:pos="1015"/>
        </w:tabs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</w:t>
      </w:r>
      <w:r w:rsidRPr="005366FA">
        <w:rPr>
          <w:rStyle w:val="a3"/>
          <w:sz w:val="26"/>
          <w:szCs w:val="26"/>
        </w:rPr>
        <w:t>ательствах имущественного характера по состоянию на конец отчетного периода;</w:t>
      </w:r>
    </w:p>
    <w:p w:rsidR="007B6C7D" w:rsidRPr="005366FA" w:rsidRDefault="00CB51C0">
      <w:pPr>
        <w:pStyle w:val="1"/>
        <w:numPr>
          <w:ilvl w:val="0"/>
          <w:numId w:val="7"/>
        </w:numPr>
        <w:tabs>
          <w:tab w:val="left" w:pos="1026"/>
        </w:tabs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</w:t>
      </w:r>
      <w:r w:rsidRPr="005366FA">
        <w:rPr>
          <w:rStyle w:val="a3"/>
          <w:sz w:val="26"/>
          <w:szCs w:val="26"/>
        </w:rPr>
        <w:t>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B6C7D" w:rsidRPr="005366FA" w:rsidRDefault="00CB51C0">
      <w:pPr>
        <w:pStyle w:val="1"/>
        <w:numPr>
          <w:ilvl w:val="0"/>
          <w:numId w:val="7"/>
        </w:numPr>
        <w:tabs>
          <w:tab w:val="left" w:pos="1015"/>
        </w:tabs>
        <w:ind w:firstLine="700"/>
        <w:jc w:val="both"/>
        <w:rPr>
          <w:sz w:val="26"/>
          <w:szCs w:val="26"/>
        </w:rPr>
      </w:pPr>
      <w:r w:rsidRPr="005366FA">
        <w:rPr>
          <w:rStyle w:val="a3"/>
          <w:sz w:val="26"/>
          <w:szCs w:val="26"/>
        </w:rPr>
        <w:t>сведения о расходах, если сумма сделки превышает общий доход лица и его</w:t>
      </w:r>
      <w:r w:rsidRPr="005366FA">
        <w:rPr>
          <w:rStyle w:val="a3"/>
          <w:sz w:val="26"/>
          <w:szCs w:val="26"/>
        </w:rPr>
        <w:t xml:space="preserve"> супруги (супруга) за три последних года, предшествующих совершению сделки.</w:t>
      </w:r>
    </w:p>
    <w:p w:rsidR="007B6C7D" w:rsidRPr="00F74240" w:rsidRDefault="00CB51C0" w:rsidP="00F74240">
      <w:pPr>
        <w:pStyle w:val="1"/>
        <w:numPr>
          <w:ilvl w:val="1"/>
          <w:numId w:val="6"/>
        </w:numPr>
        <w:tabs>
          <w:tab w:val="left" w:pos="1173"/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5366FA">
        <w:rPr>
          <w:rStyle w:val="a3"/>
          <w:sz w:val="26"/>
          <w:szCs w:val="26"/>
        </w:rPr>
        <w:t xml:space="preserve">В случае если гражданин или работник обнаружили, что в представленных ими сведениях о доходах, об имуществе и обязательствах </w:t>
      </w:r>
      <w:r w:rsidRPr="005366FA">
        <w:rPr>
          <w:rStyle w:val="a3"/>
          <w:sz w:val="26"/>
          <w:szCs w:val="26"/>
        </w:rPr>
        <w:lastRenderedPageBreak/>
        <w:t>имущественного характера не о</w:t>
      </w:r>
      <w:r w:rsidRPr="00F74240">
        <w:rPr>
          <w:rStyle w:val="a3"/>
          <w:spacing w:val="-4"/>
          <w:sz w:val="26"/>
          <w:szCs w:val="26"/>
        </w:rPr>
        <w:t>тражены или не полностью о</w:t>
      </w:r>
      <w:r w:rsidRPr="00F74240">
        <w:rPr>
          <w:rStyle w:val="a3"/>
          <w:spacing w:val="-4"/>
          <w:sz w:val="26"/>
          <w:szCs w:val="26"/>
        </w:rPr>
        <w:t>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7B6C7D" w:rsidRPr="00F74240" w:rsidRDefault="00CB51C0" w:rsidP="00F74240">
      <w:pPr>
        <w:pStyle w:val="1"/>
        <w:tabs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 xml:space="preserve">Работник может представить уточненные сведения в течение одного месяца после окончания срока, указанного в пункте 8 настоящего </w:t>
      </w:r>
      <w:r w:rsidRPr="00F74240">
        <w:rPr>
          <w:rStyle w:val="a3"/>
          <w:spacing w:val="-4"/>
          <w:sz w:val="26"/>
          <w:szCs w:val="26"/>
        </w:rPr>
        <w:t>Порядка. Гражданин может предоставить уточненные сведения в течение одного месяца со дня предоставления сведений в соответствии с пунктом 4 настоящего Порядка.</w:t>
      </w:r>
    </w:p>
    <w:p w:rsidR="007B6C7D" w:rsidRPr="00F74240" w:rsidRDefault="00CB51C0" w:rsidP="00F74240">
      <w:pPr>
        <w:pStyle w:val="1"/>
        <w:numPr>
          <w:ilvl w:val="1"/>
          <w:numId w:val="6"/>
        </w:numPr>
        <w:tabs>
          <w:tab w:val="left" w:pos="1184"/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>Справку о доходах (расходах) указанную в пункте 3 настоящего Порядка, работник лично представляе</w:t>
      </w:r>
      <w:r w:rsidRPr="00F74240">
        <w:rPr>
          <w:rStyle w:val="a3"/>
          <w:spacing w:val="-4"/>
          <w:sz w:val="26"/>
          <w:szCs w:val="26"/>
        </w:rPr>
        <w:t>т лицу Учреждения.</w:t>
      </w:r>
    </w:p>
    <w:p w:rsidR="007B6C7D" w:rsidRPr="00F74240" w:rsidRDefault="00CB51C0" w:rsidP="00F74240">
      <w:pPr>
        <w:pStyle w:val="1"/>
        <w:numPr>
          <w:ilvl w:val="1"/>
          <w:numId w:val="6"/>
        </w:numPr>
        <w:tabs>
          <w:tab w:val="left" w:pos="1184"/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>Работник, замещающий должность, не включенную в Перечень, и претендующий на замещение должности</w:t>
      </w:r>
      <w:r w:rsidR="00866EEA" w:rsidRPr="00F74240">
        <w:rPr>
          <w:rStyle w:val="a3"/>
          <w:spacing w:val="-4"/>
          <w:sz w:val="26"/>
          <w:szCs w:val="26"/>
        </w:rPr>
        <w:t xml:space="preserve">, включенной в Перечень (далее </w:t>
      </w:r>
      <w:r w:rsidR="00866EEA" w:rsidRPr="00F74240">
        <w:rPr>
          <w:rStyle w:val="a3"/>
          <w:spacing w:val="-4"/>
          <w:sz w:val="26"/>
          <w:szCs w:val="26"/>
        </w:rPr>
        <w:t>–</w:t>
      </w:r>
      <w:r w:rsidRPr="00F74240">
        <w:rPr>
          <w:rStyle w:val="a3"/>
          <w:spacing w:val="-4"/>
          <w:sz w:val="26"/>
          <w:szCs w:val="26"/>
        </w:rPr>
        <w:t xml:space="preserve"> кандидат), представляет указанные сведения в соответствии с главой II настоящего Порядка.</w:t>
      </w:r>
    </w:p>
    <w:p w:rsidR="007B6C7D" w:rsidRPr="00F74240" w:rsidRDefault="00CB51C0" w:rsidP="00F74240">
      <w:pPr>
        <w:pStyle w:val="1"/>
        <w:numPr>
          <w:ilvl w:val="1"/>
          <w:numId w:val="6"/>
        </w:numPr>
        <w:tabs>
          <w:tab w:val="left" w:pos="1184"/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>В случае непредстав</w:t>
      </w:r>
      <w:r w:rsidRPr="00F74240">
        <w:rPr>
          <w:rStyle w:val="a3"/>
          <w:spacing w:val="-4"/>
          <w:sz w:val="26"/>
          <w:szCs w:val="26"/>
        </w:rPr>
        <w:t>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на комиссии по противодействию коррупции и урегулированию ко</w:t>
      </w:r>
      <w:r w:rsidRPr="00F74240">
        <w:rPr>
          <w:rStyle w:val="a3"/>
          <w:spacing w:val="-4"/>
          <w:sz w:val="26"/>
          <w:szCs w:val="26"/>
        </w:rPr>
        <w:t>нфликта интересов Учреждения.</w:t>
      </w:r>
    </w:p>
    <w:p w:rsidR="007B6C7D" w:rsidRPr="00F74240" w:rsidRDefault="00CB51C0" w:rsidP="00F74240">
      <w:pPr>
        <w:pStyle w:val="1"/>
        <w:numPr>
          <w:ilvl w:val="1"/>
          <w:numId w:val="6"/>
        </w:numPr>
        <w:tabs>
          <w:tab w:val="left" w:pos="1188"/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 xml:space="preserve">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 и </w:t>
      </w:r>
      <w:r w:rsidRPr="00F74240">
        <w:rPr>
          <w:rStyle w:val="a3"/>
          <w:spacing w:val="-4"/>
          <w:sz w:val="26"/>
          <w:szCs w:val="26"/>
        </w:rPr>
        <w:t xml:space="preserve">согласно Положению, утвержденному приказом от 14 августа 2013 г. </w:t>
      </w:r>
      <w:r w:rsidR="00866EEA" w:rsidRPr="00F74240">
        <w:rPr>
          <w:rStyle w:val="a3"/>
          <w:spacing w:val="-4"/>
          <w:sz w:val="26"/>
          <w:szCs w:val="26"/>
        </w:rPr>
        <w:t xml:space="preserve">          </w:t>
      </w:r>
      <w:r w:rsidRPr="00F74240">
        <w:rPr>
          <w:rStyle w:val="a3"/>
          <w:spacing w:val="-4"/>
          <w:sz w:val="26"/>
          <w:szCs w:val="26"/>
        </w:rPr>
        <w:t xml:space="preserve">№ 1299 (в ред. Приказов </w:t>
      </w:r>
      <w:proofErr w:type="spellStart"/>
      <w:r w:rsidRPr="00F74240">
        <w:rPr>
          <w:rStyle w:val="a3"/>
          <w:spacing w:val="-4"/>
          <w:sz w:val="26"/>
          <w:szCs w:val="26"/>
        </w:rPr>
        <w:t>Минпромторга</w:t>
      </w:r>
      <w:proofErr w:type="spellEnd"/>
      <w:r w:rsidRPr="00F74240">
        <w:rPr>
          <w:rStyle w:val="a3"/>
          <w:spacing w:val="-4"/>
          <w:sz w:val="26"/>
          <w:szCs w:val="26"/>
        </w:rPr>
        <w:t xml:space="preserve"> России от 30.09.2014 № 1953, от 26.05.2016 </w:t>
      </w:r>
      <w:r w:rsidR="00F74240" w:rsidRPr="00F74240">
        <w:rPr>
          <w:rStyle w:val="a3"/>
          <w:spacing w:val="-4"/>
          <w:sz w:val="26"/>
          <w:szCs w:val="26"/>
        </w:rPr>
        <w:t xml:space="preserve">            </w:t>
      </w:r>
      <w:r w:rsidRPr="00F74240">
        <w:rPr>
          <w:rStyle w:val="a3"/>
          <w:spacing w:val="-4"/>
          <w:sz w:val="26"/>
          <w:szCs w:val="26"/>
        </w:rPr>
        <w:t>№ 1709, от 01.03.2017 № 1830).</w:t>
      </w:r>
    </w:p>
    <w:p w:rsidR="007B6C7D" w:rsidRPr="00F74240" w:rsidRDefault="00CB51C0" w:rsidP="00F74240">
      <w:pPr>
        <w:pStyle w:val="1"/>
        <w:tabs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>После проверки достоверности и полноты сведений о доходах (расходах), справка ли</w:t>
      </w:r>
      <w:r w:rsidRPr="00F74240">
        <w:rPr>
          <w:rStyle w:val="a3"/>
          <w:spacing w:val="-4"/>
          <w:sz w:val="26"/>
          <w:szCs w:val="26"/>
        </w:rPr>
        <w:t>цом Учреждения передается начальнику отдела кадров для хранения в личном деле работника (гражданина, кандидата).</w:t>
      </w:r>
    </w:p>
    <w:p w:rsidR="007B6C7D" w:rsidRPr="00F74240" w:rsidRDefault="00CB51C0" w:rsidP="00F74240">
      <w:pPr>
        <w:pStyle w:val="1"/>
        <w:numPr>
          <w:ilvl w:val="1"/>
          <w:numId w:val="6"/>
        </w:numPr>
        <w:tabs>
          <w:tab w:val="left" w:pos="1184"/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>В сведениях о доходах (расходах), представленных в соответствии с настоящим Порядком работниками (гражданами, кандидатами), данные являющиеся к</w:t>
      </w:r>
      <w:r w:rsidRPr="00F74240">
        <w:rPr>
          <w:rStyle w:val="a3"/>
          <w:spacing w:val="-4"/>
          <w:sz w:val="26"/>
          <w:szCs w:val="26"/>
        </w:rPr>
        <w:t>онфиденциальной информацией, не подлежат разглашению.</w:t>
      </w:r>
    </w:p>
    <w:p w:rsidR="007B6C7D" w:rsidRPr="00F74240" w:rsidRDefault="00CB51C0" w:rsidP="00F74240">
      <w:pPr>
        <w:pStyle w:val="1"/>
        <w:numPr>
          <w:ilvl w:val="1"/>
          <w:numId w:val="6"/>
        </w:numPr>
        <w:tabs>
          <w:tab w:val="left" w:pos="1188"/>
          <w:tab w:val="left" w:pos="1985"/>
        </w:tabs>
        <w:spacing w:line="336" w:lineRule="auto"/>
        <w:ind w:firstLine="1174"/>
        <w:jc w:val="both"/>
        <w:rPr>
          <w:spacing w:val="-4"/>
          <w:sz w:val="26"/>
          <w:szCs w:val="26"/>
        </w:rPr>
      </w:pPr>
      <w:r w:rsidRPr="00F74240">
        <w:rPr>
          <w:rStyle w:val="a3"/>
          <w:spacing w:val="-4"/>
          <w:sz w:val="26"/>
          <w:szCs w:val="26"/>
        </w:rPr>
        <w:t>Должностные лица Учреждения, в должностные обязанности которых входит работа с данными, являющимися конфиденциальной информацией, в сведениях о доходах (расходах), представленных в соответствии с настоя</w:t>
      </w:r>
      <w:r w:rsidRPr="00F74240">
        <w:rPr>
          <w:rStyle w:val="a3"/>
          <w:spacing w:val="-4"/>
          <w:sz w:val="26"/>
          <w:szCs w:val="26"/>
        </w:rPr>
        <w:t>щим Порядком работниками (гражданами, кандидатами),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 Российской Федерации.</w:t>
      </w:r>
    </w:p>
    <w:p w:rsidR="007B6C7D" w:rsidRPr="00F74240" w:rsidRDefault="00CB51C0">
      <w:pPr>
        <w:pStyle w:val="1"/>
        <w:numPr>
          <w:ilvl w:val="1"/>
          <w:numId w:val="6"/>
        </w:numPr>
        <w:tabs>
          <w:tab w:val="left" w:pos="1188"/>
        </w:tabs>
        <w:spacing w:line="353" w:lineRule="auto"/>
        <w:ind w:firstLine="700"/>
        <w:jc w:val="both"/>
        <w:rPr>
          <w:spacing w:val="-2"/>
          <w:sz w:val="26"/>
          <w:szCs w:val="26"/>
        </w:rPr>
      </w:pPr>
      <w:r w:rsidRPr="00F74240">
        <w:rPr>
          <w:rStyle w:val="a3"/>
          <w:spacing w:val="-2"/>
          <w:sz w:val="26"/>
          <w:szCs w:val="26"/>
        </w:rPr>
        <w:lastRenderedPageBreak/>
        <w:t>С</w:t>
      </w:r>
      <w:r w:rsidRPr="00F74240">
        <w:rPr>
          <w:rStyle w:val="a3"/>
          <w:spacing w:val="-2"/>
          <w:sz w:val="26"/>
          <w:szCs w:val="26"/>
        </w:rPr>
        <w:t>ведения о доходах (расходах), представленные в соответствии с настоящим Порядком гражданином (кандидатом), а также представленные работником ежегодно, и информация проверки достоверности и полноты этих сведений, приобщаются к личному делу работника. В случ</w:t>
      </w:r>
      <w:r w:rsidRPr="00F74240">
        <w:rPr>
          <w:rStyle w:val="a3"/>
          <w:spacing w:val="-2"/>
          <w:sz w:val="26"/>
          <w:szCs w:val="26"/>
        </w:rPr>
        <w:t xml:space="preserve">ае если гражданин (кандидат), представившие в отдел кадров Учреждения справки о своих доходах (расходах), согласно </w:t>
      </w:r>
      <w:proofErr w:type="spellStart"/>
      <w:r w:rsidRPr="00F74240">
        <w:rPr>
          <w:rStyle w:val="a3"/>
          <w:spacing w:val="-2"/>
          <w:sz w:val="26"/>
          <w:szCs w:val="26"/>
        </w:rPr>
        <w:t>п.З</w:t>
      </w:r>
      <w:proofErr w:type="spellEnd"/>
      <w:r w:rsidRPr="00F74240">
        <w:rPr>
          <w:rStyle w:val="a3"/>
          <w:spacing w:val="-2"/>
          <w:sz w:val="26"/>
          <w:szCs w:val="26"/>
        </w:rPr>
        <w:t xml:space="preserve"> Правил, не были назначены на должность, такие справки возвращаются указанным лицам по их письменному заявлению вместе с другими документа</w:t>
      </w:r>
      <w:r w:rsidRPr="00F74240">
        <w:rPr>
          <w:rStyle w:val="a3"/>
          <w:spacing w:val="-2"/>
          <w:sz w:val="26"/>
          <w:szCs w:val="26"/>
        </w:rPr>
        <w:t>ми.</w:t>
      </w:r>
    </w:p>
    <w:p w:rsidR="007B6C7D" w:rsidRPr="00CF4B21" w:rsidRDefault="00CB51C0">
      <w:pPr>
        <w:pStyle w:val="1"/>
        <w:numPr>
          <w:ilvl w:val="1"/>
          <w:numId w:val="6"/>
        </w:numPr>
        <w:tabs>
          <w:tab w:val="left" w:pos="1310"/>
        </w:tabs>
        <w:spacing w:line="353" w:lineRule="auto"/>
        <w:ind w:firstLine="700"/>
        <w:jc w:val="both"/>
        <w:rPr>
          <w:spacing w:val="-4"/>
          <w:sz w:val="26"/>
          <w:szCs w:val="26"/>
        </w:rPr>
      </w:pPr>
      <w:r w:rsidRPr="00CF4B21">
        <w:rPr>
          <w:rStyle w:val="a3"/>
          <w:spacing w:val="-4"/>
          <w:sz w:val="26"/>
          <w:szCs w:val="26"/>
        </w:rPr>
        <w:t xml:space="preserve">В случае </w:t>
      </w:r>
      <w:proofErr w:type="spellStart"/>
      <w:r w:rsidRPr="00CF4B21">
        <w:rPr>
          <w:rStyle w:val="a3"/>
          <w:spacing w:val="-4"/>
          <w:sz w:val="26"/>
          <w:szCs w:val="26"/>
        </w:rPr>
        <w:t>непредоставления</w:t>
      </w:r>
      <w:proofErr w:type="spellEnd"/>
      <w:r w:rsidRPr="00CF4B21">
        <w:rPr>
          <w:rStyle w:val="a3"/>
          <w:spacing w:val="-4"/>
          <w:sz w:val="26"/>
          <w:szCs w:val="26"/>
        </w:rPr>
        <w:t xml:space="preserve"> или предоставления заведомо ложных сведений о доходах (расходах) гражданин не может быть назначен на должность в организации, а работник освобождается от должности в Учреждении или подвергается иным видам дисциплинарной ответс</w:t>
      </w:r>
      <w:r w:rsidRPr="00CF4B21">
        <w:rPr>
          <w:rStyle w:val="a3"/>
          <w:spacing w:val="-4"/>
          <w:sz w:val="26"/>
          <w:szCs w:val="26"/>
        </w:rPr>
        <w:t>твенности в соответствии с законодательством Российской Федерации</w:t>
      </w:r>
      <w:r w:rsidRPr="00CF4B21">
        <w:rPr>
          <w:rStyle w:val="a3"/>
          <w:spacing w:val="-4"/>
          <w:sz w:val="26"/>
          <w:szCs w:val="26"/>
        </w:rPr>
        <w:t xml:space="preserve"> (Приказ </w:t>
      </w:r>
      <w:proofErr w:type="spellStart"/>
      <w:r w:rsidRPr="00CF4B21">
        <w:rPr>
          <w:rStyle w:val="a3"/>
          <w:spacing w:val="-4"/>
          <w:sz w:val="26"/>
          <w:szCs w:val="26"/>
        </w:rPr>
        <w:t>Минпромторга</w:t>
      </w:r>
      <w:proofErr w:type="spellEnd"/>
      <w:r w:rsidRPr="00CF4B21">
        <w:rPr>
          <w:rStyle w:val="a3"/>
          <w:spacing w:val="-4"/>
          <w:sz w:val="26"/>
          <w:szCs w:val="26"/>
        </w:rPr>
        <w:t xml:space="preserve"> России от 26.05.2016 г. № 1709)</w:t>
      </w:r>
      <w:r w:rsidR="00F74240" w:rsidRPr="00CF4B21">
        <w:rPr>
          <w:rStyle w:val="a3"/>
          <w:spacing w:val="-4"/>
          <w:sz w:val="26"/>
          <w:szCs w:val="26"/>
        </w:rPr>
        <w:t>.</w:t>
      </w:r>
    </w:p>
    <w:p w:rsidR="007B6C7D" w:rsidRPr="00CF4B21" w:rsidRDefault="00CB51C0">
      <w:pPr>
        <w:pStyle w:val="1"/>
        <w:numPr>
          <w:ilvl w:val="1"/>
          <w:numId w:val="6"/>
        </w:numPr>
        <w:tabs>
          <w:tab w:val="left" w:pos="1414"/>
        </w:tabs>
        <w:spacing w:line="353" w:lineRule="auto"/>
        <w:ind w:firstLine="800"/>
        <w:jc w:val="both"/>
        <w:rPr>
          <w:spacing w:val="-2"/>
          <w:sz w:val="26"/>
          <w:szCs w:val="26"/>
        </w:rPr>
      </w:pPr>
      <w:r w:rsidRPr="00CF4B21">
        <w:rPr>
          <w:rStyle w:val="a3"/>
          <w:spacing w:val="-2"/>
          <w:sz w:val="26"/>
          <w:szCs w:val="26"/>
        </w:rPr>
        <w:t>Лицо Учреждения, организует размещение сведений о доходах граждан и работников в сети Интернет на официальном сайте Учреждения (за исключением конфиденциальной информации) в соответствии с Порядком размещения сведений о доходах, расходах, об имуществе и об</w:t>
      </w:r>
      <w:r w:rsidRPr="00CF4B21">
        <w:rPr>
          <w:rStyle w:val="a3"/>
          <w:spacing w:val="-2"/>
          <w:sz w:val="26"/>
          <w:szCs w:val="26"/>
        </w:rPr>
        <w:t>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</w:t>
      </w:r>
      <w:r w:rsidRPr="00CF4B21">
        <w:rPr>
          <w:rStyle w:val="a3"/>
          <w:spacing w:val="-2"/>
          <w:sz w:val="26"/>
          <w:szCs w:val="26"/>
        </w:rPr>
        <w:t xml:space="preserve">ским средствам массовой информации для опубликования, утвержденным Указом Президента Российской Федерации от 8 июля 2013 г. № 613 (Собрание законодательства Российской Федерации, 2013, </w:t>
      </w:r>
      <w:r w:rsidR="00CF4B21">
        <w:rPr>
          <w:rStyle w:val="a3"/>
          <w:spacing w:val="-2"/>
          <w:sz w:val="26"/>
          <w:szCs w:val="26"/>
          <w:lang w:eastAsia="en-US" w:bidi="en-US"/>
        </w:rPr>
        <w:t>№</w:t>
      </w:r>
      <w:bookmarkStart w:id="0" w:name="_GoBack"/>
      <w:bookmarkEnd w:id="0"/>
      <w:permStart w:id="1005082924" w:edGrp="everyone"/>
      <w:permEnd w:id="1005082924"/>
      <w:r w:rsidRPr="00CF4B21">
        <w:rPr>
          <w:rStyle w:val="a3"/>
          <w:spacing w:val="-2"/>
          <w:sz w:val="26"/>
          <w:szCs w:val="26"/>
          <w:lang w:eastAsia="en-US" w:bidi="en-US"/>
        </w:rPr>
        <w:t xml:space="preserve"> </w:t>
      </w:r>
      <w:r w:rsidRPr="00CF4B21">
        <w:rPr>
          <w:rStyle w:val="a3"/>
          <w:spacing w:val="-2"/>
          <w:sz w:val="26"/>
          <w:szCs w:val="26"/>
        </w:rPr>
        <w:t>28, ст. 3813).</w:t>
      </w:r>
    </w:p>
    <w:sectPr w:rsidR="007B6C7D" w:rsidRPr="00CF4B21" w:rsidSect="00866EEA">
      <w:headerReference w:type="default" r:id="rId8"/>
      <w:pgSz w:w="11900" w:h="16840"/>
      <w:pgMar w:top="1633" w:right="932" w:bottom="993" w:left="1256" w:header="0" w:footer="117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C0" w:rsidRDefault="00CB51C0">
      <w:r>
        <w:separator/>
      </w:r>
    </w:p>
  </w:endnote>
  <w:endnote w:type="continuationSeparator" w:id="0">
    <w:p w:rsidR="00CB51C0" w:rsidRDefault="00CB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C0" w:rsidRDefault="00CB51C0"/>
  </w:footnote>
  <w:footnote w:type="continuationSeparator" w:id="0">
    <w:p w:rsidR="00CB51C0" w:rsidRDefault="00CB5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7D" w:rsidRDefault="00CB51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602615</wp:posOffset>
              </wp:positionV>
              <wp:extent cx="7302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C7D" w:rsidRDefault="00CB51C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6A9D" w:rsidRPr="00D66A9D">
                            <w:rPr>
                              <w:rStyle w:val="2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0pt;margin-top:47.45pt;width:5.7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rzkw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" filled="f" stroked="f">
              <v:textbox style="mso-fit-shape-to-text:t" inset="0,0,0,0">
                <w:txbxContent>
                  <w:p w:rsidR="007B6C7D" w:rsidRDefault="00CB51C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6A9D" w:rsidRPr="00D66A9D">
                      <w:rPr>
                        <w:rStyle w:val="2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55A"/>
    <w:multiLevelType w:val="multilevel"/>
    <w:tmpl w:val="7D6AD7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104A89"/>
    <w:multiLevelType w:val="multilevel"/>
    <w:tmpl w:val="5B16BDD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C6DC9"/>
    <w:multiLevelType w:val="multilevel"/>
    <w:tmpl w:val="FAAC6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842D9"/>
    <w:multiLevelType w:val="multilevel"/>
    <w:tmpl w:val="88C43E2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4253D7"/>
    <w:multiLevelType w:val="multilevel"/>
    <w:tmpl w:val="46CA08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9532B8"/>
    <w:multiLevelType w:val="multilevel"/>
    <w:tmpl w:val="10C0E1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7E07BB"/>
    <w:multiLevelType w:val="multilevel"/>
    <w:tmpl w:val="649650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K6uCvVWNf2lcjG12ERuM4+lyVcERHhDOWEhMN2sTNGRlRrwb241hK/K0MWh45WAhCJCaM6ZAl9g8X7IvwlbmQ==" w:salt="kbYd/Q7Fa15X5tSV6xaObA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7D"/>
    <w:rsid w:val="005366FA"/>
    <w:rsid w:val="007B6C7D"/>
    <w:rsid w:val="00866EEA"/>
    <w:rsid w:val="00CB51C0"/>
    <w:rsid w:val="00CF4B21"/>
    <w:rsid w:val="00D66A9D"/>
    <w:rsid w:val="00F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1E44"/>
  <w15:docId w15:val="{3ACE5B81-1689-48AF-AA3B-652A3BAA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5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AF3E-C761-4F3D-A06D-B67F8CB1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1535</Words>
  <Characters>8753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Крутская Елена Владимировна</cp:lastModifiedBy>
  <cp:revision>3</cp:revision>
  <dcterms:created xsi:type="dcterms:W3CDTF">2021-12-16T14:04:00Z</dcterms:created>
  <dcterms:modified xsi:type="dcterms:W3CDTF">2021-12-16T14:37:00Z</dcterms:modified>
</cp:coreProperties>
</file>