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6F80" w:rsidRPr="00565E32" w:rsidRDefault="00565E32" w:rsidP="00565E32">
      <w:pPr>
        <w:spacing w:line="169" w:lineRule="exact"/>
        <w:jc w:val="right"/>
        <w:rPr>
          <w:sz w:val="20"/>
          <w:szCs w:val="20"/>
        </w:rPr>
      </w:pPr>
      <w:r>
        <w:rPr>
          <w:sz w:val="20"/>
          <w:szCs w:val="20"/>
        </w:rPr>
        <w:t>Неофициальный перевод</w:t>
      </w:r>
      <w:bookmarkStart w:id="0" w:name="_GoBack"/>
      <w:bookmarkEnd w:id="0"/>
    </w:p>
    <w:p w:rsidR="00565E32" w:rsidRDefault="00565E32" w:rsidP="00BE080C">
      <w:pPr>
        <w:spacing w:line="169" w:lineRule="exact"/>
        <w:rPr>
          <w:sz w:val="20"/>
          <w:szCs w:val="20"/>
          <w:lang w:val="en-US"/>
        </w:rPr>
      </w:pPr>
    </w:p>
    <w:p w:rsidR="00565E32" w:rsidRPr="00892B36" w:rsidRDefault="00565E32" w:rsidP="00BE080C">
      <w:pPr>
        <w:spacing w:line="169" w:lineRule="exact"/>
        <w:rPr>
          <w:sz w:val="20"/>
          <w:szCs w:val="20"/>
          <w:lang w:val="en-US"/>
        </w:rPr>
      </w:pPr>
    </w:p>
    <w:p w:rsidR="009F6F80" w:rsidRDefault="00FD1AE9" w:rsidP="009F6F80">
      <w:pPr>
        <w:ind w:right="46"/>
        <w:jc w:val="right"/>
        <w:rPr>
          <w:sz w:val="20"/>
          <w:szCs w:val="20"/>
        </w:rPr>
      </w:pPr>
      <w:r>
        <w:rPr>
          <w:sz w:val="20"/>
          <w:szCs w:val="20"/>
        </w:rPr>
        <w:t>Возглавляя</w:t>
      </w:r>
      <w:r w:rsidR="00892B36">
        <w:rPr>
          <w:sz w:val="20"/>
          <w:szCs w:val="20"/>
        </w:rPr>
        <w:t xml:space="preserve"> международное развитие</w:t>
      </w:r>
      <w:r w:rsidR="009F6F80" w:rsidRPr="009F6F80">
        <w:rPr>
          <w:sz w:val="20"/>
          <w:szCs w:val="20"/>
        </w:rPr>
        <w:t xml:space="preserve">, </w:t>
      </w:r>
    </w:p>
    <w:p w:rsidR="009F6F80" w:rsidRDefault="00A173B3" w:rsidP="009F6F80">
      <w:pPr>
        <w:ind w:right="46"/>
        <w:jc w:val="right"/>
        <w:rPr>
          <w:sz w:val="20"/>
          <w:szCs w:val="20"/>
        </w:rPr>
      </w:pPr>
      <w:r>
        <w:rPr>
          <w:sz w:val="20"/>
          <w:szCs w:val="20"/>
        </w:rPr>
        <w:t>внедрение</w:t>
      </w:r>
      <w:r w:rsidR="009F6F80" w:rsidRPr="009F6F80">
        <w:rPr>
          <w:sz w:val="20"/>
          <w:szCs w:val="20"/>
        </w:rPr>
        <w:t xml:space="preserve"> и </w:t>
      </w:r>
      <w:r>
        <w:rPr>
          <w:sz w:val="20"/>
          <w:szCs w:val="20"/>
        </w:rPr>
        <w:t>поддержку</w:t>
      </w:r>
      <w:r w:rsidR="009F6F80" w:rsidRPr="009F6F80">
        <w:rPr>
          <w:sz w:val="20"/>
          <w:szCs w:val="20"/>
        </w:rPr>
        <w:t xml:space="preserve"> </w:t>
      </w:r>
      <w:r>
        <w:rPr>
          <w:sz w:val="20"/>
          <w:szCs w:val="20"/>
        </w:rPr>
        <w:t>гармонизированных</w:t>
      </w:r>
      <w:r w:rsidR="009F6F80" w:rsidRPr="009F6F80">
        <w:rPr>
          <w:sz w:val="20"/>
          <w:szCs w:val="20"/>
        </w:rPr>
        <w:t xml:space="preserve"> </w:t>
      </w:r>
    </w:p>
    <w:p w:rsidR="009F6F80" w:rsidRDefault="009F6F80" w:rsidP="009F6F80">
      <w:pPr>
        <w:ind w:right="46"/>
        <w:jc w:val="right"/>
        <w:rPr>
          <w:sz w:val="20"/>
          <w:szCs w:val="20"/>
        </w:rPr>
      </w:pPr>
      <w:r w:rsidRPr="009F6F80">
        <w:rPr>
          <w:sz w:val="20"/>
          <w:szCs w:val="20"/>
        </w:rPr>
        <w:t xml:space="preserve">стандартов </w:t>
      </w:r>
      <w:r w:rsidRPr="009F6F80">
        <w:rPr>
          <w:sz w:val="20"/>
          <w:szCs w:val="20"/>
          <w:lang w:val="en-US"/>
        </w:rPr>
        <w:t>GMP</w:t>
      </w:r>
      <w:r w:rsidRPr="009F6F80">
        <w:rPr>
          <w:sz w:val="20"/>
          <w:szCs w:val="20"/>
        </w:rPr>
        <w:t xml:space="preserve"> и систем качества</w:t>
      </w:r>
    </w:p>
    <w:p w:rsidR="00C26B94" w:rsidRPr="009F6F80" w:rsidRDefault="009F6F80" w:rsidP="009F6F80">
      <w:pPr>
        <w:ind w:right="46"/>
        <w:jc w:val="right"/>
        <w:rPr>
          <w:sz w:val="20"/>
          <w:szCs w:val="20"/>
        </w:rPr>
      </w:pPr>
      <w:r w:rsidRPr="009F6F80">
        <w:rPr>
          <w:sz w:val="20"/>
          <w:szCs w:val="20"/>
        </w:rPr>
        <w:t xml:space="preserve"> </w:t>
      </w:r>
      <w:r w:rsidR="00A173B3">
        <w:rPr>
          <w:sz w:val="20"/>
          <w:szCs w:val="20"/>
        </w:rPr>
        <w:t xml:space="preserve"> инспекторатов</w:t>
      </w:r>
      <w:r w:rsidRPr="009F6F80">
        <w:rPr>
          <w:sz w:val="20"/>
          <w:szCs w:val="20"/>
        </w:rPr>
        <w:t xml:space="preserve"> в области лекарственных средств.</w:t>
      </w:r>
      <w:r w:rsidR="00371187">
        <w:rPr>
          <w:noProof/>
          <w:sz w:val="24"/>
          <w:szCs w:val="24"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column">
              <wp:posOffset>27305</wp:posOffset>
            </wp:positionH>
            <wp:positionV relativeFrom="paragraph">
              <wp:posOffset>-110490</wp:posOffset>
            </wp:positionV>
            <wp:extent cx="1209675" cy="7804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B94" w:rsidRPr="009F6F80" w:rsidRDefault="00C26B94">
      <w:pPr>
        <w:spacing w:line="200" w:lineRule="exact"/>
        <w:rPr>
          <w:sz w:val="24"/>
          <w:szCs w:val="24"/>
        </w:rPr>
      </w:pPr>
    </w:p>
    <w:p w:rsidR="00C26B94" w:rsidRPr="009F6F80" w:rsidRDefault="00C26B94">
      <w:pPr>
        <w:spacing w:line="394" w:lineRule="exact"/>
        <w:rPr>
          <w:sz w:val="24"/>
          <w:szCs w:val="24"/>
        </w:rPr>
      </w:pPr>
    </w:p>
    <w:p w:rsidR="00C26B94" w:rsidRPr="00FE78BC" w:rsidRDefault="0025747D" w:rsidP="0025747D">
      <w:pPr>
        <w:ind w:left="7520"/>
        <w:jc w:val="right"/>
        <w:rPr>
          <w:sz w:val="20"/>
          <w:szCs w:val="20"/>
        </w:rPr>
      </w:pPr>
      <w:r>
        <w:rPr>
          <w:rFonts w:ascii="Arial" w:eastAsia="Arial" w:hAnsi="Arial" w:cs="Arial"/>
          <w:color w:val="7E7E7E"/>
          <w:sz w:val="18"/>
          <w:szCs w:val="18"/>
        </w:rPr>
        <w:t>Декабрь</w:t>
      </w:r>
      <w:r w:rsidR="00371187" w:rsidRPr="00FE78BC">
        <w:rPr>
          <w:rFonts w:ascii="Arial" w:eastAsia="Arial" w:hAnsi="Arial" w:cs="Arial"/>
          <w:color w:val="7E7E7E"/>
          <w:sz w:val="18"/>
          <w:szCs w:val="18"/>
        </w:rPr>
        <w:t xml:space="preserve"> 2019</w:t>
      </w:r>
    </w:p>
    <w:p w:rsidR="00C26B94" w:rsidRPr="00FE78BC" w:rsidRDefault="00C26B94">
      <w:pPr>
        <w:spacing w:line="376" w:lineRule="exact"/>
        <w:rPr>
          <w:sz w:val="24"/>
          <w:szCs w:val="24"/>
        </w:rPr>
      </w:pPr>
    </w:p>
    <w:p w:rsidR="00C26B94" w:rsidRPr="0025747D" w:rsidRDefault="0025747D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33"/>
          <w:sz w:val="36"/>
          <w:szCs w:val="36"/>
        </w:rPr>
        <w:t>Пресс</w:t>
      </w:r>
      <w:r w:rsidRPr="0025747D">
        <w:rPr>
          <w:rFonts w:ascii="Arial" w:eastAsia="Arial" w:hAnsi="Arial" w:cs="Arial"/>
          <w:b/>
          <w:bCs/>
          <w:color w:val="333333"/>
          <w:sz w:val="36"/>
          <w:szCs w:val="36"/>
        </w:rPr>
        <w:t>-</w:t>
      </w:r>
      <w:r>
        <w:rPr>
          <w:rFonts w:ascii="Arial" w:eastAsia="Arial" w:hAnsi="Arial" w:cs="Arial"/>
          <w:b/>
          <w:bCs/>
          <w:color w:val="333333"/>
          <w:sz w:val="36"/>
          <w:szCs w:val="36"/>
        </w:rPr>
        <w:t>релиз</w:t>
      </w:r>
      <w:r w:rsidR="00371187" w:rsidRPr="0025747D">
        <w:rPr>
          <w:rFonts w:ascii="Arial" w:eastAsia="Arial" w:hAnsi="Arial" w:cs="Arial"/>
          <w:b/>
          <w:bCs/>
          <w:color w:val="333333"/>
          <w:sz w:val="36"/>
          <w:szCs w:val="36"/>
        </w:rPr>
        <w:t xml:space="preserve">: </w:t>
      </w:r>
      <w:r w:rsidRPr="0025747D">
        <w:rPr>
          <w:rFonts w:ascii="Arial" w:eastAsia="Arial" w:hAnsi="Arial" w:cs="Arial"/>
          <w:b/>
          <w:bCs/>
          <w:color w:val="333333"/>
          <w:sz w:val="36"/>
          <w:szCs w:val="36"/>
        </w:rPr>
        <w:t xml:space="preserve">мероприятия </w:t>
      </w:r>
      <w:r w:rsidR="00371187" w:rsidRPr="00865E49">
        <w:rPr>
          <w:rFonts w:ascii="Arial" w:eastAsia="Arial" w:hAnsi="Arial" w:cs="Arial"/>
          <w:b/>
          <w:bCs/>
          <w:color w:val="333333"/>
          <w:sz w:val="36"/>
          <w:szCs w:val="36"/>
          <w:lang w:val="en-US"/>
        </w:rPr>
        <w:t>PIC</w:t>
      </w:r>
      <w:r w:rsidR="00371187" w:rsidRPr="0025747D">
        <w:rPr>
          <w:rFonts w:ascii="Arial" w:eastAsia="Arial" w:hAnsi="Arial" w:cs="Arial"/>
          <w:b/>
          <w:bCs/>
          <w:color w:val="333333"/>
          <w:sz w:val="36"/>
          <w:szCs w:val="36"/>
        </w:rPr>
        <w:t>/</w:t>
      </w:r>
      <w:r w:rsidR="00371187" w:rsidRPr="00865E49">
        <w:rPr>
          <w:rFonts w:ascii="Arial" w:eastAsia="Arial" w:hAnsi="Arial" w:cs="Arial"/>
          <w:b/>
          <w:bCs/>
          <w:color w:val="333333"/>
          <w:sz w:val="36"/>
          <w:szCs w:val="36"/>
          <w:lang w:val="en-US"/>
        </w:rPr>
        <w:t>S</w:t>
      </w:r>
      <w:r w:rsidR="00371187" w:rsidRPr="0025747D">
        <w:rPr>
          <w:rFonts w:ascii="Arial" w:eastAsia="Arial" w:hAnsi="Arial" w:cs="Arial"/>
          <w:b/>
          <w:bCs/>
          <w:color w:val="333333"/>
          <w:sz w:val="36"/>
          <w:szCs w:val="36"/>
        </w:rPr>
        <w:t xml:space="preserve"> </w:t>
      </w:r>
      <w:r w:rsidRPr="0025747D">
        <w:rPr>
          <w:rFonts w:ascii="Arial" w:eastAsia="Arial" w:hAnsi="Arial" w:cs="Arial"/>
          <w:b/>
          <w:bCs/>
          <w:color w:val="333333"/>
          <w:sz w:val="36"/>
          <w:szCs w:val="36"/>
        </w:rPr>
        <w:t xml:space="preserve">в </w:t>
      </w:r>
      <w:r>
        <w:rPr>
          <w:rFonts w:ascii="Arial" w:eastAsia="Arial" w:hAnsi="Arial" w:cs="Arial"/>
          <w:b/>
          <w:bCs/>
          <w:color w:val="333333"/>
          <w:sz w:val="36"/>
          <w:szCs w:val="36"/>
        </w:rPr>
        <w:t>г</w:t>
      </w:r>
      <w:r w:rsidRPr="0025747D">
        <w:rPr>
          <w:rFonts w:ascii="Arial" w:eastAsia="Arial" w:hAnsi="Arial" w:cs="Arial"/>
          <w:b/>
          <w:bCs/>
          <w:color w:val="333333"/>
          <w:sz w:val="36"/>
          <w:szCs w:val="36"/>
        </w:rPr>
        <w:t xml:space="preserve">. </w:t>
      </w:r>
      <w:proofErr w:type="spellStart"/>
      <w:r>
        <w:rPr>
          <w:rFonts w:ascii="Arial" w:eastAsia="Arial" w:hAnsi="Arial" w:cs="Arial"/>
          <w:b/>
          <w:bCs/>
          <w:color w:val="333333"/>
          <w:sz w:val="36"/>
          <w:szCs w:val="36"/>
        </w:rPr>
        <w:t>Тояма</w:t>
      </w:r>
      <w:proofErr w:type="spellEnd"/>
      <w:r w:rsidRPr="0025747D">
        <w:rPr>
          <w:rFonts w:ascii="Arial" w:eastAsia="Arial" w:hAnsi="Arial" w:cs="Arial"/>
          <w:b/>
          <w:bCs/>
          <w:color w:val="333333"/>
          <w:sz w:val="36"/>
          <w:szCs w:val="36"/>
        </w:rPr>
        <w:t xml:space="preserve"> (</w:t>
      </w:r>
      <w:r>
        <w:rPr>
          <w:rFonts w:ascii="Arial" w:eastAsia="Arial" w:hAnsi="Arial" w:cs="Arial"/>
          <w:b/>
          <w:bCs/>
          <w:color w:val="333333"/>
          <w:sz w:val="36"/>
          <w:szCs w:val="36"/>
        </w:rPr>
        <w:t>Япония</w:t>
      </w:r>
      <w:r w:rsidR="00371187" w:rsidRPr="0025747D">
        <w:rPr>
          <w:rFonts w:ascii="Arial" w:eastAsia="Arial" w:hAnsi="Arial" w:cs="Arial"/>
          <w:b/>
          <w:bCs/>
          <w:color w:val="333333"/>
          <w:sz w:val="36"/>
          <w:szCs w:val="36"/>
        </w:rPr>
        <w:t>)</w:t>
      </w:r>
    </w:p>
    <w:p w:rsidR="00C26B94" w:rsidRPr="0025747D" w:rsidRDefault="00C26B94">
      <w:pPr>
        <w:spacing w:line="294" w:lineRule="exact"/>
        <w:rPr>
          <w:sz w:val="24"/>
          <w:szCs w:val="24"/>
        </w:rPr>
      </w:pPr>
    </w:p>
    <w:p w:rsidR="00C26B94" w:rsidRPr="0025747D" w:rsidRDefault="0025747D">
      <w:pPr>
        <w:spacing w:line="252" w:lineRule="auto"/>
        <w:ind w:left="40" w:right="226"/>
        <w:rPr>
          <w:rFonts w:ascii="Arial" w:eastAsia="Arial" w:hAnsi="Arial" w:cs="Arial"/>
          <w:color w:val="3B3B3B"/>
          <w:sz w:val="36"/>
          <w:szCs w:val="36"/>
        </w:rPr>
      </w:pPr>
      <w:r>
        <w:rPr>
          <w:rFonts w:ascii="Arial" w:eastAsia="Arial" w:hAnsi="Arial" w:cs="Arial"/>
          <w:color w:val="3B3B3B"/>
          <w:sz w:val="36"/>
          <w:szCs w:val="36"/>
        </w:rPr>
        <w:t>С</w:t>
      </w:r>
      <w:r w:rsidRPr="0025747D">
        <w:rPr>
          <w:rFonts w:ascii="Arial" w:eastAsia="Arial" w:hAnsi="Arial" w:cs="Arial"/>
          <w:color w:val="3B3B3B"/>
          <w:sz w:val="36"/>
          <w:szCs w:val="36"/>
        </w:rPr>
        <w:t xml:space="preserve"> 11 </w:t>
      </w:r>
      <w:r>
        <w:rPr>
          <w:rFonts w:ascii="Arial" w:eastAsia="Arial" w:hAnsi="Arial" w:cs="Arial"/>
          <w:color w:val="3B3B3B"/>
          <w:sz w:val="36"/>
          <w:szCs w:val="36"/>
        </w:rPr>
        <w:t>по</w:t>
      </w:r>
      <w:r w:rsidRPr="0025747D">
        <w:rPr>
          <w:rFonts w:ascii="Arial" w:eastAsia="Arial" w:hAnsi="Arial" w:cs="Arial"/>
          <w:color w:val="3B3B3B"/>
          <w:sz w:val="36"/>
          <w:szCs w:val="36"/>
        </w:rPr>
        <w:t xml:space="preserve"> 15 </w:t>
      </w:r>
      <w:r>
        <w:rPr>
          <w:rFonts w:ascii="Arial" w:eastAsia="Arial" w:hAnsi="Arial" w:cs="Arial"/>
          <w:color w:val="3B3B3B"/>
          <w:sz w:val="36"/>
          <w:szCs w:val="36"/>
        </w:rPr>
        <w:t>ноября</w:t>
      </w:r>
      <w:r w:rsidRPr="0025747D">
        <w:rPr>
          <w:rFonts w:ascii="Arial" w:eastAsia="Arial" w:hAnsi="Arial" w:cs="Arial"/>
          <w:color w:val="3B3B3B"/>
          <w:sz w:val="36"/>
          <w:szCs w:val="36"/>
        </w:rPr>
        <w:t xml:space="preserve"> 2019 </w:t>
      </w:r>
      <w:r>
        <w:rPr>
          <w:rFonts w:ascii="Arial" w:eastAsia="Arial" w:hAnsi="Arial" w:cs="Arial"/>
          <w:color w:val="3B3B3B"/>
          <w:sz w:val="36"/>
          <w:szCs w:val="36"/>
        </w:rPr>
        <w:t>года</w:t>
      </w:r>
      <w:r w:rsidR="00371187" w:rsidRPr="0025747D">
        <w:rPr>
          <w:rFonts w:ascii="Arial" w:eastAsia="Arial" w:hAnsi="Arial" w:cs="Arial"/>
          <w:color w:val="3B3B3B"/>
          <w:sz w:val="36"/>
          <w:szCs w:val="36"/>
        </w:rPr>
        <w:t xml:space="preserve">, </w:t>
      </w:r>
      <w:r w:rsidRPr="0025747D">
        <w:rPr>
          <w:rFonts w:ascii="Arial" w:eastAsia="Arial" w:hAnsi="Arial" w:cs="Arial"/>
          <w:color w:val="3B3B3B"/>
          <w:sz w:val="36"/>
          <w:szCs w:val="36"/>
        </w:rPr>
        <w:t>Министерство здравоохранения, труда и благосостояния Японии</w:t>
      </w:r>
      <w:r w:rsidR="00371187" w:rsidRPr="0025747D">
        <w:rPr>
          <w:rFonts w:ascii="Arial" w:eastAsia="Arial" w:hAnsi="Arial" w:cs="Arial"/>
          <w:color w:val="3B3B3B"/>
          <w:sz w:val="36"/>
          <w:szCs w:val="36"/>
        </w:rPr>
        <w:t xml:space="preserve"> (</w:t>
      </w:r>
      <w:r w:rsidR="00371187" w:rsidRPr="00865E49">
        <w:rPr>
          <w:rFonts w:ascii="Arial" w:eastAsia="Arial" w:hAnsi="Arial" w:cs="Arial"/>
          <w:color w:val="3B3B3B"/>
          <w:sz w:val="36"/>
          <w:szCs w:val="36"/>
          <w:lang w:val="en-US"/>
        </w:rPr>
        <w:t>MHLW</w:t>
      </w:r>
      <w:r w:rsidR="00371187" w:rsidRPr="0025747D">
        <w:rPr>
          <w:rFonts w:ascii="Arial" w:eastAsia="Arial" w:hAnsi="Arial" w:cs="Arial"/>
          <w:color w:val="3B3B3B"/>
          <w:sz w:val="36"/>
          <w:szCs w:val="36"/>
        </w:rPr>
        <w:t xml:space="preserve">) </w:t>
      </w:r>
      <w:r>
        <w:rPr>
          <w:rFonts w:ascii="Arial" w:eastAsia="Arial" w:hAnsi="Arial" w:cs="Arial"/>
          <w:color w:val="3B3B3B"/>
          <w:sz w:val="36"/>
          <w:szCs w:val="36"/>
        </w:rPr>
        <w:t>и</w:t>
      </w:r>
      <w:r w:rsidR="00371187" w:rsidRPr="0025747D">
        <w:rPr>
          <w:rFonts w:ascii="Arial" w:eastAsia="Arial" w:hAnsi="Arial" w:cs="Arial"/>
          <w:color w:val="3B3B3B"/>
          <w:sz w:val="36"/>
          <w:szCs w:val="36"/>
        </w:rPr>
        <w:t xml:space="preserve"> </w:t>
      </w:r>
      <w:r w:rsidRPr="0025747D">
        <w:rPr>
          <w:rFonts w:ascii="Arial" w:eastAsia="Arial" w:hAnsi="Arial" w:cs="Arial"/>
          <w:color w:val="3B3B3B"/>
          <w:sz w:val="36"/>
          <w:szCs w:val="36"/>
        </w:rPr>
        <w:t>Агентство по фармацевтике и медицинского оборудования</w:t>
      </w:r>
      <w:r w:rsidR="00371187" w:rsidRPr="0025747D">
        <w:rPr>
          <w:rFonts w:ascii="Arial" w:eastAsia="Arial" w:hAnsi="Arial" w:cs="Arial"/>
          <w:color w:val="3B3B3B"/>
          <w:sz w:val="36"/>
          <w:szCs w:val="36"/>
        </w:rPr>
        <w:t xml:space="preserve"> (</w:t>
      </w:r>
      <w:r w:rsidR="00371187" w:rsidRPr="00865E49">
        <w:rPr>
          <w:rFonts w:ascii="Arial" w:eastAsia="Arial" w:hAnsi="Arial" w:cs="Arial"/>
          <w:color w:val="3B3B3B"/>
          <w:sz w:val="36"/>
          <w:szCs w:val="36"/>
          <w:lang w:val="en-US"/>
        </w:rPr>
        <w:t>PMDA</w:t>
      </w:r>
      <w:r w:rsidR="00371187" w:rsidRPr="0025747D">
        <w:rPr>
          <w:rFonts w:ascii="Arial" w:eastAsia="Arial" w:hAnsi="Arial" w:cs="Arial"/>
          <w:color w:val="3B3B3B"/>
          <w:sz w:val="36"/>
          <w:szCs w:val="36"/>
        </w:rPr>
        <w:t xml:space="preserve">) </w:t>
      </w:r>
      <w:r w:rsidR="005948FB">
        <w:rPr>
          <w:rFonts w:ascii="Arial" w:eastAsia="Arial" w:hAnsi="Arial" w:cs="Arial"/>
          <w:color w:val="3B3B3B"/>
          <w:sz w:val="36"/>
          <w:szCs w:val="36"/>
        </w:rPr>
        <w:t>провели следующие мероприятия</w:t>
      </w:r>
      <w:r w:rsidR="00371187" w:rsidRPr="0025747D">
        <w:rPr>
          <w:rFonts w:ascii="Arial" w:eastAsia="Arial" w:hAnsi="Arial" w:cs="Arial"/>
          <w:color w:val="3B3B3B"/>
          <w:sz w:val="36"/>
          <w:szCs w:val="36"/>
        </w:rPr>
        <w:t xml:space="preserve"> </w:t>
      </w:r>
      <w:r w:rsidRPr="0025747D">
        <w:rPr>
          <w:rFonts w:ascii="Arial" w:eastAsia="Arial" w:hAnsi="Arial" w:cs="Arial"/>
          <w:color w:val="3B3B3B"/>
          <w:sz w:val="36"/>
          <w:szCs w:val="36"/>
        </w:rPr>
        <w:t xml:space="preserve">в г. </w:t>
      </w:r>
      <w:proofErr w:type="spellStart"/>
      <w:r w:rsidRPr="0025747D">
        <w:rPr>
          <w:rFonts w:ascii="Arial" w:eastAsia="Arial" w:hAnsi="Arial" w:cs="Arial"/>
          <w:color w:val="3B3B3B"/>
          <w:sz w:val="36"/>
          <w:szCs w:val="36"/>
        </w:rPr>
        <w:t>Тояма</w:t>
      </w:r>
      <w:proofErr w:type="spellEnd"/>
      <w:r w:rsidRPr="0025747D">
        <w:rPr>
          <w:rFonts w:ascii="Arial" w:eastAsia="Arial" w:hAnsi="Arial" w:cs="Arial"/>
          <w:color w:val="3B3B3B"/>
          <w:sz w:val="36"/>
          <w:szCs w:val="36"/>
        </w:rPr>
        <w:t xml:space="preserve"> (Япония)</w:t>
      </w:r>
      <w:r>
        <w:rPr>
          <w:rFonts w:ascii="Arial" w:eastAsia="Arial" w:hAnsi="Arial" w:cs="Arial"/>
          <w:color w:val="3B3B3B"/>
          <w:sz w:val="36"/>
          <w:szCs w:val="36"/>
        </w:rPr>
        <w:t xml:space="preserve">: </w:t>
      </w:r>
      <w:r w:rsidR="005948FB" w:rsidRPr="005948FB">
        <w:rPr>
          <w:rFonts w:ascii="Arial" w:eastAsia="Arial" w:hAnsi="Arial" w:cs="Arial"/>
          <w:color w:val="3B3B3B"/>
          <w:sz w:val="36"/>
          <w:szCs w:val="36"/>
        </w:rPr>
        <w:t xml:space="preserve">заседание Комитета </w:t>
      </w:r>
      <w:r w:rsidR="005948FB" w:rsidRPr="00865E49">
        <w:rPr>
          <w:rFonts w:ascii="Arial" w:eastAsia="Arial" w:hAnsi="Arial" w:cs="Arial"/>
          <w:color w:val="3B3B3B"/>
          <w:sz w:val="36"/>
          <w:szCs w:val="36"/>
          <w:lang w:val="en-US"/>
        </w:rPr>
        <w:t>PIC</w:t>
      </w:r>
      <w:r w:rsidR="005948FB" w:rsidRPr="0025747D">
        <w:rPr>
          <w:rFonts w:ascii="Arial" w:eastAsia="Arial" w:hAnsi="Arial" w:cs="Arial"/>
          <w:color w:val="3B3B3B"/>
          <w:sz w:val="36"/>
          <w:szCs w:val="36"/>
        </w:rPr>
        <w:t>/</w:t>
      </w:r>
      <w:r w:rsidR="005948FB" w:rsidRPr="00865E49">
        <w:rPr>
          <w:rFonts w:ascii="Arial" w:eastAsia="Arial" w:hAnsi="Arial" w:cs="Arial"/>
          <w:color w:val="3B3B3B"/>
          <w:sz w:val="36"/>
          <w:szCs w:val="36"/>
          <w:lang w:val="en-US"/>
        </w:rPr>
        <w:t>S</w:t>
      </w:r>
      <w:r w:rsidR="00371187" w:rsidRPr="0025747D">
        <w:rPr>
          <w:rFonts w:ascii="Arial" w:eastAsia="Arial" w:hAnsi="Arial" w:cs="Arial"/>
          <w:color w:val="3B3B3B"/>
          <w:sz w:val="36"/>
          <w:szCs w:val="36"/>
        </w:rPr>
        <w:t xml:space="preserve">, </w:t>
      </w:r>
      <w:r w:rsidR="005948FB" w:rsidRPr="005948FB">
        <w:rPr>
          <w:rFonts w:ascii="Arial" w:eastAsia="Arial" w:hAnsi="Arial" w:cs="Arial"/>
          <w:color w:val="3B3B3B"/>
          <w:sz w:val="36"/>
          <w:szCs w:val="36"/>
        </w:rPr>
        <w:t>заседание Исполнительного бюро</w:t>
      </w:r>
      <w:r w:rsidR="00371187" w:rsidRPr="0025747D">
        <w:rPr>
          <w:rFonts w:ascii="Arial" w:eastAsia="Arial" w:hAnsi="Arial" w:cs="Arial"/>
          <w:color w:val="3B3B3B"/>
          <w:sz w:val="36"/>
          <w:szCs w:val="36"/>
        </w:rPr>
        <w:t xml:space="preserve"> </w:t>
      </w:r>
      <w:r w:rsidR="005948FB" w:rsidRPr="00865E49">
        <w:rPr>
          <w:rFonts w:ascii="Arial" w:eastAsia="Arial" w:hAnsi="Arial" w:cs="Arial"/>
          <w:color w:val="3B3B3B"/>
          <w:sz w:val="36"/>
          <w:szCs w:val="36"/>
          <w:lang w:val="en-US"/>
        </w:rPr>
        <w:t>PIC</w:t>
      </w:r>
      <w:r w:rsidR="005948FB" w:rsidRPr="0025747D">
        <w:rPr>
          <w:rFonts w:ascii="Arial" w:eastAsia="Arial" w:hAnsi="Arial" w:cs="Arial"/>
          <w:color w:val="3B3B3B"/>
          <w:sz w:val="36"/>
          <w:szCs w:val="36"/>
        </w:rPr>
        <w:t>/</w:t>
      </w:r>
      <w:r w:rsidR="005948FB" w:rsidRPr="00865E49">
        <w:rPr>
          <w:rFonts w:ascii="Arial" w:eastAsia="Arial" w:hAnsi="Arial" w:cs="Arial"/>
          <w:color w:val="3B3B3B"/>
          <w:sz w:val="36"/>
          <w:szCs w:val="36"/>
          <w:lang w:val="en-US"/>
        </w:rPr>
        <w:t>S</w:t>
      </w:r>
      <w:r w:rsidR="005948FB" w:rsidRPr="0025747D">
        <w:rPr>
          <w:rFonts w:ascii="Arial" w:eastAsia="Arial" w:hAnsi="Arial" w:cs="Arial"/>
          <w:color w:val="3B3B3B"/>
          <w:sz w:val="36"/>
          <w:szCs w:val="36"/>
        </w:rPr>
        <w:t xml:space="preserve"> </w:t>
      </w:r>
      <w:r w:rsidR="005948FB">
        <w:rPr>
          <w:rFonts w:ascii="Arial" w:eastAsia="Arial" w:hAnsi="Arial" w:cs="Arial"/>
          <w:color w:val="3B3B3B"/>
          <w:sz w:val="36"/>
          <w:szCs w:val="36"/>
        </w:rPr>
        <w:t>и</w:t>
      </w:r>
      <w:r w:rsidR="00371187" w:rsidRPr="0025747D">
        <w:rPr>
          <w:rFonts w:ascii="Arial" w:eastAsia="Arial" w:hAnsi="Arial" w:cs="Arial"/>
          <w:color w:val="3B3B3B"/>
          <w:sz w:val="36"/>
          <w:szCs w:val="36"/>
        </w:rPr>
        <w:t xml:space="preserve"> </w:t>
      </w:r>
      <w:r w:rsidR="005948FB" w:rsidRPr="005948FB">
        <w:rPr>
          <w:rFonts w:ascii="Arial" w:eastAsia="Arial" w:hAnsi="Arial" w:cs="Arial"/>
          <w:color w:val="3B3B3B"/>
          <w:sz w:val="36"/>
          <w:szCs w:val="36"/>
        </w:rPr>
        <w:t xml:space="preserve">ежегодный семинар </w:t>
      </w:r>
      <w:r w:rsidR="005948FB" w:rsidRPr="00865E49">
        <w:rPr>
          <w:rFonts w:ascii="Arial" w:eastAsia="Arial" w:hAnsi="Arial" w:cs="Arial"/>
          <w:color w:val="3B3B3B"/>
          <w:sz w:val="36"/>
          <w:szCs w:val="36"/>
          <w:lang w:val="en-US"/>
        </w:rPr>
        <w:t>PIC</w:t>
      </w:r>
      <w:r w:rsidR="005948FB" w:rsidRPr="0025747D">
        <w:rPr>
          <w:rFonts w:ascii="Arial" w:eastAsia="Arial" w:hAnsi="Arial" w:cs="Arial"/>
          <w:color w:val="3B3B3B"/>
          <w:sz w:val="36"/>
          <w:szCs w:val="36"/>
        </w:rPr>
        <w:t>/</w:t>
      </w:r>
      <w:r w:rsidR="005948FB" w:rsidRPr="00865E49">
        <w:rPr>
          <w:rFonts w:ascii="Arial" w:eastAsia="Arial" w:hAnsi="Arial" w:cs="Arial"/>
          <w:color w:val="3B3B3B"/>
          <w:sz w:val="36"/>
          <w:szCs w:val="36"/>
          <w:lang w:val="en-US"/>
        </w:rPr>
        <w:t>S</w:t>
      </w:r>
      <w:r w:rsidR="00371187" w:rsidRPr="0025747D">
        <w:rPr>
          <w:rFonts w:ascii="Arial" w:eastAsia="Arial" w:hAnsi="Arial" w:cs="Arial"/>
          <w:color w:val="3B3B3B"/>
          <w:sz w:val="36"/>
          <w:szCs w:val="36"/>
        </w:rPr>
        <w:t>.</w:t>
      </w:r>
      <w:r w:rsidR="005948FB">
        <w:rPr>
          <w:rFonts w:ascii="Arial" w:eastAsia="Arial" w:hAnsi="Arial" w:cs="Arial"/>
          <w:color w:val="3B3B3B"/>
          <w:sz w:val="36"/>
          <w:szCs w:val="36"/>
        </w:rPr>
        <w:t xml:space="preserve"> </w:t>
      </w:r>
    </w:p>
    <w:p w:rsidR="0025747D" w:rsidRPr="0025747D" w:rsidRDefault="0025747D">
      <w:pPr>
        <w:spacing w:line="252" w:lineRule="auto"/>
        <w:ind w:left="40" w:right="226"/>
        <w:rPr>
          <w:sz w:val="20"/>
          <w:szCs w:val="20"/>
        </w:rPr>
      </w:pPr>
    </w:p>
    <w:p w:rsidR="00C26B94" w:rsidRPr="0025747D" w:rsidRDefault="00C26B94">
      <w:pPr>
        <w:spacing w:line="20" w:lineRule="exact"/>
        <w:rPr>
          <w:sz w:val="24"/>
          <w:szCs w:val="24"/>
        </w:rPr>
      </w:pPr>
    </w:p>
    <w:p w:rsidR="00C26B94" w:rsidRPr="0025747D" w:rsidRDefault="00C26B94">
      <w:pPr>
        <w:spacing w:line="200" w:lineRule="exact"/>
        <w:rPr>
          <w:sz w:val="24"/>
          <w:szCs w:val="24"/>
        </w:rPr>
      </w:pPr>
    </w:p>
    <w:p w:rsidR="00C26B94" w:rsidRPr="0025747D" w:rsidRDefault="00C421CC">
      <w:pPr>
        <w:spacing w:line="314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column">
                  <wp:posOffset>28574</wp:posOffset>
                </wp:positionH>
                <wp:positionV relativeFrom="paragraph">
                  <wp:posOffset>57150</wp:posOffset>
                </wp:positionV>
                <wp:extent cx="6181725" cy="3962400"/>
                <wp:effectExtent l="0" t="0" r="9525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81725" cy="39624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F580E" id="Shape 2" o:spid="_x0000_s1026" style="position:absolute;margin-left:2.25pt;margin-top:4.5pt;width:486.75pt;height:312pt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" o:allowincell="f" fillcolor="#f2f2f2" stroked="f">
                <v:path arrowok="t"/>
              </v:rect>
            </w:pict>
          </mc:Fallback>
        </mc:AlternateContent>
      </w:r>
    </w:p>
    <w:p w:rsidR="00C26B94" w:rsidRPr="00E16EBD" w:rsidRDefault="005948FB">
      <w:pPr>
        <w:ind w:right="6"/>
        <w:jc w:val="center"/>
        <w:rPr>
          <w:sz w:val="20"/>
        </w:rPr>
      </w:pPr>
      <w:r w:rsidRPr="00E16EBD">
        <w:rPr>
          <w:rFonts w:ascii="Arial" w:eastAsia="Arial" w:hAnsi="Arial" w:cs="Arial"/>
          <w:b/>
          <w:bCs/>
          <w:color w:val="2F77AE"/>
          <w:sz w:val="20"/>
        </w:rPr>
        <w:t>Главное</w:t>
      </w:r>
    </w:p>
    <w:p w:rsidR="00C26B94" w:rsidRPr="00E16EBD" w:rsidRDefault="00C26B94">
      <w:pPr>
        <w:spacing w:line="274" w:lineRule="exact"/>
        <w:rPr>
          <w:sz w:val="20"/>
        </w:rPr>
      </w:pPr>
    </w:p>
    <w:p w:rsidR="00C26B94" w:rsidRPr="00E16EBD" w:rsidRDefault="005948FB" w:rsidP="005948FB">
      <w:pPr>
        <w:numPr>
          <w:ilvl w:val="0"/>
          <w:numId w:val="1"/>
        </w:numPr>
        <w:tabs>
          <w:tab w:val="left" w:pos="760"/>
        </w:tabs>
        <w:spacing w:line="239" w:lineRule="auto"/>
        <w:ind w:left="760" w:right="386" w:hanging="357"/>
        <w:rPr>
          <w:rFonts w:ascii="Symbol" w:eastAsia="Symbol" w:hAnsi="Symbol" w:cs="Symbol"/>
          <w:color w:val="3B3B3B"/>
          <w:sz w:val="20"/>
        </w:rPr>
      </w:pPr>
      <w:r w:rsidRPr="00E16EBD">
        <w:rPr>
          <w:rFonts w:ascii="Arial" w:eastAsia="Arial" w:hAnsi="Arial" w:cs="Arial"/>
          <w:b/>
          <w:bCs/>
          <w:color w:val="3B3B3B"/>
          <w:sz w:val="20"/>
        </w:rPr>
        <w:t xml:space="preserve">Новый Председатель </w:t>
      </w:r>
      <w:r w:rsidR="00371187" w:rsidRPr="00E16EBD">
        <w:rPr>
          <w:rFonts w:ascii="Arial" w:eastAsia="Arial" w:hAnsi="Arial" w:cs="Arial"/>
          <w:b/>
          <w:bCs/>
          <w:color w:val="3B3B3B"/>
          <w:sz w:val="20"/>
          <w:lang w:val="en-US"/>
        </w:rPr>
        <w:t>PIC</w:t>
      </w:r>
      <w:r w:rsidR="00371187" w:rsidRPr="00E16EBD">
        <w:rPr>
          <w:rFonts w:ascii="Arial" w:eastAsia="Arial" w:hAnsi="Arial" w:cs="Arial"/>
          <w:b/>
          <w:bCs/>
          <w:color w:val="3B3B3B"/>
          <w:sz w:val="20"/>
        </w:rPr>
        <w:t>/</w:t>
      </w:r>
      <w:r w:rsidR="00371187" w:rsidRPr="00E16EBD">
        <w:rPr>
          <w:rFonts w:ascii="Arial" w:eastAsia="Arial" w:hAnsi="Arial" w:cs="Arial"/>
          <w:b/>
          <w:bCs/>
          <w:color w:val="3B3B3B"/>
          <w:sz w:val="20"/>
          <w:lang w:val="en-US"/>
        </w:rPr>
        <w:t>S</w:t>
      </w:r>
      <w:r w:rsidR="00371187" w:rsidRPr="00E16EBD">
        <w:rPr>
          <w:rFonts w:ascii="Arial" w:eastAsia="Arial" w:hAnsi="Arial" w:cs="Arial"/>
          <w:b/>
          <w:bCs/>
          <w:color w:val="3B3B3B"/>
          <w:sz w:val="20"/>
        </w:rPr>
        <w:t xml:space="preserve">, </w:t>
      </w:r>
      <w:r w:rsidRPr="00E16EBD">
        <w:rPr>
          <w:rFonts w:ascii="Arial" w:eastAsia="Arial" w:hAnsi="Arial" w:cs="Arial"/>
          <w:b/>
          <w:bCs/>
          <w:color w:val="3B3B3B"/>
          <w:sz w:val="20"/>
        </w:rPr>
        <w:t>новое Исполнительное бюро и новые должностные лица подкомитетов на 2020-21 гг.</w:t>
      </w:r>
    </w:p>
    <w:p w:rsidR="00C26B94" w:rsidRPr="00E16EBD" w:rsidRDefault="00C26B94">
      <w:pPr>
        <w:spacing w:line="1" w:lineRule="exact"/>
        <w:rPr>
          <w:rFonts w:ascii="Symbol" w:eastAsia="Symbol" w:hAnsi="Symbol" w:cs="Symbol"/>
          <w:color w:val="3B3B3B"/>
          <w:sz w:val="20"/>
        </w:rPr>
      </w:pPr>
    </w:p>
    <w:p w:rsidR="00C26B94" w:rsidRPr="00E16EBD" w:rsidRDefault="005948FB" w:rsidP="005948FB">
      <w:pPr>
        <w:numPr>
          <w:ilvl w:val="0"/>
          <w:numId w:val="1"/>
        </w:numPr>
        <w:tabs>
          <w:tab w:val="left" w:pos="760"/>
        </w:tabs>
        <w:ind w:left="760" w:hanging="357"/>
        <w:rPr>
          <w:rFonts w:ascii="Symbol" w:eastAsia="Symbol" w:hAnsi="Symbol" w:cs="Symbol"/>
          <w:color w:val="3B3B3B"/>
          <w:sz w:val="20"/>
          <w:lang w:val="en-US"/>
        </w:rPr>
      </w:pPr>
      <w:r w:rsidRPr="00E16EBD">
        <w:rPr>
          <w:rFonts w:ascii="Arial" w:eastAsia="Arial" w:hAnsi="Arial" w:cs="Arial"/>
          <w:b/>
          <w:bCs/>
          <w:color w:val="3B3B3B"/>
          <w:sz w:val="20"/>
        </w:rPr>
        <w:t>Пересмотр</w:t>
      </w:r>
      <w:r w:rsidRPr="00E16EBD">
        <w:rPr>
          <w:rFonts w:ascii="Arial" w:eastAsia="Arial" w:hAnsi="Arial" w:cs="Arial"/>
          <w:b/>
          <w:bCs/>
          <w:color w:val="3B3B3B"/>
          <w:sz w:val="20"/>
          <w:lang w:val="en-US"/>
        </w:rPr>
        <w:t xml:space="preserve"> </w:t>
      </w:r>
      <w:r w:rsidR="00BE080C">
        <w:rPr>
          <w:rFonts w:ascii="Arial" w:eastAsia="Arial" w:hAnsi="Arial" w:cs="Arial"/>
          <w:b/>
          <w:bCs/>
          <w:color w:val="3B3B3B"/>
          <w:sz w:val="20"/>
          <w:lang w:val="en-US"/>
        </w:rPr>
        <w:t>PIC</w:t>
      </w:r>
      <w:r w:rsidR="00BE080C" w:rsidRPr="00E16EBD">
        <w:rPr>
          <w:rFonts w:ascii="Arial" w:eastAsia="Arial" w:hAnsi="Arial" w:cs="Arial"/>
          <w:b/>
          <w:bCs/>
          <w:color w:val="3B3B3B"/>
          <w:sz w:val="20"/>
        </w:rPr>
        <w:t xml:space="preserve"> </w:t>
      </w:r>
      <w:r w:rsidRPr="00E16EBD">
        <w:rPr>
          <w:rFonts w:ascii="Arial" w:eastAsia="Arial" w:hAnsi="Arial" w:cs="Arial"/>
          <w:b/>
          <w:bCs/>
          <w:color w:val="3B3B3B"/>
          <w:sz w:val="20"/>
        </w:rPr>
        <w:t>схемы</w:t>
      </w:r>
      <w:r w:rsidR="00371187" w:rsidRPr="00E16EBD">
        <w:rPr>
          <w:rFonts w:ascii="Arial" w:eastAsia="Arial" w:hAnsi="Arial" w:cs="Arial"/>
          <w:b/>
          <w:bCs/>
          <w:color w:val="3B3B3B"/>
          <w:sz w:val="20"/>
          <w:lang w:val="en-US"/>
        </w:rPr>
        <w:t xml:space="preserve"> </w:t>
      </w:r>
    </w:p>
    <w:p w:rsidR="00C26B94" w:rsidRPr="00E16EBD" w:rsidRDefault="00C26B94">
      <w:pPr>
        <w:spacing w:line="1" w:lineRule="exact"/>
        <w:rPr>
          <w:rFonts w:ascii="Symbol" w:eastAsia="Symbol" w:hAnsi="Symbol" w:cs="Symbol"/>
          <w:color w:val="3B3B3B"/>
          <w:sz w:val="20"/>
          <w:lang w:val="en-US"/>
        </w:rPr>
      </w:pPr>
    </w:p>
    <w:p w:rsidR="005948FB" w:rsidRPr="00E16EBD" w:rsidRDefault="005948FB" w:rsidP="005948FB">
      <w:pPr>
        <w:numPr>
          <w:ilvl w:val="0"/>
          <w:numId w:val="1"/>
        </w:numPr>
        <w:tabs>
          <w:tab w:val="left" w:pos="760"/>
        </w:tabs>
        <w:spacing w:line="239" w:lineRule="auto"/>
        <w:ind w:left="760" w:right="146" w:hanging="357"/>
        <w:rPr>
          <w:rFonts w:ascii="Symbol" w:eastAsia="Symbol" w:hAnsi="Symbol" w:cs="Symbol"/>
          <w:color w:val="3B3B3B"/>
          <w:sz w:val="20"/>
        </w:rPr>
      </w:pPr>
      <w:r w:rsidRPr="00E16EBD">
        <w:rPr>
          <w:rFonts w:ascii="Arial" w:eastAsia="Arial" w:hAnsi="Arial" w:cs="Arial"/>
          <w:b/>
          <w:bCs/>
          <w:color w:val="3B3B3B"/>
          <w:sz w:val="20"/>
        </w:rPr>
        <w:t xml:space="preserve">Италия (Ветеринарное агентство) / </w:t>
      </w:r>
      <w:r w:rsidRPr="00E16EBD">
        <w:rPr>
          <w:rFonts w:ascii="Arial" w:eastAsia="Arial" w:hAnsi="Arial" w:cs="Arial"/>
          <w:b/>
          <w:bCs/>
          <w:color w:val="3B3B3B"/>
          <w:sz w:val="20"/>
          <w:lang w:val="en-US"/>
        </w:rPr>
        <w:t>DGSAF</w:t>
      </w:r>
      <w:r w:rsidRPr="00E16EBD">
        <w:rPr>
          <w:rFonts w:ascii="Arial" w:eastAsia="Arial" w:hAnsi="Arial" w:cs="Arial"/>
          <w:b/>
          <w:bCs/>
          <w:color w:val="3B3B3B"/>
          <w:sz w:val="20"/>
        </w:rPr>
        <w:t xml:space="preserve"> присоединяется к </w:t>
      </w:r>
      <w:r w:rsidRPr="00E16EBD">
        <w:rPr>
          <w:rFonts w:ascii="Arial" w:eastAsia="Arial" w:hAnsi="Arial" w:cs="Arial"/>
          <w:b/>
          <w:bCs/>
          <w:color w:val="3B3B3B"/>
          <w:sz w:val="20"/>
          <w:lang w:val="en-US"/>
        </w:rPr>
        <w:t>PIC</w:t>
      </w:r>
      <w:r w:rsidRPr="00E16EBD">
        <w:rPr>
          <w:rFonts w:ascii="Arial" w:eastAsia="Arial" w:hAnsi="Arial" w:cs="Arial"/>
          <w:b/>
          <w:bCs/>
          <w:color w:val="3B3B3B"/>
          <w:sz w:val="20"/>
        </w:rPr>
        <w:t>/</w:t>
      </w:r>
      <w:r w:rsidRPr="00E16EBD">
        <w:rPr>
          <w:rFonts w:ascii="Arial" w:eastAsia="Arial" w:hAnsi="Arial" w:cs="Arial"/>
          <w:b/>
          <w:bCs/>
          <w:color w:val="3B3B3B"/>
          <w:sz w:val="20"/>
          <w:lang w:val="en-US"/>
        </w:rPr>
        <w:t>S</w:t>
      </w:r>
      <w:r w:rsidRPr="00E16EBD">
        <w:rPr>
          <w:rFonts w:ascii="Arial" w:eastAsia="Arial" w:hAnsi="Arial" w:cs="Arial"/>
          <w:b/>
          <w:bCs/>
          <w:color w:val="3B3B3B"/>
          <w:sz w:val="20"/>
        </w:rPr>
        <w:tab/>
      </w:r>
    </w:p>
    <w:p w:rsidR="00BE080C" w:rsidRPr="00BE080C" w:rsidRDefault="00371187" w:rsidP="00BE080C">
      <w:pPr>
        <w:numPr>
          <w:ilvl w:val="0"/>
          <w:numId w:val="1"/>
        </w:numPr>
        <w:tabs>
          <w:tab w:val="left" w:pos="760"/>
        </w:tabs>
        <w:spacing w:line="239" w:lineRule="auto"/>
        <w:ind w:left="760" w:right="146" w:hanging="357"/>
        <w:rPr>
          <w:rFonts w:ascii="Symbol" w:eastAsia="Symbol" w:hAnsi="Symbol" w:cs="Symbol"/>
          <w:color w:val="3B3B3B"/>
          <w:sz w:val="20"/>
        </w:rPr>
      </w:pPr>
      <w:r w:rsidRPr="00E16EBD">
        <w:rPr>
          <w:rFonts w:ascii="Arial" w:eastAsia="Arial" w:hAnsi="Arial" w:cs="Arial"/>
          <w:b/>
          <w:bCs/>
          <w:color w:val="3B3B3B"/>
          <w:sz w:val="20"/>
          <w:lang w:val="en-US"/>
        </w:rPr>
        <w:t>PIC</w:t>
      </w:r>
      <w:r w:rsidRPr="00E16EBD">
        <w:rPr>
          <w:rFonts w:ascii="Arial" w:eastAsia="Arial" w:hAnsi="Arial" w:cs="Arial"/>
          <w:b/>
          <w:bCs/>
          <w:color w:val="3B3B3B"/>
          <w:sz w:val="20"/>
        </w:rPr>
        <w:t>/</w:t>
      </w:r>
      <w:proofErr w:type="gramStart"/>
      <w:r w:rsidRPr="00E16EBD">
        <w:rPr>
          <w:rFonts w:ascii="Arial" w:eastAsia="Arial" w:hAnsi="Arial" w:cs="Arial"/>
          <w:b/>
          <w:bCs/>
          <w:color w:val="3B3B3B"/>
          <w:sz w:val="20"/>
          <w:lang w:val="en-US"/>
        </w:rPr>
        <w:t>S</w:t>
      </w:r>
      <w:r w:rsidRPr="00E16EBD">
        <w:rPr>
          <w:rFonts w:ascii="Arial" w:eastAsia="Arial" w:hAnsi="Arial" w:cs="Arial"/>
          <w:b/>
          <w:bCs/>
          <w:color w:val="3B3B3B"/>
          <w:sz w:val="20"/>
        </w:rPr>
        <w:t xml:space="preserve">  </w:t>
      </w:r>
      <w:r w:rsidR="005948FB" w:rsidRPr="00E16EBD">
        <w:rPr>
          <w:rFonts w:ascii="Arial" w:eastAsia="Arial" w:hAnsi="Arial" w:cs="Arial"/>
          <w:b/>
          <w:bCs/>
          <w:color w:val="3B3B3B"/>
          <w:sz w:val="20"/>
        </w:rPr>
        <w:t>Ежегодный</w:t>
      </w:r>
      <w:proofErr w:type="gramEnd"/>
      <w:r w:rsidR="005948FB" w:rsidRPr="00E16EBD">
        <w:rPr>
          <w:rFonts w:ascii="Arial" w:eastAsia="Arial" w:hAnsi="Arial" w:cs="Arial"/>
          <w:b/>
          <w:bCs/>
          <w:color w:val="3B3B3B"/>
          <w:sz w:val="20"/>
        </w:rPr>
        <w:t xml:space="preserve"> семинар </w:t>
      </w:r>
      <w:r w:rsidR="00923253" w:rsidRPr="00E16EBD">
        <w:rPr>
          <w:rFonts w:ascii="Arial" w:eastAsia="Arial" w:hAnsi="Arial" w:cs="Arial"/>
          <w:b/>
          <w:bCs/>
          <w:color w:val="3B3B3B"/>
          <w:sz w:val="20"/>
        </w:rPr>
        <w:t>2019</w:t>
      </w:r>
      <w:r w:rsidR="002C3B4D">
        <w:rPr>
          <w:rFonts w:ascii="Arial" w:eastAsia="Arial" w:hAnsi="Arial" w:cs="Arial"/>
          <w:b/>
          <w:bCs/>
          <w:color w:val="3B3B3B"/>
          <w:sz w:val="20"/>
        </w:rPr>
        <w:t xml:space="preserve">"Обеспечение </w:t>
      </w:r>
      <w:r w:rsidR="005948FB" w:rsidRPr="00E16EBD">
        <w:rPr>
          <w:rFonts w:ascii="Arial" w:eastAsia="Arial" w:hAnsi="Arial" w:cs="Arial"/>
          <w:b/>
          <w:bCs/>
          <w:color w:val="3B3B3B"/>
          <w:sz w:val="20"/>
        </w:rPr>
        <w:t xml:space="preserve">качества стерильных лекарственных средств - Приложение 1", организованный Японией / </w:t>
      </w:r>
      <w:r w:rsidR="005948FB" w:rsidRPr="00E16EBD">
        <w:rPr>
          <w:rFonts w:ascii="Arial" w:eastAsia="Arial" w:hAnsi="Arial" w:cs="Arial"/>
          <w:b/>
          <w:bCs/>
          <w:color w:val="3B3B3B"/>
          <w:sz w:val="20"/>
          <w:lang w:val="en-US"/>
        </w:rPr>
        <w:t>MHLW</w:t>
      </w:r>
      <w:r w:rsidR="005948FB" w:rsidRPr="00E16EBD">
        <w:rPr>
          <w:rFonts w:ascii="Arial" w:eastAsia="Arial" w:hAnsi="Arial" w:cs="Arial"/>
          <w:b/>
          <w:bCs/>
          <w:color w:val="3B3B3B"/>
          <w:sz w:val="20"/>
        </w:rPr>
        <w:t xml:space="preserve"> &amp; </w:t>
      </w:r>
      <w:r w:rsidR="005948FB" w:rsidRPr="00E16EBD">
        <w:rPr>
          <w:rFonts w:ascii="Arial" w:eastAsia="Arial" w:hAnsi="Arial" w:cs="Arial"/>
          <w:b/>
          <w:bCs/>
          <w:color w:val="3B3B3B"/>
          <w:sz w:val="20"/>
          <w:lang w:val="en-US"/>
        </w:rPr>
        <w:t>PMDA</w:t>
      </w:r>
      <w:r w:rsidR="005948FB" w:rsidRPr="00E16EBD">
        <w:rPr>
          <w:rFonts w:ascii="Arial" w:eastAsia="Arial" w:hAnsi="Arial" w:cs="Arial"/>
          <w:b/>
          <w:bCs/>
          <w:color w:val="3B3B3B"/>
          <w:sz w:val="20"/>
        </w:rPr>
        <w:t xml:space="preserve"> </w:t>
      </w:r>
      <w:r w:rsidR="002C3B4D">
        <w:rPr>
          <w:rFonts w:ascii="Arial" w:eastAsia="Arial" w:hAnsi="Arial" w:cs="Arial"/>
          <w:b/>
          <w:bCs/>
          <w:color w:val="3B3B3B"/>
          <w:sz w:val="20"/>
        </w:rPr>
        <w:t>собрал</w:t>
      </w:r>
      <w:r w:rsidR="005948FB" w:rsidRPr="00E16EBD">
        <w:rPr>
          <w:rFonts w:ascii="Arial" w:eastAsia="Arial" w:hAnsi="Arial" w:cs="Arial"/>
          <w:b/>
          <w:bCs/>
          <w:color w:val="3B3B3B"/>
          <w:sz w:val="20"/>
        </w:rPr>
        <w:t xml:space="preserve"> около 160 инспекторов из приблизительно 50 стран и областей.</w:t>
      </w:r>
    </w:p>
    <w:p w:rsidR="00C26B94" w:rsidRPr="00E16EBD" w:rsidRDefault="00C26B94" w:rsidP="00923253">
      <w:pPr>
        <w:numPr>
          <w:ilvl w:val="0"/>
          <w:numId w:val="1"/>
        </w:numPr>
        <w:tabs>
          <w:tab w:val="left" w:pos="760"/>
        </w:tabs>
        <w:spacing w:line="1" w:lineRule="exact"/>
        <w:ind w:left="760" w:right="146" w:hanging="357"/>
        <w:rPr>
          <w:rFonts w:ascii="Symbol" w:eastAsia="Symbol" w:hAnsi="Symbol" w:cs="Symbol"/>
          <w:color w:val="3B3B3B"/>
          <w:sz w:val="20"/>
        </w:rPr>
      </w:pPr>
    </w:p>
    <w:p w:rsidR="00C26B94" w:rsidRPr="00E16EBD" w:rsidRDefault="00E16EBD" w:rsidP="005948FB">
      <w:pPr>
        <w:numPr>
          <w:ilvl w:val="0"/>
          <w:numId w:val="1"/>
        </w:numPr>
        <w:tabs>
          <w:tab w:val="left" w:pos="760"/>
        </w:tabs>
        <w:ind w:left="760" w:hanging="357"/>
        <w:rPr>
          <w:rFonts w:ascii="Symbol" w:eastAsia="Symbol" w:hAnsi="Symbol" w:cs="Symbol"/>
          <w:color w:val="3B3B3B"/>
          <w:sz w:val="20"/>
        </w:rPr>
      </w:pPr>
      <w:r>
        <w:rPr>
          <w:rFonts w:ascii="Arial" w:eastAsia="Arial" w:hAnsi="Arial" w:cs="Arial"/>
          <w:b/>
          <w:bCs/>
          <w:color w:val="3B3B3B"/>
          <w:sz w:val="20"/>
        </w:rPr>
        <w:t>П</w:t>
      </w:r>
      <w:r w:rsidR="005948FB" w:rsidRPr="00E16EBD">
        <w:rPr>
          <w:rFonts w:ascii="Arial" w:eastAsia="Arial" w:hAnsi="Arial" w:cs="Arial"/>
          <w:b/>
          <w:bCs/>
          <w:color w:val="3B3B3B"/>
          <w:sz w:val="20"/>
        </w:rPr>
        <w:t xml:space="preserve">риоритеты </w:t>
      </w:r>
      <w:r w:rsidRPr="00E16EBD">
        <w:rPr>
          <w:rFonts w:ascii="Arial" w:eastAsia="Arial" w:hAnsi="Arial" w:cs="Arial"/>
          <w:b/>
          <w:bCs/>
          <w:color w:val="3B3B3B"/>
          <w:sz w:val="20"/>
          <w:lang w:val="en-US"/>
        </w:rPr>
        <w:t>PIC</w:t>
      </w:r>
      <w:r w:rsidRPr="00E16EBD">
        <w:rPr>
          <w:rFonts w:ascii="Arial" w:eastAsia="Arial" w:hAnsi="Arial" w:cs="Arial"/>
          <w:b/>
          <w:bCs/>
          <w:color w:val="3B3B3B"/>
          <w:sz w:val="20"/>
        </w:rPr>
        <w:t>/</w:t>
      </w:r>
      <w:r w:rsidRPr="00E16EBD">
        <w:rPr>
          <w:rFonts w:ascii="Arial" w:eastAsia="Arial" w:hAnsi="Arial" w:cs="Arial"/>
          <w:b/>
          <w:bCs/>
          <w:color w:val="3B3B3B"/>
          <w:sz w:val="20"/>
          <w:lang w:val="en-US"/>
        </w:rPr>
        <w:t>S</w:t>
      </w:r>
      <w:r w:rsidRPr="00E16EBD">
        <w:rPr>
          <w:rFonts w:ascii="Arial" w:eastAsia="Arial" w:hAnsi="Arial" w:cs="Arial"/>
          <w:b/>
          <w:bCs/>
          <w:color w:val="3B3B3B"/>
          <w:sz w:val="20"/>
        </w:rPr>
        <w:t xml:space="preserve"> </w:t>
      </w:r>
      <w:r w:rsidR="005948FB" w:rsidRPr="00E16EBD">
        <w:rPr>
          <w:rFonts w:ascii="Arial" w:eastAsia="Arial" w:hAnsi="Arial" w:cs="Arial"/>
          <w:b/>
          <w:bCs/>
          <w:color w:val="3B3B3B"/>
          <w:sz w:val="20"/>
        </w:rPr>
        <w:t xml:space="preserve">и план работы на </w:t>
      </w:r>
      <w:r w:rsidR="00371187" w:rsidRPr="00E16EBD">
        <w:rPr>
          <w:rFonts w:ascii="Arial" w:eastAsia="Arial" w:hAnsi="Arial" w:cs="Arial"/>
          <w:b/>
          <w:bCs/>
          <w:color w:val="3B3B3B"/>
          <w:sz w:val="20"/>
        </w:rPr>
        <w:t>2020</w:t>
      </w:r>
      <w:r w:rsidR="00BE080C">
        <w:rPr>
          <w:rFonts w:ascii="Arial" w:eastAsia="Arial" w:hAnsi="Arial" w:cs="Arial"/>
          <w:b/>
          <w:bCs/>
          <w:color w:val="3B3B3B"/>
          <w:sz w:val="20"/>
        </w:rPr>
        <w:t>г.</w:t>
      </w:r>
    </w:p>
    <w:p w:rsidR="00C26B94" w:rsidRPr="00E16EBD" w:rsidRDefault="00C26B94">
      <w:pPr>
        <w:spacing w:line="1" w:lineRule="exact"/>
        <w:rPr>
          <w:rFonts w:ascii="Symbol" w:eastAsia="Symbol" w:hAnsi="Symbol" w:cs="Symbol"/>
          <w:color w:val="3B3B3B"/>
          <w:sz w:val="20"/>
        </w:rPr>
      </w:pPr>
    </w:p>
    <w:p w:rsidR="00C421CC" w:rsidRPr="00E16EBD" w:rsidRDefault="00C421CC" w:rsidP="00C421CC">
      <w:pPr>
        <w:numPr>
          <w:ilvl w:val="0"/>
          <w:numId w:val="1"/>
        </w:numPr>
        <w:tabs>
          <w:tab w:val="left" w:pos="760"/>
        </w:tabs>
        <w:spacing w:line="239" w:lineRule="auto"/>
        <w:ind w:left="760" w:right="166" w:hanging="357"/>
        <w:rPr>
          <w:rFonts w:ascii="Symbol" w:eastAsia="Symbol" w:hAnsi="Symbol" w:cs="Symbol"/>
          <w:color w:val="3B3B3B"/>
          <w:sz w:val="20"/>
        </w:rPr>
      </w:pPr>
      <w:r w:rsidRPr="00E16EBD">
        <w:rPr>
          <w:rFonts w:ascii="Arial" w:eastAsia="Arial" w:hAnsi="Arial" w:cs="Arial"/>
          <w:b/>
          <w:bCs/>
          <w:color w:val="3B3B3B"/>
          <w:sz w:val="20"/>
        </w:rPr>
        <w:t xml:space="preserve">Новые функции Академии </w:t>
      </w:r>
      <w:r w:rsidRPr="00E16EBD">
        <w:rPr>
          <w:rFonts w:ascii="Arial" w:eastAsia="Arial" w:hAnsi="Arial" w:cs="Arial"/>
          <w:b/>
          <w:bCs/>
          <w:color w:val="3B3B3B"/>
          <w:sz w:val="20"/>
          <w:lang w:val="en-US"/>
        </w:rPr>
        <w:t>PIC</w:t>
      </w:r>
      <w:r w:rsidRPr="00E16EBD">
        <w:rPr>
          <w:rFonts w:ascii="Arial" w:eastAsia="Arial" w:hAnsi="Arial" w:cs="Arial"/>
          <w:b/>
          <w:bCs/>
          <w:color w:val="3B3B3B"/>
          <w:sz w:val="20"/>
        </w:rPr>
        <w:t>/</w:t>
      </w:r>
      <w:r w:rsidRPr="00E16EBD">
        <w:rPr>
          <w:rFonts w:ascii="Arial" w:eastAsia="Arial" w:hAnsi="Arial" w:cs="Arial"/>
          <w:b/>
          <w:bCs/>
          <w:color w:val="3B3B3B"/>
          <w:sz w:val="20"/>
          <w:lang w:val="en-US"/>
        </w:rPr>
        <w:t>S</w:t>
      </w:r>
      <w:r w:rsidRPr="00E16EBD">
        <w:rPr>
          <w:rFonts w:ascii="Arial" w:eastAsia="Arial" w:hAnsi="Arial" w:cs="Arial"/>
          <w:b/>
          <w:bCs/>
          <w:color w:val="3B3B3B"/>
          <w:sz w:val="20"/>
        </w:rPr>
        <w:t xml:space="preserve"> для Инспекторатов </w:t>
      </w:r>
      <w:r w:rsidR="00371187" w:rsidRPr="00E16EBD">
        <w:rPr>
          <w:rFonts w:ascii="Arial" w:eastAsia="Arial" w:hAnsi="Arial" w:cs="Arial"/>
          <w:b/>
          <w:bCs/>
          <w:color w:val="3B3B3B"/>
          <w:sz w:val="20"/>
        </w:rPr>
        <w:t>(</w:t>
      </w:r>
      <w:r w:rsidR="00371187" w:rsidRPr="00E16EBD">
        <w:rPr>
          <w:rFonts w:ascii="Arial" w:eastAsia="Arial" w:hAnsi="Arial" w:cs="Arial"/>
          <w:b/>
          <w:bCs/>
          <w:color w:val="3B3B3B"/>
          <w:sz w:val="20"/>
          <w:lang w:val="en-US"/>
        </w:rPr>
        <w:t>PIA</w:t>
      </w:r>
      <w:r w:rsidR="00371187" w:rsidRPr="00E16EBD">
        <w:rPr>
          <w:rFonts w:ascii="Arial" w:eastAsia="Arial" w:hAnsi="Arial" w:cs="Arial"/>
          <w:b/>
          <w:bCs/>
          <w:color w:val="3B3B3B"/>
          <w:sz w:val="20"/>
        </w:rPr>
        <w:t xml:space="preserve">) </w:t>
      </w:r>
      <w:r w:rsidRPr="00E16EBD">
        <w:rPr>
          <w:rFonts w:ascii="Arial" w:eastAsia="Arial" w:hAnsi="Arial" w:cs="Arial"/>
          <w:b/>
          <w:bCs/>
          <w:color w:val="3B3B3B"/>
          <w:sz w:val="20"/>
        </w:rPr>
        <w:t xml:space="preserve">и другие нововведения в области учебной деятельности </w:t>
      </w:r>
      <w:r w:rsidRPr="00E16EBD">
        <w:rPr>
          <w:rFonts w:ascii="Arial" w:eastAsia="Arial" w:hAnsi="Arial" w:cs="Arial"/>
          <w:b/>
          <w:bCs/>
          <w:color w:val="3B3B3B"/>
          <w:sz w:val="20"/>
          <w:lang w:val="en-US"/>
        </w:rPr>
        <w:t>PIC</w:t>
      </w:r>
      <w:r w:rsidRPr="00E16EBD">
        <w:rPr>
          <w:rFonts w:ascii="Arial" w:eastAsia="Arial" w:hAnsi="Arial" w:cs="Arial"/>
          <w:b/>
          <w:bCs/>
          <w:color w:val="3B3B3B"/>
          <w:sz w:val="20"/>
        </w:rPr>
        <w:t>/</w:t>
      </w:r>
      <w:r w:rsidRPr="00E16EBD">
        <w:rPr>
          <w:rFonts w:ascii="Arial" w:eastAsia="Arial" w:hAnsi="Arial" w:cs="Arial"/>
          <w:b/>
          <w:bCs/>
          <w:color w:val="3B3B3B"/>
          <w:sz w:val="20"/>
          <w:lang w:val="en-US"/>
        </w:rPr>
        <w:t>S</w:t>
      </w:r>
      <w:r w:rsidRPr="00E16EBD">
        <w:rPr>
          <w:rFonts w:ascii="Arial" w:eastAsia="Arial" w:hAnsi="Arial" w:cs="Arial"/>
          <w:b/>
          <w:bCs/>
          <w:color w:val="3B3B3B"/>
          <w:sz w:val="20"/>
        </w:rPr>
        <w:t xml:space="preserve"> и экспертных кругов</w:t>
      </w:r>
    </w:p>
    <w:p w:rsidR="00C421CC" w:rsidRPr="00E16EBD" w:rsidRDefault="00C421CC" w:rsidP="00C421CC">
      <w:pPr>
        <w:numPr>
          <w:ilvl w:val="0"/>
          <w:numId w:val="1"/>
        </w:numPr>
        <w:tabs>
          <w:tab w:val="left" w:pos="760"/>
        </w:tabs>
        <w:spacing w:line="239" w:lineRule="auto"/>
        <w:ind w:left="760" w:right="166" w:hanging="357"/>
        <w:rPr>
          <w:rFonts w:ascii="Symbol" w:eastAsia="Symbol" w:hAnsi="Symbol" w:cs="Symbol"/>
          <w:color w:val="3B3B3B"/>
          <w:sz w:val="20"/>
        </w:rPr>
      </w:pPr>
      <w:r w:rsidRPr="00E16EBD">
        <w:rPr>
          <w:rFonts w:ascii="Arial" w:eastAsia="Arial" w:hAnsi="Arial" w:cs="Arial"/>
          <w:b/>
          <w:bCs/>
          <w:color w:val="3B3B3B"/>
          <w:sz w:val="20"/>
        </w:rPr>
        <w:t xml:space="preserve">Новый проект рекомендации PIC/S по оценке/демонстрации эффективности фармацевтической </w:t>
      </w:r>
      <w:r w:rsidR="002C3B4D" w:rsidRPr="00E16EBD">
        <w:rPr>
          <w:rFonts w:ascii="Arial" w:eastAsia="Arial" w:hAnsi="Arial" w:cs="Arial"/>
          <w:b/>
          <w:bCs/>
          <w:color w:val="3B3B3B"/>
          <w:sz w:val="20"/>
        </w:rPr>
        <w:t xml:space="preserve">системы качества </w:t>
      </w:r>
      <w:r w:rsidRPr="00E16EBD">
        <w:rPr>
          <w:rFonts w:ascii="Arial" w:eastAsia="Arial" w:hAnsi="Arial" w:cs="Arial"/>
          <w:b/>
          <w:bCs/>
          <w:color w:val="3B3B3B"/>
          <w:sz w:val="20"/>
        </w:rPr>
        <w:t>в связи с управлением изменениями на основе учета рисков и другими разработками PIC/S в области гармонизации GM(D)P.</w:t>
      </w:r>
    </w:p>
    <w:p w:rsidR="00C26B94" w:rsidRPr="00E16EBD" w:rsidRDefault="00C421CC" w:rsidP="00C421CC">
      <w:pPr>
        <w:numPr>
          <w:ilvl w:val="0"/>
          <w:numId w:val="1"/>
        </w:numPr>
        <w:tabs>
          <w:tab w:val="left" w:pos="760"/>
        </w:tabs>
        <w:ind w:left="760" w:right="86" w:hanging="357"/>
        <w:rPr>
          <w:rFonts w:ascii="Symbol" w:eastAsia="Symbol" w:hAnsi="Symbol" w:cs="Symbol"/>
          <w:color w:val="3B3B3B"/>
          <w:sz w:val="20"/>
        </w:rPr>
      </w:pPr>
      <w:r w:rsidRPr="00E16EBD">
        <w:rPr>
          <w:rFonts w:ascii="Arial" w:eastAsia="Arial" w:hAnsi="Arial" w:cs="Arial"/>
          <w:b/>
          <w:bCs/>
          <w:color w:val="3B3B3B"/>
          <w:sz w:val="20"/>
        </w:rPr>
        <w:t>Завершение</w:t>
      </w:r>
      <w:r w:rsidR="00371187" w:rsidRPr="00E16EBD">
        <w:rPr>
          <w:rFonts w:ascii="Arial" w:eastAsia="Arial" w:hAnsi="Arial" w:cs="Arial"/>
          <w:b/>
          <w:bCs/>
          <w:color w:val="3B3B3B"/>
          <w:sz w:val="20"/>
        </w:rPr>
        <w:t xml:space="preserve"> </w:t>
      </w:r>
      <w:r w:rsidRPr="00E16EBD">
        <w:rPr>
          <w:rFonts w:ascii="Arial" w:eastAsia="Arial" w:hAnsi="Arial" w:cs="Arial"/>
          <w:b/>
          <w:bCs/>
          <w:color w:val="3B3B3B"/>
          <w:sz w:val="20"/>
        </w:rPr>
        <w:t xml:space="preserve">процедуры предварительного присоединения </w:t>
      </w:r>
      <w:r w:rsidR="00FE4A27" w:rsidRPr="00E16EBD">
        <w:rPr>
          <w:rFonts w:ascii="Arial" w:eastAsia="Arial" w:hAnsi="Arial" w:cs="Arial"/>
          <w:b/>
          <w:bCs/>
          <w:color w:val="3B3B3B"/>
          <w:sz w:val="20"/>
        </w:rPr>
        <w:t xml:space="preserve">к </w:t>
      </w:r>
      <w:r w:rsidR="00FE4A27" w:rsidRPr="00E16EBD">
        <w:rPr>
          <w:rFonts w:ascii="Arial" w:eastAsia="Arial" w:hAnsi="Arial" w:cs="Arial"/>
          <w:b/>
          <w:bCs/>
          <w:color w:val="3B3B3B"/>
          <w:sz w:val="20"/>
          <w:lang w:val="en-US"/>
        </w:rPr>
        <w:t>PIC</w:t>
      </w:r>
      <w:r w:rsidR="00FE4A27" w:rsidRPr="00E16EBD">
        <w:rPr>
          <w:rFonts w:ascii="Arial" w:eastAsia="Arial" w:hAnsi="Arial" w:cs="Arial"/>
          <w:b/>
          <w:bCs/>
          <w:color w:val="3B3B3B"/>
          <w:sz w:val="20"/>
        </w:rPr>
        <w:t>/</w:t>
      </w:r>
      <w:r w:rsidR="00FE4A27" w:rsidRPr="00E16EBD">
        <w:rPr>
          <w:rFonts w:ascii="Arial" w:eastAsia="Arial" w:hAnsi="Arial" w:cs="Arial"/>
          <w:b/>
          <w:bCs/>
          <w:color w:val="3B3B3B"/>
          <w:sz w:val="20"/>
          <w:lang w:val="en-US"/>
        </w:rPr>
        <w:t>S</w:t>
      </w:r>
      <w:r w:rsidR="00FE4A27" w:rsidRPr="00E16EBD">
        <w:rPr>
          <w:rFonts w:ascii="Arial" w:eastAsia="Arial" w:hAnsi="Arial" w:cs="Arial"/>
          <w:b/>
          <w:bCs/>
          <w:color w:val="3B3B3B"/>
          <w:sz w:val="20"/>
        </w:rPr>
        <w:t xml:space="preserve"> </w:t>
      </w:r>
      <w:r w:rsidRPr="00E16EBD">
        <w:rPr>
          <w:rFonts w:ascii="Arial" w:eastAsia="Arial" w:hAnsi="Arial" w:cs="Arial"/>
          <w:b/>
          <w:bCs/>
          <w:color w:val="3B3B3B"/>
          <w:sz w:val="20"/>
        </w:rPr>
        <w:t xml:space="preserve">Российской Федерации </w:t>
      </w:r>
      <w:r w:rsidR="00371187" w:rsidRPr="00E16EBD">
        <w:rPr>
          <w:rFonts w:ascii="Arial" w:eastAsia="Arial" w:hAnsi="Arial" w:cs="Arial"/>
          <w:b/>
          <w:bCs/>
          <w:color w:val="3B3B3B"/>
          <w:sz w:val="20"/>
        </w:rPr>
        <w:t xml:space="preserve">/ </w:t>
      </w:r>
      <w:r w:rsidR="00E16EBD" w:rsidRPr="00E16EBD">
        <w:rPr>
          <w:rFonts w:ascii="Arial" w:eastAsia="Arial" w:hAnsi="Arial" w:cs="Arial"/>
          <w:b/>
          <w:bCs/>
          <w:color w:val="3B3B3B"/>
          <w:sz w:val="20"/>
        </w:rPr>
        <w:t>Минпромторг России</w:t>
      </w:r>
      <w:r w:rsidR="00371187" w:rsidRPr="00E16EBD">
        <w:rPr>
          <w:rFonts w:ascii="Arial" w:eastAsia="Arial" w:hAnsi="Arial" w:cs="Arial"/>
          <w:b/>
          <w:bCs/>
          <w:color w:val="3B3B3B"/>
          <w:sz w:val="20"/>
        </w:rPr>
        <w:t xml:space="preserve">, </w:t>
      </w:r>
      <w:r w:rsidR="00E16EBD" w:rsidRPr="00E16EBD">
        <w:rPr>
          <w:rFonts w:ascii="Arial" w:eastAsia="Arial" w:hAnsi="Arial" w:cs="Arial"/>
          <w:b/>
          <w:bCs/>
          <w:color w:val="3B3B3B"/>
          <w:sz w:val="20"/>
        </w:rPr>
        <w:t xml:space="preserve">ФБУ </w:t>
      </w:r>
      <w:proofErr w:type="spellStart"/>
      <w:r w:rsidR="00E16EBD" w:rsidRPr="00E16EBD">
        <w:rPr>
          <w:rFonts w:ascii="Arial" w:eastAsia="Arial" w:hAnsi="Arial" w:cs="Arial"/>
          <w:b/>
          <w:bCs/>
          <w:color w:val="3B3B3B"/>
          <w:sz w:val="20"/>
        </w:rPr>
        <w:t>ГИЛСиНП</w:t>
      </w:r>
      <w:proofErr w:type="spellEnd"/>
      <w:r w:rsidR="00371187" w:rsidRPr="00E16EBD">
        <w:rPr>
          <w:rFonts w:ascii="Arial" w:eastAsia="Arial" w:hAnsi="Arial" w:cs="Arial"/>
          <w:b/>
          <w:bCs/>
          <w:color w:val="3B3B3B"/>
          <w:sz w:val="20"/>
        </w:rPr>
        <w:t xml:space="preserve"> </w:t>
      </w:r>
      <w:r w:rsidR="00E16EBD" w:rsidRPr="00E16EBD">
        <w:rPr>
          <w:rFonts w:ascii="Arial" w:eastAsia="Arial" w:hAnsi="Arial" w:cs="Arial"/>
          <w:b/>
          <w:bCs/>
          <w:color w:val="3B3B3B"/>
          <w:sz w:val="20"/>
        </w:rPr>
        <w:t>и Росздравнадзор</w:t>
      </w:r>
    </w:p>
    <w:p w:rsidR="00C26B94" w:rsidRPr="00E16EBD" w:rsidRDefault="00C26B94">
      <w:pPr>
        <w:spacing w:line="1" w:lineRule="exact"/>
        <w:rPr>
          <w:rFonts w:ascii="Symbol" w:eastAsia="Symbol" w:hAnsi="Symbol" w:cs="Symbol"/>
          <w:color w:val="3B3B3B"/>
          <w:sz w:val="20"/>
        </w:rPr>
      </w:pPr>
    </w:p>
    <w:p w:rsidR="00C26B94" w:rsidRPr="00E16EBD" w:rsidRDefault="002C3B4D">
      <w:pPr>
        <w:numPr>
          <w:ilvl w:val="0"/>
          <w:numId w:val="1"/>
        </w:numPr>
        <w:tabs>
          <w:tab w:val="left" w:pos="760"/>
        </w:tabs>
        <w:ind w:left="760" w:hanging="357"/>
        <w:rPr>
          <w:rFonts w:ascii="Symbol" w:eastAsia="Symbol" w:hAnsi="Symbol" w:cs="Symbol"/>
          <w:color w:val="3B3B3B"/>
          <w:sz w:val="20"/>
        </w:rPr>
      </w:pPr>
      <w:r>
        <w:rPr>
          <w:rFonts w:ascii="Arial" w:eastAsia="Arial" w:hAnsi="Arial" w:cs="Arial"/>
          <w:b/>
          <w:bCs/>
          <w:color w:val="3B3B3B"/>
          <w:sz w:val="20"/>
        </w:rPr>
        <w:t>Новое Р</w:t>
      </w:r>
      <w:r w:rsidR="00E16EBD" w:rsidRPr="00E16EBD">
        <w:rPr>
          <w:rFonts w:ascii="Arial" w:eastAsia="Arial" w:hAnsi="Arial" w:cs="Arial"/>
          <w:b/>
          <w:bCs/>
          <w:color w:val="3B3B3B"/>
          <w:sz w:val="20"/>
        </w:rPr>
        <w:t xml:space="preserve">уководство по процедуре предварительного присоединения к </w:t>
      </w:r>
      <w:r w:rsidR="00E16EBD" w:rsidRPr="00E16EBD">
        <w:rPr>
          <w:rFonts w:ascii="Arial" w:eastAsia="Arial" w:hAnsi="Arial" w:cs="Arial"/>
          <w:b/>
          <w:bCs/>
          <w:color w:val="3B3B3B"/>
          <w:sz w:val="20"/>
          <w:lang w:val="en-US"/>
        </w:rPr>
        <w:t>PIC</w:t>
      </w:r>
      <w:r w:rsidR="00E16EBD" w:rsidRPr="00E16EBD">
        <w:rPr>
          <w:rFonts w:ascii="Arial" w:eastAsia="Arial" w:hAnsi="Arial" w:cs="Arial"/>
          <w:b/>
          <w:bCs/>
          <w:color w:val="3B3B3B"/>
          <w:sz w:val="20"/>
        </w:rPr>
        <w:t>/</w:t>
      </w:r>
      <w:r w:rsidR="00E16EBD" w:rsidRPr="00E16EBD">
        <w:rPr>
          <w:rFonts w:ascii="Arial" w:eastAsia="Arial" w:hAnsi="Arial" w:cs="Arial"/>
          <w:b/>
          <w:bCs/>
          <w:color w:val="3B3B3B"/>
          <w:sz w:val="20"/>
          <w:lang w:val="en-US"/>
        </w:rPr>
        <w:t>S</w:t>
      </w:r>
    </w:p>
    <w:p w:rsidR="00C26B94" w:rsidRPr="00E16EBD" w:rsidRDefault="00C421CC" w:rsidP="00E16EBD">
      <w:pPr>
        <w:numPr>
          <w:ilvl w:val="0"/>
          <w:numId w:val="1"/>
        </w:numPr>
        <w:tabs>
          <w:tab w:val="left" w:pos="760"/>
        </w:tabs>
        <w:ind w:left="760" w:hanging="357"/>
        <w:rPr>
          <w:rFonts w:ascii="Symbol" w:eastAsia="Symbol" w:hAnsi="Symbol" w:cs="Symbol"/>
          <w:color w:val="3B3B3B"/>
          <w:sz w:val="20"/>
          <w:szCs w:val="20"/>
        </w:rPr>
        <w:sectPr w:rsidR="00C26B94" w:rsidRPr="00E16EBD">
          <w:footerReference w:type="default" r:id="rId9"/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  <w:r w:rsidRPr="00E16EBD">
        <w:rPr>
          <w:rFonts w:ascii="Arial" w:eastAsia="Arial" w:hAnsi="Arial" w:cs="Arial"/>
          <w:b/>
          <w:bCs/>
          <w:color w:val="3B3B3B"/>
          <w:sz w:val="20"/>
        </w:rPr>
        <w:t>Двухсторонние встречи с Китаем</w:t>
      </w:r>
      <w:r w:rsidR="00371187" w:rsidRPr="00E16EBD">
        <w:rPr>
          <w:rFonts w:ascii="Arial" w:eastAsia="Arial" w:hAnsi="Arial" w:cs="Arial"/>
          <w:b/>
          <w:bCs/>
          <w:color w:val="3B3B3B"/>
          <w:sz w:val="20"/>
        </w:rPr>
        <w:t xml:space="preserve"> / </w:t>
      </w:r>
      <w:r w:rsidR="00371187" w:rsidRPr="00E16EBD">
        <w:rPr>
          <w:rFonts w:ascii="Arial" w:eastAsia="Arial" w:hAnsi="Arial" w:cs="Arial"/>
          <w:b/>
          <w:bCs/>
          <w:color w:val="3B3B3B"/>
          <w:sz w:val="20"/>
          <w:lang w:val="en-US"/>
        </w:rPr>
        <w:t>NMPA</w:t>
      </w:r>
      <w:r w:rsidR="00371187" w:rsidRPr="00E16EBD">
        <w:rPr>
          <w:rFonts w:ascii="Arial" w:eastAsia="Arial" w:hAnsi="Arial" w:cs="Arial"/>
          <w:b/>
          <w:bCs/>
          <w:color w:val="3B3B3B"/>
          <w:sz w:val="20"/>
        </w:rPr>
        <w:t xml:space="preserve"> </w:t>
      </w:r>
      <w:r w:rsidRPr="00E16EBD">
        <w:rPr>
          <w:rFonts w:ascii="Arial" w:eastAsia="Arial" w:hAnsi="Arial" w:cs="Arial"/>
          <w:b/>
          <w:bCs/>
          <w:color w:val="3B3B3B"/>
          <w:sz w:val="20"/>
        </w:rPr>
        <w:t>и</w:t>
      </w:r>
      <w:r w:rsidR="00371187" w:rsidRPr="00E16EBD">
        <w:rPr>
          <w:rFonts w:ascii="Arial" w:eastAsia="Arial" w:hAnsi="Arial" w:cs="Arial"/>
          <w:b/>
          <w:bCs/>
          <w:color w:val="3B3B3B"/>
          <w:sz w:val="20"/>
        </w:rPr>
        <w:t xml:space="preserve"> </w:t>
      </w:r>
      <w:r w:rsidR="00E16EBD">
        <w:rPr>
          <w:rFonts w:ascii="Arial" w:eastAsia="Arial" w:hAnsi="Arial" w:cs="Arial"/>
          <w:b/>
          <w:bCs/>
          <w:color w:val="3B3B3B"/>
          <w:sz w:val="20"/>
          <w:lang w:val="en-US"/>
        </w:rPr>
        <w:t>IC</w:t>
      </w:r>
      <w:r w:rsidR="0037118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-986790</wp:posOffset>
                </wp:positionV>
                <wp:extent cx="5676900" cy="169545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1695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C15BB75" id="Shape 6" o:spid="_x0000_s1026" style="position:absolute;margin-left:2.15pt;margin-top:-77.7pt;width:447pt;height:13.35pt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" o:allowincell="f" fillcolor="#f2f2f2" stroked="f">
                <v:path arrowok="t"/>
              </v:rect>
            </w:pict>
          </mc:Fallback>
        </mc:AlternateContent>
      </w:r>
      <w:r w:rsidR="0037118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-314325</wp:posOffset>
                </wp:positionV>
                <wp:extent cx="5676900" cy="488315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48831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E2821C2" id="Shape 8" o:spid="_x0000_s1026" style="position:absolute;margin-left:2.15pt;margin-top:-24.75pt;width:447pt;height:38.45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" o:allowincell="f" fillcolor="#f2f2f2" stroked="f">
                <v:path arrowok="t"/>
              </v:rect>
            </w:pict>
          </mc:Fallback>
        </mc:AlternateContent>
      </w:r>
      <w:r w:rsidR="00FE4A27">
        <w:rPr>
          <w:rFonts w:ascii="Arial" w:eastAsia="Arial" w:hAnsi="Arial" w:cs="Arial"/>
          <w:b/>
          <w:bCs/>
          <w:color w:val="3B3B3B"/>
          <w:sz w:val="20"/>
          <w:lang w:val="en-US"/>
        </w:rPr>
        <w:t>H</w:t>
      </w:r>
    </w:p>
    <w:p w:rsidR="00C421CC" w:rsidRPr="00BC3D94" w:rsidRDefault="00C421CC" w:rsidP="00E16EBD">
      <w:pPr>
        <w:ind w:right="6"/>
        <w:rPr>
          <w:rFonts w:ascii="Arial" w:eastAsia="Arial" w:hAnsi="Arial" w:cs="Arial"/>
          <w:b/>
          <w:bCs/>
          <w:color w:val="2F77AE"/>
          <w:sz w:val="32"/>
          <w:szCs w:val="26"/>
        </w:rPr>
      </w:pPr>
    </w:p>
    <w:p w:rsidR="00C26B94" w:rsidRPr="00BC3D94" w:rsidRDefault="00680A37" w:rsidP="006239A2">
      <w:pPr>
        <w:ind w:right="6"/>
        <w:jc w:val="center"/>
        <w:rPr>
          <w:szCs w:val="20"/>
        </w:rPr>
      </w:pPr>
      <w:r w:rsidRPr="00BC3D94">
        <w:rPr>
          <w:rFonts w:ascii="Arial" w:eastAsia="Arial" w:hAnsi="Arial" w:cs="Arial"/>
          <w:b/>
          <w:bCs/>
          <w:color w:val="2F77AE"/>
          <w:sz w:val="32"/>
          <w:szCs w:val="26"/>
        </w:rPr>
        <w:t xml:space="preserve">Заседание комитета </w:t>
      </w:r>
      <w:r w:rsidRPr="00BC3D94">
        <w:rPr>
          <w:rFonts w:ascii="Arial" w:eastAsia="Arial" w:hAnsi="Arial" w:cs="Arial"/>
          <w:b/>
          <w:bCs/>
          <w:color w:val="2F77AE"/>
          <w:sz w:val="32"/>
          <w:szCs w:val="26"/>
          <w:lang w:val="en-US"/>
        </w:rPr>
        <w:t>PIC</w:t>
      </w:r>
      <w:r w:rsidRPr="00BC3D94">
        <w:rPr>
          <w:rFonts w:ascii="Arial" w:eastAsia="Arial" w:hAnsi="Arial" w:cs="Arial"/>
          <w:b/>
          <w:bCs/>
          <w:color w:val="2F77AE"/>
          <w:sz w:val="32"/>
          <w:szCs w:val="26"/>
        </w:rPr>
        <w:t>/</w:t>
      </w:r>
      <w:r w:rsidRPr="00BC3D94">
        <w:rPr>
          <w:rFonts w:ascii="Arial" w:eastAsia="Arial" w:hAnsi="Arial" w:cs="Arial"/>
          <w:b/>
          <w:bCs/>
          <w:color w:val="2F77AE"/>
          <w:sz w:val="32"/>
          <w:szCs w:val="26"/>
          <w:lang w:val="en-US"/>
        </w:rPr>
        <w:t>S</w:t>
      </w:r>
    </w:p>
    <w:p w:rsidR="00C26B94" w:rsidRPr="00BC3D94" w:rsidRDefault="006239A2">
      <w:pPr>
        <w:spacing w:line="200" w:lineRule="exact"/>
        <w:rPr>
          <w:sz w:val="20"/>
          <w:szCs w:val="20"/>
        </w:rPr>
      </w:pPr>
      <w:r w:rsidRPr="00BC3D94">
        <w:rPr>
          <w:noProof/>
          <w:szCs w:val="20"/>
        </w:rPr>
        <w:drawing>
          <wp:anchor distT="0" distB="0" distL="114300" distR="114300" simplePos="0" relativeHeight="251609088" behindDoc="1" locked="0" layoutInCell="0" allowOverlap="1">
            <wp:simplePos x="0" y="0"/>
            <wp:positionH relativeFrom="column">
              <wp:posOffset>47625</wp:posOffset>
            </wp:positionH>
            <wp:positionV relativeFrom="paragraph">
              <wp:posOffset>64770</wp:posOffset>
            </wp:positionV>
            <wp:extent cx="2857500" cy="1904365"/>
            <wp:effectExtent l="0" t="0" r="0" b="635"/>
            <wp:wrapTight wrapText="bothSides">
              <wp:wrapPolygon edited="0">
                <wp:start x="0" y="0"/>
                <wp:lineTo x="0" y="21391"/>
                <wp:lineTo x="21456" y="21391"/>
                <wp:lineTo x="2145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B94" w:rsidRPr="00D77B24" w:rsidRDefault="00FE78BC" w:rsidP="006239A2">
      <w:pPr>
        <w:spacing w:line="239" w:lineRule="auto"/>
        <w:ind w:left="80" w:right="20"/>
        <w:rPr>
          <w:rFonts w:ascii="Arial" w:eastAsia="Arial" w:hAnsi="Arial" w:cs="Arial"/>
          <w:color w:val="3B3B3B"/>
          <w:sz w:val="24"/>
          <w:szCs w:val="23"/>
        </w:rPr>
      </w:pPr>
      <w:r w:rsidRPr="00BC3D94">
        <w:rPr>
          <w:rFonts w:ascii="Arial" w:eastAsia="Arial" w:hAnsi="Arial" w:cs="Arial"/>
          <w:color w:val="3B3B3B"/>
          <w:sz w:val="24"/>
          <w:szCs w:val="23"/>
        </w:rPr>
        <w:t xml:space="preserve">Комитет </w:t>
      </w:r>
      <w:r w:rsidRPr="00BC3D94">
        <w:rPr>
          <w:rFonts w:ascii="Arial" w:eastAsia="Arial" w:hAnsi="Arial" w:cs="Arial"/>
          <w:color w:val="3B3B3B"/>
          <w:sz w:val="24"/>
          <w:szCs w:val="23"/>
          <w:lang w:val="en-US"/>
        </w:rPr>
        <w:t>PIC</w:t>
      </w:r>
      <w:r w:rsidRPr="00BC3D94">
        <w:rPr>
          <w:rFonts w:ascii="Arial" w:eastAsia="Arial" w:hAnsi="Arial" w:cs="Arial"/>
          <w:color w:val="3B3B3B"/>
          <w:sz w:val="24"/>
          <w:szCs w:val="23"/>
        </w:rPr>
        <w:t>/</w:t>
      </w:r>
      <w:r w:rsidRPr="00BC3D94">
        <w:rPr>
          <w:rFonts w:ascii="Arial" w:eastAsia="Arial" w:hAnsi="Arial" w:cs="Arial"/>
          <w:color w:val="3B3B3B"/>
          <w:sz w:val="24"/>
          <w:szCs w:val="23"/>
          <w:lang w:val="en-US"/>
        </w:rPr>
        <w:t>S</w:t>
      </w:r>
      <w:r w:rsidRPr="00BC3D94">
        <w:rPr>
          <w:rFonts w:ascii="Arial" w:eastAsia="Arial" w:hAnsi="Arial" w:cs="Arial"/>
          <w:color w:val="3B3B3B"/>
          <w:sz w:val="24"/>
          <w:szCs w:val="23"/>
        </w:rPr>
        <w:t xml:space="preserve"> провел заседание 11-12 ноября 2019 года п</w:t>
      </w:r>
      <w:r w:rsidR="0040173F" w:rsidRPr="00BC3D94">
        <w:rPr>
          <w:rFonts w:ascii="Arial" w:eastAsia="Arial" w:hAnsi="Arial" w:cs="Arial"/>
          <w:color w:val="3B3B3B"/>
          <w:sz w:val="24"/>
          <w:szCs w:val="23"/>
        </w:rPr>
        <w:t xml:space="preserve">од председательством г-на Бун </w:t>
      </w:r>
      <w:proofErr w:type="spellStart"/>
      <w:r w:rsidR="0040173F" w:rsidRPr="00BC3D94">
        <w:rPr>
          <w:rFonts w:ascii="Arial" w:eastAsia="Arial" w:hAnsi="Arial" w:cs="Arial"/>
          <w:color w:val="3B3B3B"/>
          <w:sz w:val="24"/>
          <w:szCs w:val="23"/>
        </w:rPr>
        <w:t>Ме</w:t>
      </w:r>
      <w:r w:rsidRPr="00BC3D94">
        <w:rPr>
          <w:rFonts w:ascii="Arial" w:eastAsia="Arial" w:hAnsi="Arial" w:cs="Arial"/>
          <w:color w:val="3B3B3B"/>
          <w:sz w:val="24"/>
          <w:szCs w:val="23"/>
        </w:rPr>
        <w:t>у</w:t>
      </w:r>
      <w:proofErr w:type="spellEnd"/>
      <w:r w:rsidRPr="00BC3D94">
        <w:rPr>
          <w:rFonts w:ascii="Arial" w:eastAsia="Arial" w:hAnsi="Arial" w:cs="Arial"/>
          <w:color w:val="3B3B3B"/>
          <w:sz w:val="24"/>
          <w:szCs w:val="23"/>
        </w:rPr>
        <w:t xml:space="preserve"> </w:t>
      </w:r>
      <w:proofErr w:type="spellStart"/>
      <w:r w:rsidRPr="00BC3D94">
        <w:rPr>
          <w:rFonts w:ascii="Arial" w:eastAsia="Arial" w:hAnsi="Arial" w:cs="Arial"/>
          <w:color w:val="3B3B3B"/>
          <w:sz w:val="24"/>
          <w:szCs w:val="23"/>
        </w:rPr>
        <w:t>Хоу</w:t>
      </w:r>
      <w:proofErr w:type="spellEnd"/>
      <w:r w:rsidRPr="00BC3D94">
        <w:rPr>
          <w:rFonts w:ascii="Arial" w:eastAsia="Arial" w:hAnsi="Arial" w:cs="Arial"/>
          <w:color w:val="3B3B3B"/>
          <w:sz w:val="24"/>
          <w:szCs w:val="23"/>
        </w:rPr>
        <w:t xml:space="preserve"> (Управление здравоохранения Сингапура/ </w:t>
      </w:r>
      <w:r w:rsidRPr="00BC3D94">
        <w:rPr>
          <w:rFonts w:ascii="Arial" w:eastAsia="Arial" w:hAnsi="Arial" w:cs="Arial"/>
          <w:color w:val="3B3B3B"/>
          <w:sz w:val="24"/>
          <w:szCs w:val="23"/>
          <w:lang w:val="en-US"/>
        </w:rPr>
        <w:t>HSA</w:t>
      </w:r>
      <w:r w:rsidRPr="00BC3D94">
        <w:rPr>
          <w:rFonts w:ascii="Arial" w:eastAsia="Arial" w:hAnsi="Arial" w:cs="Arial"/>
          <w:color w:val="3B3B3B"/>
          <w:sz w:val="24"/>
          <w:szCs w:val="23"/>
        </w:rPr>
        <w:t xml:space="preserve">). </w:t>
      </w:r>
      <w:r w:rsidRPr="00D77B24">
        <w:rPr>
          <w:rFonts w:ascii="Arial" w:eastAsia="Arial" w:hAnsi="Arial" w:cs="Arial"/>
          <w:color w:val="3B3B3B"/>
          <w:sz w:val="24"/>
          <w:szCs w:val="23"/>
        </w:rPr>
        <w:t xml:space="preserve">В заседании приняли участие 40 из 52 организаций членов </w:t>
      </w:r>
      <w:r w:rsidRPr="00BC3D94">
        <w:rPr>
          <w:rFonts w:ascii="Arial" w:eastAsia="Arial" w:hAnsi="Arial" w:cs="Arial"/>
          <w:color w:val="3B3B3B"/>
          <w:sz w:val="24"/>
          <w:szCs w:val="23"/>
          <w:lang w:val="en-US"/>
        </w:rPr>
        <w:t>PIC</w:t>
      </w:r>
      <w:r w:rsidRPr="00D77B24">
        <w:rPr>
          <w:rFonts w:ascii="Arial" w:eastAsia="Arial" w:hAnsi="Arial" w:cs="Arial"/>
          <w:color w:val="3B3B3B"/>
          <w:sz w:val="24"/>
          <w:szCs w:val="23"/>
        </w:rPr>
        <w:t>/</w:t>
      </w:r>
      <w:r w:rsidRPr="00BC3D94">
        <w:rPr>
          <w:rFonts w:ascii="Arial" w:eastAsia="Arial" w:hAnsi="Arial" w:cs="Arial"/>
          <w:color w:val="3B3B3B"/>
          <w:sz w:val="24"/>
          <w:szCs w:val="23"/>
          <w:lang w:val="en-US"/>
        </w:rPr>
        <w:t>S</w:t>
      </w:r>
      <w:r w:rsidRPr="00D77B24">
        <w:rPr>
          <w:rFonts w:ascii="Arial" w:eastAsia="Arial" w:hAnsi="Arial" w:cs="Arial"/>
          <w:color w:val="3B3B3B"/>
          <w:sz w:val="24"/>
          <w:szCs w:val="23"/>
        </w:rPr>
        <w:t xml:space="preserve">, а также ряд Заявителей, Заявителей </w:t>
      </w:r>
      <w:r w:rsidR="006239A2" w:rsidRPr="00D77B24">
        <w:rPr>
          <w:rFonts w:ascii="Arial" w:eastAsia="Arial" w:hAnsi="Arial" w:cs="Arial"/>
          <w:color w:val="3B3B3B"/>
          <w:sz w:val="24"/>
          <w:szCs w:val="23"/>
        </w:rPr>
        <w:t xml:space="preserve">предварительного присоединения </w:t>
      </w:r>
      <w:r w:rsidRPr="00D77B24">
        <w:rPr>
          <w:rFonts w:ascii="Arial" w:eastAsia="Arial" w:hAnsi="Arial" w:cs="Arial"/>
          <w:color w:val="3B3B3B"/>
          <w:sz w:val="24"/>
          <w:szCs w:val="23"/>
        </w:rPr>
        <w:t xml:space="preserve">и Ассоциированных Организаций-Партнеров. </w:t>
      </w:r>
    </w:p>
    <w:p w:rsidR="00C26B94" w:rsidRPr="00BC3D94" w:rsidRDefault="00C26B94">
      <w:pPr>
        <w:spacing w:line="327" w:lineRule="exact"/>
        <w:rPr>
          <w:szCs w:val="20"/>
        </w:rPr>
      </w:pPr>
    </w:p>
    <w:p w:rsidR="004D10CB" w:rsidRPr="00D77B24" w:rsidRDefault="004D10CB">
      <w:pPr>
        <w:rPr>
          <w:sz w:val="24"/>
        </w:rPr>
      </w:pPr>
    </w:p>
    <w:p w:rsidR="004D10CB" w:rsidRPr="00D77B24" w:rsidRDefault="004D10CB">
      <w:pPr>
        <w:rPr>
          <w:sz w:val="24"/>
        </w:rPr>
      </w:pPr>
    </w:p>
    <w:p w:rsidR="00D50D49" w:rsidRPr="00BC3D94" w:rsidRDefault="00D50D49" w:rsidP="00D50D49">
      <w:pPr>
        <w:ind w:left="2800"/>
        <w:rPr>
          <w:rFonts w:ascii="Arial" w:eastAsia="Arial" w:hAnsi="Arial" w:cs="Arial"/>
          <w:b/>
          <w:bCs/>
          <w:color w:val="2F77AE"/>
          <w:sz w:val="32"/>
          <w:szCs w:val="27"/>
        </w:rPr>
      </w:pPr>
      <w:r w:rsidRPr="00BC3D94">
        <w:rPr>
          <w:rFonts w:ascii="Arial" w:eastAsia="Arial" w:hAnsi="Arial" w:cs="Arial"/>
          <w:b/>
          <w:bCs/>
          <w:color w:val="2F77AE"/>
          <w:sz w:val="32"/>
          <w:szCs w:val="27"/>
        </w:rPr>
        <w:t xml:space="preserve">Новый Председатель </w:t>
      </w:r>
      <w:r w:rsidRPr="00BC3D94">
        <w:rPr>
          <w:rFonts w:ascii="Arial" w:eastAsia="Arial" w:hAnsi="Arial" w:cs="Arial"/>
          <w:b/>
          <w:bCs/>
          <w:color w:val="2F77AE"/>
          <w:sz w:val="32"/>
          <w:szCs w:val="27"/>
          <w:lang w:val="en-US"/>
        </w:rPr>
        <w:t>PIC</w:t>
      </w:r>
      <w:r w:rsidRPr="00BC3D94">
        <w:rPr>
          <w:rFonts w:ascii="Arial" w:eastAsia="Arial" w:hAnsi="Arial" w:cs="Arial"/>
          <w:b/>
          <w:bCs/>
          <w:color w:val="2F77AE"/>
          <w:sz w:val="32"/>
          <w:szCs w:val="27"/>
        </w:rPr>
        <w:t>/</w:t>
      </w:r>
      <w:r w:rsidRPr="00BC3D94">
        <w:rPr>
          <w:rFonts w:ascii="Arial" w:eastAsia="Arial" w:hAnsi="Arial" w:cs="Arial"/>
          <w:b/>
          <w:bCs/>
          <w:color w:val="2F77AE"/>
          <w:sz w:val="32"/>
          <w:szCs w:val="27"/>
          <w:lang w:val="en-US"/>
        </w:rPr>
        <w:t>S</w:t>
      </w:r>
    </w:p>
    <w:p w:rsidR="00D50D49" w:rsidRPr="00BC3D94" w:rsidRDefault="00D50D49" w:rsidP="00D50D49">
      <w:pPr>
        <w:ind w:left="2800"/>
        <w:rPr>
          <w:rFonts w:ascii="Arial" w:eastAsia="Arial" w:hAnsi="Arial" w:cs="Arial"/>
          <w:b/>
          <w:bCs/>
          <w:color w:val="2F77AE"/>
          <w:sz w:val="32"/>
          <w:szCs w:val="27"/>
        </w:rPr>
        <w:sectPr w:rsidR="00D50D49" w:rsidRPr="00BC3D94">
          <w:pgSz w:w="11900" w:h="16838"/>
          <w:pgMar w:top="1422" w:right="1440" w:bottom="535" w:left="1440" w:header="0" w:footer="0" w:gutter="0"/>
          <w:cols w:space="720" w:equalWidth="0">
            <w:col w:w="9026"/>
          </w:cols>
        </w:sectPr>
      </w:pPr>
      <w:r w:rsidRPr="00BC3D94">
        <w:rPr>
          <w:rFonts w:ascii="Arial" w:eastAsia="Arial" w:hAnsi="Arial" w:cs="Arial"/>
          <w:b/>
          <w:bCs/>
          <w:color w:val="2F77AE"/>
          <w:sz w:val="32"/>
          <w:szCs w:val="27"/>
        </w:rPr>
        <w:t>и Исполнительное бюро</w:t>
      </w:r>
    </w:p>
    <w:p w:rsidR="00C26B94" w:rsidRPr="00BC3D94" w:rsidRDefault="00C26B94">
      <w:pPr>
        <w:spacing w:line="320" w:lineRule="exact"/>
        <w:rPr>
          <w:szCs w:val="20"/>
        </w:rPr>
      </w:pPr>
    </w:p>
    <w:p w:rsidR="00C26B94" w:rsidRPr="00BC3D94" w:rsidRDefault="00C26B94">
      <w:pPr>
        <w:spacing w:line="3" w:lineRule="exact"/>
        <w:rPr>
          <w:szCs w:val="20"/>
        </w:rPr>
      </w:pPr>
    </w:p>
    <w:p w:rsidR="00D50D49" w:rsidRPr="00BC3D94" w:rsidRDefault="00D50D49" w:rsidP="0040173F">
      <w:pPr>
        <w:spacing w:line="248" w:lineRule="auto"/>
        <w:ind w:left="40" w:right="226"/>
        <w:rPr>
          <w:rFonts w:ascii="Arial" w:eastAsia="Arial" w:hAnsi="Arial" w:cs="Arial"/>
          <w:color w:val="3B3B3B"/>
          <w:szCs w:val="23"/>
        </w:rPr>
      </w:pPr>
      <w:r w:rsidRPr="00BC3D94">
        <w:rPr>
          <w:rFonts w:ascii="Arial" w:eastAsia="Arial" w:hAnsi="Arial" w:cs="Arial"/>
          <w:color w:val="3B3B3B"/>
          <w:szCs w:val="23"/>
        </w:rPr>
        <w:t xml:space="preserve">Комитет </w:t>
      </w:r>
      <w:r w:rsidRPr="00BC3D94">
        <w:rPr>
          <w:rFonts w:ascii="Arial" w:eastAsia="Arial" w:hAnsi="Arial" w:cs="Arial"/>
          <w:color w:val="3B3B3B"/>
          <w:szCs w:val="23"/>
          <w:lang w:val="en-US"/>
        </w:rPr>
        <w:t>PIC</w:t>
      </w:r>
      <w:r w:rsidRPr="00BC3D94">
        <w:rPr>
          <w:rFonts w:ascii="Arial" w:eastAsia="Arial" w:hAnsi="Arial" w:cs="Arial"/>
          <w:color w:val="3B3B3B"/>
          <w:szCs w:val="23"/>
        </w:rPr>
        <w:t>/</w:t>
      </w:r>
      <w:r w:rsidRPr="00BC3D94">
        <w:rPr>
          <w:rFonts w:ascii="Arial" w:eastAsia="Arial" w:hAnsi="Arial" w:cs="Arial"/>
          <w:color w:val="3B3B3B"/>
          <w:szCs w:val="23"/>
          <w:lang w:val="en-US"/>
        </w:rPr>
        <w:t>S</w:t>
      </w:r>
      <w:r w:rsidRPr="00BC3D94">
        <w:rPr>
          <w:rFonts w:ascii="Arial" w:eastAsia="Arial" w:hAnsi="Arial" w:cs="Arial"/>
          <w:color w:val="3B3B3B"/>
          <w:szCs w:val="23"/>
        </w:rPr>
        <w:t xml:space="preserve"> избрал Председателем на период 2020-2021 гг. г-жу Энн </w:t>
      </w:r>
      <w:proofErr w:type="spellStart"/>
      <w:r w:rsidR="0040173F" w:rsidRPr="00BC3D94">
        <w:rPr>
          <w:rFonts w:ascii="Arial" w:eastAsia="Arial" w:hAnsi="Arial" w:cs="Arial"/>
          <w:color w:val="3B3B3B"/>
          <w:szCs w:val="23"/>
        </w:rPr>
        <w:t>Хейз</w:t>
      </w:r>
      <w:proofErr w:type="spellEnd"/>
      <w:r w:rsidR="0040173F" w:rsidRPr="00BC3D94">
        <w:rPr>
          <w:rFonts w:ascii="Arial" w:eastAsia="Arial" w:hAnsi="Arial" w:cs="Arial"/>
          <w:color w:val="3B3B3B"/>
          <w:szCs w:val="23"/>
        </w:rPr>
        <w:t xml:space="preserve"> (</w:t>
      </w:r>
      <w:r w:rsidRPr="00BC3D94">
        <w:rPr>
          <w:rFonts w:ascii="Arial" w:eastAsia="Arial" w:hAnsi="Arial" w:cs="Arial"/>
          <w:color w:val="3B3B3B"/>
          <w:szCs w:val="23"/>
        </w:rPr>
        <w:t xml:space="preserve">Ирландия/ </w:t>
      </w:r>
      <w:r w:rsidRPr="00BC3D94">
        <w:rPr>
          <w:rFonts w:ascii="Arial" w:eastAsia="Arial" w:hAnsi="Arial" w:cs="Arial"/>
          <w:color w:val="3B3B3B"/>
          <w:szCs w:val="23"/>
          <w:lang w:val="en-US"/>
        </w:rPr>
        <w:t>HPRA</w:t>
      </w:r>
      <w:r w:rsidRPr="00BC3D94">
        <w:rPr>
          <w:rFonts w:ascii="Arial" w:eastAsia="Arial" w:hAnsi="Arial" w:cs="Arial"/>
          <w:color w:val="3B3B3B"/>
          <w:szCs w:val="23"/>
        </w:rPr>
        <w:t xml:space="preserve">). Г-жа </w:t>
      </w:r>
      <w:proofErr w:type="spellStart"/>
      <w:r w:rsidRPr="00BC3D94">
        <w:rPr>
          <w:rFonts w:ascii="Arial" w:eastAsia="Arial" w:hAnsi="Arial" w:cs="Arial"/>
          <w:color w:val="3B3B3B"/>
          <w:szCs w:val="23"/>
        </w:rPr>
        <w:t>Хейз</w:t>
      </w:r>
      <w:proofErr w:type="spellEnd"/>
      <w:r w:rsidRPr="00BC3D94">
        <w:rPr>
          <w:rFonts w:ascii="Arial" w:eastAsia="Arial" w:hAnsi="Arial" w:cs="Arial"/>
          <w:color w:val="3B3B3B"/>
          <w:szCs w:val="23"/>
        </w:rPr>
        <w:t xml:space="preserve"> является активным членом Комитета </w:t>
      </w:r>
      <w:r w:rsidRPr="00BC3D94">
        <w:rPr>
          <w:rFonts w:ascii="Arial" w:eastAsia="Arial" w:hAnsi="Arial" w:cs="Arial"/>
          <w:color w:val="3B3B3B"/>
          <w:szCs w:val="23"/>
          <w:lang w:val="en-US"/>
        </w:rPr>
        <w:t>PIC</w:t>
      </w:r>
      <w:r w:rsidRPr="00BC3D94">
        <w:rPr>
          <w:rFonts w:ascii="Arial" w:eastAsia="Arial" w:hAnsi="Arial" w:cs="Arial"/>
          <w:color w:val="3B3B3B"/>
          <w:szCs w:val="23"/>
        </w:rPr>
        <w:t>/</w:t>
      </w:r>
      <w:r w:rsidRPr="00BC3D94">
        <w:rPr>
          <w:rFonts w:ascii="Arial" w:eastAsia="Arial" w:hAnsi="Arial" w:cs="Arial"/>
          <w:color w:val="3B3B3B"/>
          <w:szCs w:val="23"/>
          <w:lang w:val="en-US"/>
        </w:rPr>
        <w:t>S</w:t>
      </w:r>
      <w:r w:rsidRPr="00BC3D94">
        <w:rPr>
          <w:rFonts w:ascii="Arial" w:eastAsia="Arial" w:hAnsi="Arial" w:cs="Arial"/>
          <w:color w:val="3B3B3B"/>
          <w:szCs w:val="23"/>
        </w:rPr>
        <w:t xml:space="preserve"> с 2005 года. Она также выполняла функции члена Исполнительного бюро </w:t>
      </w:r>
      <w:r w:rsidR="006F4362" w:rsidRPr="00BC3D94">
        <w:rPr>
          <w:rFonts w:ascii="Arial" w:eastAsia="Arial" w:hAnsi="Arial" w:cs="Arial"/>
          <w:color w:val="3B3B3B"/>
          <w:szCs w:val="23"/>
          <w:lang w:val="en-US"/>
        </w:rPr>
        <w:t>PIC</w:t>
      </w:r>
      <w:r w:rsidR="006F4362" w:rsidRPr="00BC3D94">
        <w:rPr>
          <w:rFonts w:ascii="Arial" w:eastAsia="Arial" w:hAnsi="Arial" w:cs="Arial"/>
          <w:color w:val="3B3B3B"/>
          <w:szCs w:val="23"/>
        </w:rPr>
        <w:t>/</w:t>
      </w:r>
      <w:r w:rsidR="006F4362" w:rsidRPr="00BC3D94">
        <w:rPr>
          <w:rFonts w:ascii="Arial" w:eastAsia="Arial" w:hAnsi="Arial" w:cs="Arial"/>
          <w:color w:val="3B3B3B"/>
          <w:szCs w:val="23"/>
          <w:lang w:val="en-US"/>
        </w:rPr>
        <w:t>S</w:t>
      </w:r>
      <w:r w:rsidR="006F4362" w:rsidRPr="00BC3D94">
        <w:rPr>
          <w:rFonts w:ascii="Arial" w:eastAsia="Arial" w:hAnsi="Arial" w:cs="Arial"/>
          <w:color w:val="3B3B3B"/>
          <w:szCs w:val="23"/>
        </w:rPr>
        <w:t xml:space="preserve"> </w:t>
      </w:r>
      <w:r w:rsidRPr="00BC3D94">
        <w:rPr>
          <w:rFonts w:ascii="Arial" w:eastAsia="Arial" w:hAnsi="Arial" w:cs="Arial"/>
          <w:color w:val="3B3B3B"/>
          <w:szCs w:val="23"/>
        </w:rPr>
        <w:t xml:space="preserve">с 2013 года, в частности в качестве </w:t>
      </w:r>
      <w:r w:rsidR="0040173F" w:rsidRPr="00BC3D94">
        <w:rPr>
          <w:rFonts w:ascii="Arial" w:eastAsia="Arial" w:hAnsi="Arial" w:cs="Arial"/>
          <w:color w:val="3B3B3B"/>
          <w:szCs w:val="23"/>
        </w:rPr>
        <w:t>председателя Подкомитета</w:t>
      </w:r>
      <w:r w:rsidRPr="00BC3D94">
        <w:rPr>
          <w:rFonts w:ascii="Arial" w:eastAsia="Arial" w:hAnsi="Arial" w:cs="Arial"/>
          <w:color w:val="3B3B3B"/>
          <w:szCs w:val="23"/>
        </w:rPr>
        <w:t xml:space="preserve"> по</w:t>
      </w:r>
      <w:r w:rsidR="0040173F" w:rsidRPr="00BC3D94">
        <w:rPr>
          <w:rFonts w:ascii="Arial" w:eastAsia="Arial" w:hAnsi="Arial" w:cs="Arial"/>
          <w:color w:val="3B3B3B"/>
          <w:szCs w:val="23"/>
        </w:rPr>
        <w:t xml:space="preserve"> соответствию</w:t>
      </w:r>
      <w:r w:rsidR="00AC074A">
        <w:rPr>
          <w:rFonts w:ascii="Arial" w:eastAsia="Arial" w:hAnsi="Arial" w:cs="Arial"/>
          <w:color w:val="3B3B3B"/>
          <w:szCs w:val="23"/>
        </w:rPr>
        <w:t xml:space="preserve"> требованиям</w:t>
      </w:r>
      <w:r w:rsidRPr="00BC3D94">
        <w:rPr>
          <w:rFonts w:ascii="Arial" w:eastAsia="Arial" w:hAnsi="Arial" w:cs="Arial"/>
          <w:color w:val="3B3B3B"/>
          <w:szCs w:val="23"/>
        </w:rPr>
        <w:t xml:space="preserve">, который является одним из крупнейших подкомитетов </w:t>
      </w:r>
      <w:r w:rsidR="006F4362" w:rsidRPr="00BC3D94">
        <w:rPr>
          <w:rFonts w:ascii="Arial" w:eastAsia="Arial" w:hAnsi="Arial" w:cs="Arial"/>
          <w:color w:val="3B3B3B"/>
          <w:szCs w:val="23"/>
          <w:lang w:val="en-US"/>
        </w:rPr>
        <w:t>PIC</w:t>
      </w:r>
      <w:r w:rsidR="006F4362" w:rsidRPr="00BC3D94">
        <w:rPr>
          <w:rFonts w:ascii="Arial" w:eastAsia="Arial" w:hAnsi="Arial" w:cs="Arial"/>
          <w:color w:val="3B3B3B"/>
          <w:szCs w:val="23"/>
        </w:rPr>
        <w:t>/</w:t>
      </w:r>
      <w:r w:rsidR="006F4362" w:rsidRPr="00BC3D94">
        <w:rPr>
          <w:rFonts w:ascii="Arial" w:eastAsia="Arial" w:hAnsi="Arial" w:cs="Arial"/>
          <w:color w:val="3B3B3B"/>
          <w:szCs w:val="23"/>
          <w:lang w:val="en-US"/>
        </w:rPr>
        <w:t>S</w:t>
      </w:r>
      <w:r w:rsidRPr="00BC3D94">
        <w:rPr>
          <w:rFonts w:ascii="Arial" w:eastAsia="Arial" w:hAnsi="Arial" w:cs="Arial"/>
          <w:color w:val="3B3B3B"/>
          <w:szCs w:val="23"/>
        </w:rPr>
        <w:t xml:space="preserve">, отвечающим за соблюдение </w:t>
      </w:r>
      <w:r w:rsidR="001F6B79">
        <w:rPr>
          <w:rFonts w:ascii="Arial" w:eastAsia="Arial" w:hAnsi="Arial" w:cs="Arial"/>
          <w:color w:val="3B3B3B"/>
          <w:szCs w:val="23"/>
        </w:rPr>
        <w:t xml:space="preserve">соответствия </w:t>
      </w:r>
      <w:r w:rsidR="001F6B79" w:rsidRPr="001F6B79">
        <w:rPr>
          <w:rFonts w:ascii="Arial" w:eastAsia="Arial" w:hAnsi="Arial" w:cs="Arial"/>
          <w:color w:val="3B3B3B"/>
          <w:szCs w:val="23"/>
        </w:rPr>
        <w:t>[</w:t>
      </w:r>
      <w:r w:rsidR="001F6B79">
        <w:rPr>
          <w:rFonts w:ascii="Arial" w:eastAsia="Arial" w:hAnsi="Arial" w:cs="Arial"/>
          <w:color w:val="3B3B3B"/>
          <w:szCs w:val="23"/>
        </w:rPr>
        <w:t>требованиям</w:t>
      </w:r>
      <w:r w:rsidR="001F6B79" w:rsidRPr="001F6B79">
        <w:rPr>
          <w:rFonts w:ascii="Arial" w:eastAsia="Arial" w:hAnsi="Arial" w:cs="Arial"/>
          <w:color w:val="3B3B3B"/>
          <w:szCs w:val="23"/>
        </w:rPr>
        <w:t xml:space="preserve">] </w:t>
      </w:r>
      <w:r w:rsidRPr="00BC3D94">
        <w:rPr>
          <w:rFonts w:ascii="Arial" w:eastAsia="Arial" w:hAnsi="Arial" w:cs="Arial"/>
          <w:color w:val="3B3B3B"/>
          <w:szCs w:val="23"/>
        </w:rPr>
        <w:t xml:space="preserve">схемы </w:t>
      </w:r>
      <w:r w:rsidR="006F4362" w:rsidRPr="00BC3D94">
        <w:rPr>
          <w:rFonts w:ascii="Arial" w:eastAsia="Arial" w:hAnsi="Arial" w:cs="Arial"/>
          <w:color w:val="3B3B3B"/>
          <w:szCs w:val="23"/>
          <w:lang w:val="en-US"/>
        </w:rPr>
        <w:t>PIC</w:t>
      </w:r>
      <w:r w:rsidR="0040173F" w:rsidRPr="00BC3D94">
        <w:rPr>
          <w:rFonts w:ascii="Arial" w:eastAsia="Arial" w:hAnsi="Arial" w:cs="Arial"/>
          <w:color w:val="3B3B3B"/>
          <w:szCs w:val="23"/>
        </w:rPr>
        <w:t>.</w:t>
      </w:r>
    </w:p>
    <w:p w:rsidR="00D50D49" w:rsidRPr="00BC3D94" w:rsidRDefault="00D50D49" w:rsidP="0040173F">
      <w:pPr>
        <w:spacing w:line="248" w:lineRule="auto"/>
        <w:ind w:left="40" w:right="226"/>
        <w:rPr>
          <w:rFonts w:ascii="Arial" w:eastAsia="Arial" w:hAnsi="Arial" w:cs="Arial"/>
          <w:color w:val="3B3B3B"/>
          <w:szCs w:val="23"/>
        </w:rPr>
      </w:pPr>
      <w:r w:rsidRPr="00BC3D94">
        <w:rPr>
          <w:rFonts w:ascii="Arial" w:eastAsia="Arial" w:hAnsi="Arial" w:cs="Arial"/>
          <w:color w:val="3B3B3B"/>
          <w:szCs w:val="23"/>
        </w:rPr>
        <w:t xml:space="preserve">Она будет вторым председателем </w:t>
      </w:r>
      <w:r w:rsidR="0040173F" w:rsidRPr="00BC3D94">
        <w:rPr>
          <w:rFonts w:ascii="Arial" w:eastAsia="Arial" w:hAnsi="Arial" w:cs="Arial"/>
          <w:color w:val="3B3B3B"/>
          <w:szCs w:val="23"/>
          <w:lang w:val="en-US"/>
        </w:rPr>
        <w:t>PIC</w:t>
      </w:r>
      <w:r w:rsidR="0040173F" w:rsidRPr="00BC3D94">
        <w:rPr>
          <w:rFonts w:ascii="Arial" w:eastAsia="Arial" w:hAnsi="Arial" w:cs="Arial"/>
          <w:color w:val="3B3B3B"/>
          <w:szCs w:val="23"/>
        </w:rPr>
        <w:t>/</w:t>
      </w:r>
      <w:r w:rsidR="0040173F" w:rsidRPr="00BC3D94">
        <w:rPr>
          <w:rFonts w:ascii="Arial" w:eastAsia="Arial" w:hAnsi="Arial" w:cs="Arial"/>
          <w:color w:val="3B3B3B"/>
          <w:szCs w:val="23"/>
          <w:lang w:val="en-US"/>
        </w:rPr>
        <w:t>S</w:t>
      </w:r>
      <w:r w:rsidR="0040173F" w:rsidRPr="00BC3D94">
        <w:rPr>
          <w:rFonts w:ascii="Arial" w:eastAsia="Arial" w:hAnsi="Arial" w:cs="Arial"/>
          <w:color w:val="3B3B3B"/>
          <w:szCs w:val="23"/>
        </w:rPr>
        <w:t xml:space="preserve"> из Ирландии. Вступающая</w:t>
      </w:r>
      <w:r w:rsidRPr="00BC3D94">
        <w:rPr>
          <w:rFonts w:ascii="Arial" w:eastAsia="Arial" w:hAnsi="Arial" w:cs="Arial"/>
          <w:color w:val="3B3B3B"/>
          <w:szCs w:val="23"/>
        </w:rPr>
        <w:t xml:space="preserve"> в должность </w:t>
      </w:r>
      <w:r w:rsidR="0040173F" w:rsidRPr="00BC3D94">
        <w:rPr>
          <w:rFonts w:ascii="Arial" w:eastAsia="Arial" w:hAnsi="Arial" w:cs="Arial"/>
          <w:color w:val="3B3B3B"/>
          <w:szCs w:val="23"/>
        </w:rPr>
        <w:t>Председатель поблагодарила</w:t>
      </w:r>
      <w:r w:rsidRPr="00BC3D94">
        <w:rPr>
          <w:rFonts w:ascii="Arial" w:eastAsia="Arial" w:hAnsi="Arial" w:cs="Arial"/>
          <w:color w:val="3B3B3B"/>
          <w:szCs w:val="23"/>
        </w:rPr>
        <w:t xml:space="preserve"> Комитет и </w:t>
      </w:r>
      <w:r w:rsidR="0040173F" w:rsidRPr="00BC3D94">
        <w:rPr>
          <w:rFonts w:ascii="Arial" w:eastAsia="Arial" w:hAnsi="Arial" w:cs="Arial"/>
          <w:color w:val="3B3B3B"/>
          <w:szCs w:val="23"/>
        </w:rPr>
        <w:t>выразила признательность</w:t>
      </w:r>
      <w:r w:rsidRPr="00BC3D94">
        <w:rPr>
          <w:rFonts w:ascii="Arial" w:eastAsia="Arial" w:hAnsi="Arial" w:cs="Arial"/>
          <w:color w:val="3B3B3B"/>
          <w:szCs w:val="23"/>
        </w:rPr>
        <w:t xml:space="preserve"> покидающему свой пост Пред</w:t>
      </w:r>
      <w:r w:rsidR="0040173F" w:rsidRPr="00BC3D94">
        <w:rPr>
          <w:rFonts w:ascii="Arial" w:eastAsia="Arial" w:hAnsi="Arial" w:cs="Arial"/>
          <w:color w:val="3B3B3B"/>
          <w:szCs w:val="23"/>
        </w:rPr>
        <w:t xml:space="preserve">седателю г-ну Буну </w:t>
      </w:r>
      <w:proofErr w:type="spellStart"/>
      <w:r w:rsidR="0040173F" w:rsidRPr="00BC3D94">
        <w:rPr>
          <w:rFonts w:ascii="Arial" w:eastAsia="Arial" w:hAnsi="Arial" w:cs="Arial"/>
          <w:color w:val="3B3B3B"/>
          <w:szCs w:val="23"/>
        </w:rPr>
        <w:t>Ме</w:t>
      </w:r>
      <w:r w:rsidRPr="00BC3D94">
        <w:rPr>
          <w:rFonts w:ascii="Arial" w:eastAsia="Arial" w:hAnsi="Arial" w:cs="Arial"/>
          <w:color w:val="3B3B3B"/>
          <w:szCs w:val="23"/>
        </w:rPr>
        <w:t>у</w:t>
      </w:r>
      <w:proofErr w:type="spellEnd"/>
      <w:r w:rsidRPr="00BC3D94">
        <w:rPr>
          <w:rFonts w:ascii="Arial" w:eastAsia="Arial" w:hAnsi="Arial" w:cs="Arial"/>
          <w:color w:val="3B3B3B"/>
          <w:szCs w:val="23"/>
        </w:rPr>
        <w:t xml:space="preserve"> Хо (Сингапур/</w:t>
      </w:r>
      <w:r w:rsidR="0040173F" w:rsidRPr="00BC3D94">
        <w:rPr>
          <w:rFonts w:ascii="Arial" w:eastAsia="Arial" w:hAnsi="Arial" w:cs="Arial"/>
          <w:color w:val="3B3B3B"/>
          <w:szCs w:val="23"/>
        </w:rPr>
        <w:t xml:space="preserve"> </w:t>
      </w:r>
      <w:r w:rsidR="0040173F" w:rsidRPr="00BC3D94">
        <w:rPr>
          <w:rFonts w:ascii="Arial" w:eastAsia="Arial" w:hAnsi="Arial" w:cs="Arial"/>
          <w:color w:val="3B3B3B"/>
          <w:szCs w:val="23"/>
          <w:lang w:val="en-US"/>
        </w:rPr>
        <w:t>HSA</w:t>
      </w:r>
      <w:r w:rsidRPr="00BC3D94">
        <w:rPr>
          <w:rFonts w:ascii="Arial" w:eastAsia="Arial" w:hAnsi="Arial" w:cs="Arial"/>
          <w:color w:val="3B3B3B"/>
          <w:szCs w:val="23"/>
        </w:rPr>
        <w:t>).</w:t>
      </w:r>
    </w:p>
    <w:p w:rsidR="00D50D49" w:rsidRPr="00BC3D94" w:rsidRDefault="00D50D49" w:rsidP="00D50D49">
      <w:pPr>
        <w:spacing w:line="247" w:lineRule="auto"/>
        <w:ind w:left="80" w:right="100"/>
        <w:rPr>
          <w:szCs w:val="20"/>
        </w:rPr>
      </w:pPr>
    </w:p>
    <w:p w:rsidR="00D50D49" w:rsidRPr="00BC3D94" w:rsidRDefault="00D50D49" w:rsidP="00D50D49">
      <w:pPr>
        <w:spacing w:line="247" w:lineRule="auto"/>
        <w:ind w:left="80" w:right="100"/>
        <w:rPr>
          <w:sz w:val="20"/>
          <w:szCs w:val="20"/>
        </w:rPr>
      </w:pPr>
    </w:p>
    <w:p w:rsidR="00C26B94" w:rsidRPr="00BC3D94" w:rsidRDefault="00371187">
      <w:pPr>
        <w:spacing w:line="20" w:lineRule="exact"/>
        <w:rPr>
          <w:sz w:val="20"/>
          <w:szCs w:val="20"/>
        </w:rPr>
      </w:pPr>
      <w:r w:rsidRPr="00BC3D94">
        <w:rPr>
          <w:sz w:val="20"/>
          <w:szCs w:val="20"/>
        </w:rPr>
        <w:br w:type="column"/>
      </w:r>
    </w:p>
    <w:p w:rsidR="00C26B94" w:rsidRPr="00BC3D94" w:rsidRDefault="00BC3D94">
      <w:pPr>
        <w:spacing w:line="200" w:lineRule="exact"/>
        <w:rPr>
          <w:sz w:val="20"/>
          <w:szCs w:val="20"/>
        </w:rPr>
      </w:pPr>
      <w:r w:rsidRPr="00BC3D94">
        <w:rPr>
          <w:noProof/>
          <w:sz w:val="20"/>
          <w:szCs w:val="20"/>
        </w:rPr>
        <w:drawing>
          <wp:anchor distT="0" distB="0" distL="114300" distR="114300" simplePos="0" relativeHeight="251610112" behindDoc="1" locked="0" layoutInCell="0" allowOverlap="1">
            <wp:simplePos x="0" y="0"/>
            <wp:positionH relativeFrom="column">
              <wp:posOffset>47625</wp:posOffset>
            </wp:positionH>
            <wp:positionV relativeFrom="paragraph">
              <wp:posOffset>106680</wp:posOffset>
            </wp:positionV>
            <wp:extent cx="3057525" cy="2305050"/>
            <wp:effectExtent l="0" t="0" r="9525" b="0"/>
            <wp:wrapThrough wrapText="bothSides">
              <wp:wrapPolygon edited="0">
                <wp:start x="0" y="0"/>
                <wp:lineTo x="0" y="21421"/>
                <wp:lineTo x="21533" y="21421"/>
                <wp:lineTo x="21533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B94" w:rsidRPr="00BC3D94" w:rsidRDefault="00C26B94">
      <w:pPr>
        <w:spacing w:line="200" w:lineRule="exact"/>
        <w:rPr>
          <w:sz w:val="20"/>
          <w:szCs w:val="20"/>
        </w:rPr>
      </w:pPr>
    </w:p>
    <w:p w:rsidR="00C26B94" w:rsidRPr="00BC3D94" w:rsidRDefault="00C26B94">
      <w:pPr>
        <w:spacing w:line="200" w:lineRule="exact"/>
        <w:rPr>
          <w:sz w:val="20"/>
          <w:szCs w:val="20"/>
        </w:rPr>
      </w:pPr>
    </w:p>
    <w:p w:rsidR="00C26B94" w:rsidRPr="00BC3D94" w:rsidRDefault="00C26B94">
      <w:pPr>
        <w:spacing w:line="200" w:lineRule="exact"/>
        <w:rPr>
          <w:sz w:val="20"/>
          <w:szCs w:val="20"/>
        </w:rPr>
      </w:pPr>
    </w:p>
    <w:p w:rsidR="00C26B94" w:rsidRPr="00BC3D94" w:rsidRDefault="00C26B94">
      <w:pPr>
        <w:spacing w:line="200" w:lineRule="exact"/>
        <w:rPr>
          <w:sz w:val="20"/>
          <w:szCs w:val="20"/>
        </w:rPr>
      </w:pPr>
    </w:p>
    <w:p w:rsidR="00C26B94" w:rsidRPr="00BC3D94" w:rsidRDefault="00C26B94">
      <w:pPr>
        <w:spacing w:line="200" w:lineRule="exact"/>
        <w:rPr>
          <w:sz w:val="20"/>
          <w:szCs w:val="20"/>
        </w:rPr>
      </w:pPr>
    </w:p>
    <w:p w:rsidR="00C26B94" w:rsidRPr="00BC3D94" w:rsidRDefault="00C26B94">
      <w:pPr>
        <w:spacing w:line="200" w:lineRule="exact"/>
        <w:rPr>
          <w:sz w:val="20"/>
          <w:szCs w:val="20"/>
        </w:rPr>
      </w:pPr>
    </w:p>
    <w:p w:rsidR="00C26B94" w:rsidRPr="00BC3D94" w:rsidRDefault="00C26B94">
      <w:pPr>
        <w:spacing w:line="200" w:lineRule="exact"/>
        <w:rPr>
          <w:sz w:val="20"/>
          <w:szCs w:val="20"/>
        </w:rPr>
      </w:pPr>
    </w:p>
    <w:p w:rsidR="00C26B94" w:rsidRPr="00BC3D94" w:rsidRDefault="00C26B94">
      <w:pPr>
        <w:spacing w:line="200" w:lineRule="exact"/>
        <w:rPr>
          <w:sz w:val="20"/>
          <w:szCs w:val="20"/>
        </w:rPr>
      </w:pPr>
    </w:p>
    <w:p w:rsidR="00C26B94" w:rsidRPr="00BC3D94" w:rsidRDefault="00C26B94">
      <w:pPr>
        <w:spacing w:line="200" w:lineRule="exact"/>
        <w:rPr>
          <w:sz w:val="20"/>
          <w:szCs w:val="20"/>
        </w:rPr>
      </w:pPr>
    </w:p>
    <w:p w:rsidR="00C26B94" w:rsidRPr="00BC3D94" w:rsidRDefault="00C26B94">
      <w:pPr>
        <w:spacing w:line="200" w:lineRule="exact"/>
        <w:rPr>
          <w:sz w:val="20"/>
          <w:szCs w:val="20"/>
        </w:rPr>
      </w:pPr>
    </w:p>
    <w:p w:rsidR="00C26B94" w:rsidRPr="00BC3D94" w:rsidRDefault="00C26B94">
      <w:pPr>
        <w:spacing w:line="200" w:lineRule="exact"/>
        <w:rPr>
          <w:sz w:val="20"/>
          <w:szCs w:val="20"/>
        </w:rPr>
      </w:pPr>
    </w:p>
    <w:p w:rsidR="00C26B94" w:rsidRPr="00BC3D94" w:rsidRDefault="00C26B94">
      <w:pPr>
        <w:spacing w:line="200" w:lineRule="exact"/>
        <w:rPr>
          <w:sz w:val="20"/>
          <w:szCs w:val="20"/>
        </w:rPr>
      </w:pPr>
    </w:p>
    <w:p w:rsidR="00C26B94" w:rsidRPr="00BC3D94" w:rsidRDefault="00C26B94">
      <w:pPr>
        <w:spacing w:line="200" w:lineRule="exact"/>
        <w:rPr>
          <w:sz w:val="20"/>
          <w:szCs w:val="20"/>
        </w:rPr>
      </w:pPr>
    </w:p>
    <w:p w:rsidR="00C26B94" w:rsidRPr="00BC3D94" w:rsidRDefault="00C26B94">
      <w:pPr>
        <w:spacing w:line="200" w:lineRule="exact"/>
        <w:rPr>
          <w:sz w:val="20"/>
          <w:szCs w:val="20"/>
        </w:rPr>
      </w:pPr>
    </w:p>
    <w:p w:rsidR="00C26B94" w:rsidRPr="00BC3D94" w:rsidRDefault="00C26B94">
      <w:pPr>
        <w:spacing w:line="200" w:lineRule="exact"/>
        <w:rPr>
          <w:sz w:val="20"/>
          <w:szCs w:val="20"/>
        </w:rPr>
      </w:pPr>
    </w:p>
    <w:p w:rsidR="00C26B94" w:rsidRPr="00BC3D94" w:rsidRDefault="00C26B94">
      <w:pPr>
        <w:spacing w:line="200" w:lineRule="exact"/>
        <w:rPr>
          <w:sz w:val="20"/>
          <w:szCs w:val="20"/>
        </w:rPr>
      </w:pPr>
    </w:p>
    <w:p w:rsidR="00C26B94" w:rsidRPr="00BC3D94" w:rsidRDefault="00C26B94">
      <w:pPr>
        <w:spacing w:line="200" w:lineRule="exact"/>
        <w:rPr>
          <w:sz w:val="20"/>
          <w:szCs w:val="20"/>
        </w:rPr>
      </w:pPr>
    </w:p>
    <w:p w:rsidR="00C26B94" w:rsidRPr="00BC3D94" w:rsidRDefault="00C26B94">
      <w:pPr>
        <w:spacing w:line="200" w:lineRule="exact"/>
        <w:rPr>
          <w:sz w:val="20"/>
          <w:szCs w:val="20"/>
        </w:rPr>
      </w:pPr>
    </w:p>
    <w:p w:rsidR="00C26B94" w:rsidRPr="00BC3D94" w:rsidRDefault="00C26B94" w:rsidP="008F0F78">
      <w:pPr>
        <w:spacing w:line="250" w:lineRule="auto"/>
        <w:ind w:right="186"/>
        <w:rPr>
          <w:rFonts w:ascii="Cambria" w:eastAsia="Cambria" w:hAnsi="Cambria" w:cs="Cambria"/>
          <w:i/>
          <w:iCs/>
          <w:color w:val="3B3B3B"/>
          <w:sz w:val="24"/>
          <w:szCs w:val="23"/>
        </w:rPr>
      </w:pPr>
    </w:p>
    <w:p w:rsidR="00C26B94" w:rsidRPr="00BC3D94" w:rsidRDefault="0040173F">
      <w:pPr>
        <w:spacing w:line="250" w:lineRule="auto"/>
        <w:ind w:right="186"/>
        <w:rPr>
          <w:rFonts w:ascii="Cambria" w:eastAsia="Cambria" w:hAnsi="Cambria" w:cs="Cambria"/>
          <w:i/>
          <w:iCs/>
          <w:color w:val="3B3B3B"/>
          <w:sz w:val="24"/>
          <w:szCs w:val="23"/>
        </w:rPr>
      </w:pPr>
      <w:r w:rsidRPr="00BC3D94">
        <w:rPr>
          <w:rFonts w:ascii="Cambria" w:eastAsia="Cambria" w:hAnsi="Cambria" w:cs="Cambria"/>
          <w:i/>
          <w:iCs/>
          <w:color w:val="3B3B3B"/>
          <w:sz w:val="24"/>
          <w:szCs w:val="23"/>
        </w:rPr>
        <w:t>Действующий Председатель</w:t>
      </w:r>
      <w:r w:rsidR="00371187" w:rsidRPr="00BC3D94">
        <w:rPr>
          <w:rFonts w:ascii="Cambria" w:eastAsia="Cambria" w:hAnsi="Cambria" w:cs="Cambria"/>
          <w:i/>
          <w:iCs/>
          <w:color w:val="3B3B3B"/>
          <w:sz w:val="24"/>
          <w:szCs w:val="23"/>
        </w:rPr>
        <w:t xml:space="preserve"> PIC/S (2018-2019), </w:t>
      </w:r>
      <w:r w:rsidRPr="00BC3D94">
        <w:rPr>
          <w:rFonts w:ascii="Cambria" w:eastAsia="Cambria" w:hAnsi="Cambria" w:cs="Cambria"/>
          <w:i/>
          <w:iCs/>
          <w:color w:val="3B3B3B"/>
          <w:sz w:val="24"/>
          <w:szCs w:val="23"/>
        </w:rPr>
        <w:t xml:space="preserve">г-н Бун </w:t>
      </w:r>
      <w:proofErr w:type="spellStart"/>
      <w:r w:rsidRPr="00BC3D94">
        <w:rPr>
          <w:rFonts w:ascii="Cambria" w:eastAsia="Cambria" w:hAnsi="Cambria" w:cs="Cambria"/>
          <w:i/>
          <w:iCs/>
          <w:color w:val="3B3B3B"/>
          <w:sz w:val="24"/>
          <w:szCs w:val="23"/>
        </w:rPr>
        <w:t>Меу</w:t>
      </w:r>
      <w:proofErr w:type="spellEnd"/>
      <w:r w:rsidRPr="00BC3D94">
        <w:rPr>
          <w:rFonts w:ascii="Cambria" w:eastAsia="Cambria" w:hAnsi="Cambria" w:cs="Cambria"/>
          <w:i/>
          <w:iCs/>
          <w:color w:val="3B3B3B"/>
          <w:sz w:val="24"/>
          <w:szCs w:val="23"/>
        </w:rPr>
        <w:t xml:space="preserve"> </w:t>
      </w:r>
      <w:proofErr w:type="spellStart"/>
      <w:r w:rsidRPr="00BC3D94">
        <w:rPr>
          <w:rFonts w:ascii="Cambria" w:eastAsia="Cambria" w:hAnsi="Cambria" w:cs="Cambria"/>
          <w:i/>
          <w:iCs/>
          <w:color w:val="3B3B3B"/>
          <w:sz w:val="24"/>
          <w:szCs w:val="23"/>
        </w:rPr>
        <w:t>Хоу</w:t>
      </w:r>
      <w:proofErr w:type="spellEnd"/>
      <w:r w:rsidR="00371187" w:rsidRPr="00BC3D94">
        <w:rPr>
          <w:rFonts w:ascii="Cambria" w:eastAsia="Cambria" w:hAnsi="Cambria" w:cs="Cambria"/>
          <w:i/>
          <w:iCs/>
          <w:color w:val="3B3B3B"/>
          <w:sz w:val="24"/>
          <w:szCs w:val="23"/>
        </w:rPr>
        <w:t xml:space="preserve"> (</w:t>
      </w:r>
      <w:r w:rsidR="008F0F78" w:rsidRPr="00BC3D94">
        <w:rPr>
          <w:rFonts w:ascii="Cambria" w:eastAsia="Cambria" w:hAnsi="Cambria" w:cs="Cambria"/>
          <w:i/>
          <w:iCs/>
          <w:color w:val="3B3B3B"/>
          <w:sz w:val="24"/>
          <w:szCs w:val="23"/>
        </w:rPr>
        <w:t>Сингапур</w:t>
      </w:r>
      <w:r w:rsidR="00371187" w:rsidRPr="00BC3D94">
        <w:rPr>
          <w:rFonts w:ascii="Cambria" w:eastAsia="Cambria" w:hAnsi="Cambria" w:cs="Cambria"/>
          <w:i/>
          <w:iCs/>
          <w:color w:val="3B3B3B"/>
          <w:sz w:val="24"/>
          <w:szCs w:val="23"/>
        </w:rPr>
        <w:t xml:space="preserve">/ HSA), </w:t>
      </w:r>
      <w:r w:rsidR="008F0F78" w:rsidRPr="00BC3D94">
        <w:rPr>
          <w:rFonts w:ascii="Cambria" w:eastAsia="Cambria" w:hAnsi="Cambria" w:cs="Cambria"/>
          <w:i/>
          <w:iCs/>
          <w:color w:val="3B3B3B"/>
          <w:sz w:val="24"/>
          <w:szCs w:val="23"/>
        </w:rPr>
        <w:t>приветствует вступающую в должность Председателя</w:t>
      </w:r>
      <w:r w:rsidR="00371187" w:rsidRPr="00BC3D94">
        <w:rPr>
          <w:rFonts w:ascii="Cambria" w:eastAsia="Cambria" w:hAnsi="Cambria" w:cs="Cambria"/>
          <w:i/>
          <w:iCs/>
          <w:color w:val="3B3B3B"/>
          <w:sz w:val="24"/>
          <w:szCs w:val="23"/>
        </w:rPr>
        <w:t xml:space="preserve"> PIC/S (2020-2021), </w:t>
      </w:r>
      <w:r w:rsidR="008F0F78" w:rsidRPr="00BC3D94">
        <w:rPr>
          <w:rFonts w:ascii="Cambria" w:eastAsia="Cambria" w:hAnsi="Cambria" w:cs="Cambria"/>
          <w:i/>
          <w:iCs/>
          <w:color w:val="3B3B3B"/>
          <w:sz w:val="24"/>
          <w:szCs w:val="23"/>
        </w:rPr>
        <w:t xml:space="preserve">г-жу Энн </w:t>
      </w:r>
      <w:proofErr w:type="spellStart"/>
      <w:r w:rsidR="008F0F78" w:rsidRPr="00BC3D94">
        <w:rPr>
          <w:rFonts w:ascii="Cambria" w:eastAsia="Cambria" w:hAnsi="Cambria" w:cs="Cambria"/>
          <w:i/>
          <w:iCs/>
          <w:color w:val="3B3B3B"/>
          <w:sz w:val="24"/>
          <w:szCs w:val="23"/>
        </w:rPr>
        <w:t>Хейз</w:t>
      </w:r>
      <w:proofErr w:type="spellEnd"/>
      <w:r w:rsidR="008F0F78" w:rsidRPr="00BC3D94">
        <w:rPr>
          <w:rFonts w:ascii="Cambria" w:eastAsia="Cambria" w:hAnsi="Cambria" w:cs="Cambria"/>
          <w:i/>
          <w:iCs/>
          <w:color w:val="3B3B3B"/>
          <w:sz w:val="24"/>
          <w:szCs w:val="23"/>
        </w:rPr>
        <w:t xml:space="preserve"> </w:t>
      </w:r>
      <w:r w:rsidR="00371187" w:rsidRPr="00BC3D94">
        <w:rPr>
          <w:rFonts w:ascii="Cambria" w:eastAsia="Cambria" w:hAnsi="Cambria" w:cs="Cambria"/>
          <w:i/>
          <w:iCs/>
          <w:color w:val="3B3B3B"/>
          <w:sz w:val="24"/>
          <w:szCs w:val="23"/>
        </w:rPr>
        <w:t>(</w:t>
      </w:r>
      <w:r w:rsidR="008F0F78" w:rsidRPr="00BC3D94">
        <w:rPr>
          <w:rFonts w:ascii="Cambria" w:eastAsia="Cambria" w:hAnsi="Cambria" w:cs="Cambria"/>
          <w:i/>
          <w:iCs/>
          <w:color w:val="3B3B3B"/>
          <w:sz w:val="24"/>
          <w:szCs w:val="23"/>
        </w:rPr>
        <w:t xml:space="preserve">Ирландия </w:t>
      </w:r>
      <w:r w:rsidR="00371187" w:rsidRPr="00BC3D94">
        <w:rPr>
          <w:rFonts w:ascii="Cambria" w:eastAsia="Cambria" w:hAnsi="Cambria" w:cs="Cambria"/>
          <w:i/>
          <w:iCs/>
          <w:color w:val="3B3B3B"/>
          <w:sz w:val="24"/>
          <w:szCs w:val="23"/>
        </w:rPr>
        <w:t>/ HPRA).</w:t>
      </w:r>
    </w:p>
    <w:p w:rsidR="00BC3D94" w:rsidRPr="00BC3D94" w:rsidRDefault="00BC3D94">
      <w:pPr>
        <w:rPr>
          <w:sz w:val="28"/>
        </w:rPr>
      </w:pPr>
    </w:p>
    <w:p w:rsidR="00BC3D94" w:rsidRPr="00BC3D94" w:rsidRDefault="00BC3D94">
      <w:pPr>
        <w:rPr>
          <w:sz w:val="28"/>
        </w:rPr>
      </w:pPr>
    </w:p>
    <w:p w:rsidR="00BC3D94" w:rsidRPr="008F0F78" w:rsidRDefault="00BC3D94">
      <w:pPr>
        <w:sectPr w:rsidR="00BC3D94" w:rsidRPr="008F0F78">
          <w:type w:val="continuous"/>
          <w:pgSz w:w="11900" w:h="16838"/>
          <w:pgMar w:top="1422" w:right="1440" w:bottom="535" w:left="1440" w:header="0" w:footer="0" w:gutter="0"/>
          <w:cols w:num="2" w:space="720" w:equalWidth="0">
            <w:col w:w="3340" w:space="200"/>
            <w:col w:w="5486"/>
          </w:cols>
        </w:sectPr>
      </w:pPr>
    </w:p>
    <w:p w:rsidR="008F0F78" w:rsidRPr="00D77B24" w:rsidRDefault="008F0F78" w:rsidP="00BC3D94">
      <w:pPr>
        <w:spacing w:line="254" w:lineRule="auto"/>
        <w:ind w:right="46"/>
        <w:rPr>
          <w:rFonts w:ascii="Arial" w:eastAsia="Arial" w:hAnsi="Arial" w:cs="Arial"/>
          <w:color w:val="3B3B3B"/>
          <w:szCs w:val="23"/>
        </w:rPr>
      </w:pPr>
      <w:r w:rsidRPr="00BC3D94">
        <w:rPr>
          <w:rFonts w:ascii="Arial" w:eastAsia="Arial" w:hAnsi="Arial" w:cs="Arial"/>
          <w:color w:val="3B3B3B"/>
          <w:szCs w:val="23"/>
        </w:rPr>
        <w:lastRenderedPageBreak/>
        <w:t>Г-н Бун является основоположником</w:t>
      </w:r>
      <w:r w:rsidR="004D10CB" w:rsidRPr="00BC3D94">
        <w:rPr>
          <w:rFonts w:ascii="Arial" w:eastAsia="Arial" w:hAnsi="Arial" w:cs="Arial"/>
          <w:color w:val="3B3B3B"/>
          <w:szCs w:val="23"/>
        </w:rPr>
        <w:t xml:space="preserve"> Академии </w:t>
      </w:r>
      <w:r w:rsidR="004D10CB" w:rsidRPr="004D10CB">
        <w:rPr>
          <w:rFonts w:ascii="Arial" w:eastAsia="Arial" w:hAnsi="Arial" w:cs="Arial"/>
          <w:color w:val="3B3B3B"/>
          <w:szCs w:val="23"/>
          <w:lang w:val="en-US"/>
        </w:rPr>
        <w:t>PIC</w:t>
      </w:r>
      <w:r w:rsidR="004D10CB" w:rsidRPr="00BC3D94">
        <w:rPr>
          <w:rFonts w:ascii="Arial" w:eastAsia="Arial" w:hAnsi="Arial" w:cs="Arial"/>
          <w:color w:val="3B3B3B"/>
          <w:szCs w:val="23"/>
        </w:rPr>
        <w:t>/</w:t>
      </w:r>
      <w:r w:rsidR="004D10CB" w:rsidRPr="004D10CB">
        <w:rPr>
          <w:rFonts w:ascii="Arial" w:eastAsia="Arial" w:hAnsi="Arial" w:cs="Arial"/>
          <w:color w:val="3B3B3B"/>
          <w:szCs w:val="23"/>
          <w:lang w:val="en-US"/>
        </w:rPr>
        <w:t>S</w:t>
      </w:r>
      <w:r w:rsidR="004D10CB" w:rsidRPr="00BC3D94">
        <w:rPr>
          <w:rFonts w:ascii="Arial" w:eastAsia="Arial" w:hAnsi="Arial" w:cs="Arial"/>
          <w:color w:val="3B3B3B"/>
          <w:szCs w:val="23"/>
        </w:rPr>
        <w:t xml:space="preserve"> для </w:t>
      </w:r>
      <w:r w:rsidRPr="00BC3D94">
        <w:rPr>
          <w:rFonts w:ascii="Arial" w:eastAsia="Arial" w:hAnsi="Arial" w:cs="Arial"/>
          <w:color w:val="3B3B3B"/>
          <w:szCs w:val="23"/>
        </w:rPr>
        <w:t>Инспекторатов (</w:t>
      </w:r>
      <w:r w:rsidR="004D10CB" w:rsidRPr="004D10CB">
        <w:rPr>
          <w:rFonts w:ascii="Arial" w:eastAsia="Arial" w:hAnsi="Arial" w:cs="Arial"/>
          <w:color w:val="3B3B3B"/>
          <w:szCs w:val="23"/>
          <w:lang w:val="en-US"/>
        </w:rPr>
        <w:t>PIA</w:t>
      </w:r>
      <w:r w:rsidRPr="00BC3D94">
        <w:rPr>
          <w:rFonts w:ascii="Arial" w:eastAsia="Arial" w:hAnsi="Arial" w:cs="Arial"/>
          <w:color w:val="3B3B3B"/>
          <w:szCs w:val="23"/>
        </w:rPr>
        <w:t xml:space="preserve">), и его председательство было отмечено значительным расширением охвата и деятельности </w:t>
      </w:r>
      <w:r w:rsidR="004D10CB" w:rsidRPr="004D10CB">
        <w:rPr>
          <w:rFonts w:ascii="Arial" w:eastAsia="Arial" w:hAnsi="Arial" w:cs="Arial"/>
          <w:color w:val="3B3B3B"/>
          <w:szCs w:val="23"/>
          <w:lang w:val="en-US"/>
        </w:rPr>
        <w:t>PIC</w:t>
      </w:r>
      <w:r w:rsidR="004D10CB" w:rsidRPr="00BC3D94">
        <w:rPr>
          <w:rFonts w:ascii="Arial" w:eastAsia="Arial" w:hAnsi="Arial" w:cs="Arial"/>
          <w:color w:val="3B3B3B"/>
          <w:szCs w:val="23"/>
        </w:rPr>
        <w:t>/</w:t>
      </w:r>
      <w:r w:rsidR="004D10CB" w:rsidRPr="004D10CB">
        <w:rPr>
          <w:rFonts w:ascii="Arial" w:eastAsia="Arial" w:hAnsi="Arial" w:cs="Arial"/>
          <w:color w:val="3B3B3B"/>
          <w:szCs w:val="23"/>
          <w:lang w:val="en-US"/>
        </w:rPr>
        <w:t>S</w:t>
      </w:r>
      <w:r w:rsidRPr="00BC3D94">
        <w:rPr>
          <w:rFonts w:ascii="Arial" w:eastAsia="Arial" w:hAnsi="Arial" w:cs="Arial"/>
          <w:color w:val="3B3B3B"/>
          <w:szCs w:val="23"/>
        </w:rPr>
        <w:t xml:space="preserve">, в частности, за счет усилий в области взаимного доверия. </w:t>
      </w:r>
      <w:r w:rsidRPr="00D77B24">
        <w:rPr>
          <w:rFonts w:ascii="Arial" w:eastAsia="Arial" w:hAnsi="Arial" w:cs="Arial"/>
          <w:color w:val="3B3B3B"/>
          <w:szCs w:val="23"/>
        </w:rPr>
        <w:t xml:space="preserve">Членский состав </w:t>
      </w:r>
      <w:r w:rsidR="004D10CB" w:rsidRPr="004D10CB">
        <w:rPr>
          <w:rFonts w:ascii="Arial" w:eastAsia="Arial" w:hAnsi="Arial" w:cs="Arial"/>
          <w:color w:val="3B3B3B"/>
          <w:szCs w:val="23"/>
          <w:lang w:val="en-US"/>
        </w:rPr>
        <w:t>PIC</w:t>
      </w:r>
      <w:r w:rsidR="004D10CB" w:rsidRPr="00D77B24">
        <w:rPr>
          <w:rFonts w:ascii="Arial" w:eastAsia="Arial" w:hAnsi="Arial" w:cs="Arial"/>
          <w:color w:val="3B3B3B"/>
          <w:szCs w:val="23"/>
        </w:rPr>
        <w:t>/</w:t>
      </w:r>
      <w:r w:rsidR="004D10CB" w:rsidRPr="004D10CB">
        <w:rPr>
          <w:rFonts w:ascii="Arial" w:eastAsia="Arial" w:hAnsi="Arial" w:cs="Arial"/>
          <w:color w:val="3B3B3B"/>
          <w:szCs w:val="23"/>
          <w:lang w:val="en-US"/>
        </w:rPr>
        <w:t>S</w:t>
      </w:r>
      <w:r w:rsidR="004D10CB" w:rsidRPr="00D77B24">
        <w:rPr>
          <w:rFonts w:ascii="Arial" w:eastAsia="Arial" w:hAnsi="Arial" w:cs="Arial"/>
          <w:color w:val="3B3B3B"/>
          <w:szCs w:val="23"/>
        </w:rPr>
        <w:t xml:space="preserve"> </w:t>
      </w:r>
      <w:r w:rsidRPr="00D77B24">
        <w:rPr>
          <w:rFonts w:ascii="Arial" w:eastAsia="Arial" w:hAnsi="Arial" w:cs="Arial"/>
          <w:color w:val="3B3B3B"/>
          <w:szCs w:val="23"/>
        </w:rPr>
        <w:t>также расширился б</w:t>
      </w:r>
      <w:r w:rsidR="004D10CB" w:rsidRPr="00D77B24">
        <w:rPr>
          <w:rFonts w:ascii="Arial" w:eastAsia="Arial" w:hAnsi="Arial" w:cs="Arial"/>
          <w:color w:val="3B3B3B"/>
          <w:szCs w:val="23"/>
        </w:rPr>
        <w:t>лагодаря появлению нового члена и отношений</w:t>
      </w:r>
      <w:r w:rsidRPr="00D77B24">
        <w:rPr>
          <w:rFonts w:ascii="Arial" w:eastAsia="Arial" w:hAnsi="Arial" w:cs="Arial"/>
          <w:color w:val="3B3B3B"/>
          <w:szCs w:val="23"/>
        </w:rPr>
        <w:t xml:space="preserve"> с </w:t>
      </w:r>
      <w:proofErr w:type="spellStart"/>
      <w:r w:rsidRPr="00D77B24">
        <w:rPr>
          <w:rFonts w:ascii="Arial" w:eastAsia="Arial" w:hAnsi="Arial" w:cs="Arial"/>
          <w:color w:val="3B3B3B"/>
          <w:szCs w:val="23"/>
        </w:rPr>
        <w:t>нечленами</w:t>
      </w:r>
      <w:proofErr w:type="spellEnd"/>
      <w:r w:rsidRPr="00D77B24">
        <w:rPr>
          <w:rFonts w:ascii="Arial" w:eastAsia="Arial" w:hAnsi="Arial" w:cs="Arial"/>
          <w:color w:val="3B3B3B"/>
          <w:szCs w:val="23"/>
        </w:rPr>
        <w:t xml:space="preserve">, выразившими заинтересованность в присоединении к </w:t>
      </w:r>
      <w:r w:rsidR="004D10CB" w:rsidRPr="004D10CB">
        <w:rPr>
          <w:rFonts w:ascii="Arial" w:eastAsia="Arial" w:hAnsi="Arial" w:cs="Arial"/>
          <w:color w:val="3B3B3B"/>
          <w:szCs w:val="23"/>
          <w:lang w:val="en-US"/>
        </w:rPr>
        <w:t>PIC</w:t>
      </w:r>
      <w:r w:rsidR="004D10CB" w:rsidRPr="00D77B24">
        <w:rPr>
          <w:rFonts w:ascii="Arial" w:eastAsia="Arial" w:hAnsi="Arial" w:cs="Arial"/>
          <w:color w:val="3B3B3B"/>
          <w:szCs w:val="23"/>
        </w:rPr>
        <w:t>/</w:t>
      </w:r>
      <w:r w:rsidR="004D10CB" w:rsidRPr="004D10CB">
        <w:rPr>
          <w:rFonts w:ascii="Arial" w:eastAsia="Arial" w:hAnsi="Arial" w:cs="Arial"/>
          <w:color w:val="3B3B3B"/>
          <w:szCs w:val="23"/>
          <w:lang w:val="en-US"/>
        </w:rPr>
        <w:t>S</w:t>
      </w:r>
      <w:r w:rsidRPr="00D77B24">
        <w:rPr>
          <w:rFonts w:ascii="Arial" w:eastAsia="Arial" w:hAnsi="Arial" w:cs="Arial"/>
          <w:color w:val="3B3B3B"/>
          <w:szCs w:val="23"/>
        </w:rPr>
        <w:t xml:space="preserve">, </w:t>
      </w:r>
      <w:r w:rsidR="004D10CB" w:rsidRPr="00D77B24">
        <w:rPr>
          <w:rFonts w:ascii="Arial" w:eastAsia="Arial" w:hAnsi="Arial" w:cs="Arial"/>
          <w:color w:val="3B3B3B"/>
          <w:szCs w:val="23"/>
        </w:rPr>
        <w:t xml:space="preserve">которые </w:t>
      </w:r>
      <w:r w:rsidRPr="00D77B24">
        <w:rPr>
          <w:rFonts w:ascii="Arial" w:eastAsia="Arial" w:hAnsi="Arial" w:cs="Arial"/>
          <w:color w:val="3B3B3B"/>
          <w:szCs w:val="23"/>
        </w:rPr>
        <w:t xml:space="preserve">были успешно укреплены в течение его срока полномочий (2018-2019 годы), в частности, благодаря обсуждениям на высоком уровне с Китаем/ </w:t>
      </w:r>
      <w:r w:rsidRPr="004D10CB">
        <w:rPr>
          <w:rFonts w:ascii="Arial" w:eastAsia="Arial" w:hAnsi="Arial" w:cs="Arial"/>
          <w:color w:val="3B3B3B"/>
          <w:szCs w:val="23"/>
          <w:lang w:val="en-US"/>
        </w:rPr>
        <w:t>NMPA</w:t>
      </w:r>
      <w:r w:rsidRPr="00D77B24">
        <w:rPr>
          <w:rFonts w:ascii="Arial" w:eastAsia="Arial" w:hAnsi="Arial" w:cs="Arial"/>
          <w:color w:val="3B3B3B"/>
          <w:szCs w:val="23"/>
        </w:rPr>
        <w:t xml:space="preserve"> и Индией/ </w:t>
      </w:r>
      <w:r w:rsidRPr="004D10CB">
        <w:rPr>
          <w:rFonts w:ascii="Arial" w:eastAsia="Arial" w:hAnsi="Arial" w:cs="Arial"/>
          <w:color w:val="3B3B3B"/>
          <w:szCs w:val="23"/>
          <w:lang w:val="en-US"/>
        </w:rPr>
        <w:t>CDSCO</w:t>
      </w:r>
      <w:r w:rsidRPr="00D77B24">
        <w:rPr>
          <w:rFonts w:ascii="Arial" w:eastAsia="Arial" w:hAnsi="Arial" w:cs="Arial"/>
          <w:color w:val="3B3B3B"/>
          <w:szCs w:val="23"/>
        </w:rPr>
        <w:t>.</w:t>
      </w:r>
    </w:p>
    <w:p w:rsidR="008F0F78" w:rsidRPr="008F0F78" w:rsidRDefault="008F0F78" w:rsidP="008F0F78"/>
    <w:p w:rsidR="008F0F78" w:rsidRPr="00BC3D94" w:rsidRDefault="008F0F78" w:rsidP="00BC3D94">
      <w:pPr>
        <w:spacing w:line="254" w:lineRule="auto"/>
        <w:ind w:left="40" w:right="46"/>
        <w:rPr>
          <w:rFonts w:ascii="Arial" w:eastAsia="Arial" w:hAnsi="Arial" w:cs="Arial"/>
          <w:color w:val="3B3B3B"/>
          <w:szCs w:val="23"/>
        </w:rPr>
      </w:pPr>
      <w:r w:rsidRPr="00BC3D94">
        <w:rPr>
          <w:rFonts w:ascii="Arial" w:eastAsia="Arial" w:hAnsi="Arial" w:cs="Arial"/>
          <w:color w:val="3B3B3B"/>
          <w:szCs w:val="23"/>
        </w:rPr>
        <w:t xml:space="preserve">Комитет </w:t>
      </w:r>
      <w:r w:rsidR="00BC3D94" w:rsidRPr="00BC3D94">
        <w:rPr>
          <w:rFonts w:ascii="Arial" w:eastAsia="Arial" w:hAnsi="Arial" w:cs="Arial"/>
          <w:color w:val="3B3B3B"/>
          <w:szCs w:val="23"/>
          <w:lang w:val="en-US"/>
        </w:rPr>
        <w:t>PIC</w:t>
      </w:r>
      <w:r w:rsidR="00BC3D94" w:rsidRPr="00BC3D94">
        <w:rPr>
          <w:rFonts w:ascii="Arial" w:eastAsia="Arial" w:hAnsi="Arial" w:cs="Arial"/>
          <w:color w:val="3B3B3B"/>
          <w:szCs w:val="23"/>
        </w:rPr>
        <w:t>/</w:t>
      </w:r>
      <w:r w:rsidR="00BC3D94" w:rsidRPr="00BC3D94">
        <w:rPr>
          <w:rFonts w:ascii="Arial" w:eastAsia="Arial" w:hAnsi="Arial" w:cs="Arial"/>
          <w:color w:val="3B3B3B"/>
          <w:szCs w:val="23"/>
          <w:lang w:val="en-US"/>
        </w:rPr>
        <w:t>S</w:t>
      </w:r>
      <w:r w:rsidR="00BC3D94" w:rsidRPr="00BC3D94">
        <w:rPr>
          <w:rFonts w:ascii="Arial" w:eastAsia="Arial" w:hAnsi="Arial" w:cs="Arial"/>
          <w:color w:val="3B3B3B"/>
          <w:szCs w:val="23"/>
        </w:rPr>
        <w:t xml:space="preserve"> </w:t>
      </w:r>
      <w:r w:rsidRPr="00BC3D94">
        <w:rPr>
          <w:rFonts w:ascii="Arial" w:eastAsia="Arial" w:hAnsi="Arial" w:cs="Arial"/>
          <w:color w:val="3B3B3B"/>
          <w:szCs w:val="23"/>
        </w:rPr>
        <w:t>избрал в качестве нового заместителя Председателя на пер</w:t>
      </w:r>
      <w:r w:rsidR="00BC3D94" w:rsidRPr="00BC3D94">
        <w:rPr>
          <w:rFonts w:ascii="Arial" w:eastAsia="Arial" w:hAnsi="Arial" w:cs="Arial"/>
          <w:color w:val="3B3B3B"/>
          <w:szCs w:val="23"/>
        </w:rPr>
        <w:t>иод 2020-2021 гг.</w:t>
      </w:r>
      <w:r w:rsidR="00BC3D94">
        <w:rPr>
          <w:rFonts w:ascii="Arial" w:eastAsia="Arial" w:hAnsi="Arial" w:cs="Arial"/>
          <w:color w:val="3B3B3B"/>
          <w:szCs w:val="23"/>
        </w:rPr>
        <w:t>,</w:t>
      </w:r>
      <w:r w:rsidRPr="00BC3D94">
        <w:rPr>
          <w:rFonts w:ascii="Arial" w:eastAsia="Arial" w:hAnsi="Arial" w:cs="Arial"/>
          <w:color w:val="3B3B3B"/>
          <w:szCs w:val="23"/>
        </w:rPr>
        <w:t xml:space="preserve"> г-на Пола </w:t>
      </w:r>
      <w:proofErr w:type="spellStart"/>
      <w:r w:rsidRPr="00BC3D94">
        <w:rPr>
          <w:rFonts w:ascii="Arial" w:eastAsia="Arial" w:hAnsi="Arial" w:cs="Arial"/>
          <w:color w:val="3B3B3B"/>
          <w:szCs w:val="23"/>
        </w:rPr>
        <w:t>Густафсона</w:t>
      </w:r>
      <w:proofErr w:type="spellEnd"/>
      <w:r w:rsidRPr="00BC3D94">
        <w:rPr>
          <w:rFonts w:ascii="Arial" w:eastAsia="Arial" w:hAnsi="Arial" w:cs="Arial"/>
          <w:color w:val="3B3B3B"/>
          <w:szCs w:val="23"/>
        </w:rPr>
        <w:t xml:space="preserve"> (Канада / </w:t>
      </w:r>
      <w:r w:rsidR="00BC3D94" w:rsidRPr="00BC3D94">
        <w:rPr>
          <w:rFonts w:ascii="Arial" w:eastAsia="Arial" w:hAnsi="Arial" w:cs="Arial"/>
          <w:color w:val="3B3B3B"/>
          <w:szCs w:val="23"/>
          <w:lang w:val="en-US"/>
        </w:rPr>
        <w:t>ROEB</w:t>
      </w:r>
      <w:r w:rsidRPr="00BC3D94">
        <w:rPr>
          <w:rFonts w:ascii="Arial" w:eastAsia="Arial" w:hAnsi="Arial" w:cs="Arial"/>
          <w:color w:val="3B3B3B"/>
          <w:szCs w:val="23"/>
        </w:rPr>
        <w:t xml:space="preserve">), который будет продолжать возглавлять Подкомитет по гармонизации </w:t>
      </w:r>
      <w:r w:rsidR="00BC3D94" w:rsidRPr="00BC3D94">
        <w:rPr>
          <w:rFonts w:ascii="Arial" w:eastAsia="Arial" w:hAnsi="Arial" w:cs="Arial"/>
          <w:color w:val="3B3B3B"/>
          <w:szCs w:val="23"/>
          <w:lang w:val="en-US"/>
        </w:rPr>
        <w:t>GM</w:t>
      </w:r>
      <w:r w:rsidR="00BC3D94" w:rsidRPr="00BC3D94">
        <w:rPr>
          <w:rFonts w:ascii="Arial" w:eastAsia="Arial" w:hAnsi="Arial" w:cs="Arial"/>
          <w:color w:val="3B3B3B"/>
          <w:szCs w:val="23"/>
        </w:rPr>
        <w:t>(</w:t>
      </w:r>
      <w:r w:rsidR="00BC3D94" w:rsidRPr="00BC3D94">
        <w:rPr>
          <w:rFonts w:ascii="Arial" w:eastAsia="Arial" w:hAnsi="Arial" w:cs="Arial"/>
          <w:color w:val="3B3B3B"/>
          <w:szCs w:val="23"/>
          <w:lang w:val="en-US"/>
        </w:rPr>
        <w:t>D</w:t>
      </w:r>
      <w:r w:rsidR="00BC3D94" w:rsidRPr="00BC3D94">
        <w:rPr>
          <w:rFonts w:ascii="Arial" w:eastAsia="Arial" w:hAnsi="Arial" w:cs="Arial"/>
          <w:color w:val="3B3B3B"/>
          <w:szCs w:val="23"/>
        </w:rPr>
        <w:t>)</w:t>
      </w:r>
      <w:r w:rsidR="00BC3D94" w:rsidRPr="00BC3D94">
        <w:rPr>
          <w:rFonts w:ascii="Arial" w:eastAsia="Arial" w:hAnsi="Arial" w:cs="Arial"/>
          <w:color w:val="3B3B3B"/>
          <w:szCs w:val="23"/>
          <w:lang w:val="en-US"/>
        </w:rPr>
        <w:t>P</w:t>
      </w:r>
      <w:r w:rsidR="00BC3D94" w:rsidRPr="00BC3D94">
        <w:rPr>
          <w:rFonts w:ascii="Arial" w:eastAsia="Arial" w:hAnsi="Arial" w:cs="Arial"/>
          <w:color w:val="3B3B3B"/>
          <w:szCs w:val="23"/>
        </w:rPr>
        <w:t xml:space="preserve"> </w:t>
      </w:r>
      <w:r w:rsidRPr="00BC3D94">
        <w:rPr>
          <w:rFonts w:ascii="Arial" w:eastAsia="Arial" w:hAnsi="Arial" w:cs="Arial"/>
          <w:color w:val="3B3B3B"/>
          <w:szCs w:val="23"/>
        </w:rPr>
        <w:t>(</w:t>
      </w:r>
      <w:r w:rsidRPr="00BC3D94">
        <w:rPr>
          <w:rFonts w:ascii="Arial" w:eastAsia="Arial" w:hAnsi="Arial" w:cs="Arial"/>
          <w:color w:val="3B3B3B"/>
          <w:szCs w:val="23"/>
          <w:lang w:val="en-US"/>
        </w:rPr>
        <w:t>SCH</w:t>
      </w:r>
      <w:r w:rsidRPr="00BC3D94">
        <w:rPr>
          <w:rFonts w:ascii="Arial" w:eastAsia="Arial" w:hAnsi="Arial" w:cs="Arial"/>
          <w:color w:val="3B3B3B"/>
          <w:szCs w:val="23"/>
        </w:rPr>
        <w:t xml:space="preserve">), отвечающий за все мероприятия </w:t>
      </w:r>
      <w:r w:rsidR="00BC3D94" w:rsidRPr="00BC3D94">
        <w:rPr>
          <w:rFonts w:ascii="Arial" w:eastAsia="Arial" w:hAnsi="Arial" w:cs="Arial"/>
          <w:color w:val="3B3B3B"/>
          <w:szCs w:val="23"/>
          <w:lang w:val="en-US"/>
        </w:rPr>
        <w:t>PIC</w:t>
      </w:r>
      <w:r w:rsidR="00BC3D94" w:rsidRPr="00BC3D94">
        <w:rPr>
          <w:rFonts w:ascii="Arial" w:eastAsia="Arial" w:hAnsi="Arial" w:cs="Arial"/>
          <w:color w:val="3B3B3B"/>
          <w:szCs w:val="23"/>
        </w:rPr>
        <w:t>/</w:t>
      </w:r>
      <w:r w:rsidR="00BC3D94" w:rsidRPr="00BC3D94">
        <w:rPr>
          <w:rFonts w:ascii="Arial" w:eastAsia="Arial" w:hAnsi="Arial" w:cs="Arial"/>
          <w:color w:val="3B3B3B"/>
          <w:szCs w:val="23"/>
          <w:lang w:val="en-US"/>
        </w:rPr>
        <w:t>S</w:t>
      </w:r>
      <w:r w:rsidR="00BC3D94" w:rsidRPr="00BC3D94">
        <w:rPr>
          <w:rFonts w:ascii="Arial" w:eastAsia="Arial" w:hAnsi="Arial" w:cs="Arial"/>
          <w:color w:val="3B3B3B"/>
          <w:szCs w:val="23"/>
        </w:rPr>
        <w:t xml:space="preserve"> </w:t>
      </w:r>
      <w:r w:rsidRPr="00BC3D94">
        <w:rPr>
          <w:rFonts w:ascii="Arial" w:eastAsia="Arial" w:hAnsi="Arial" w:cs="Arial"/>
          <w:color w:val="3B3B3B"/>
          <w:szCs w:val="23"/>
        </w:rPr>
        <w:t xml:space="preserve">в области гармонизации </w:t>
      </w:r>
      <w:r w:rsidRPr="00BC3D94">
        <w:rPr>
          <w:rFonts w:ascii="Arial" w:eastAsia="Arial" w:hAnsi="Arial" w:cs="Arial"/>
          <w:color w:val="3B3B3B"/>
          <w:szCs w:val="23"/>
          <w:lang w:val="en-US"/>
        </w:rPr>
        <w:t>GM</w:t>
      </w:r>
      <w:r w:rsidRPr="00BC3D94">
        <w:rPr>
          <w:rFonts w:ascii="Arial" w:eastAsia="Arial" w:hAnsi="Arial" w:cs="Arial"/>
          <w:color w:val="3B3B3B"/>
          <w:szCs w:val="23"/>
        </w:rPr>
        <w:t>(</w:t>
      </w:r>
      <w:r w:rsidRPr="00BC3D94">
        <w:rPr>
          <w:rFonts w:ascii="Arial" w:eastAsia="Arial" w:hAnsi="Arial" w:cs="Arial"/>
          <w:color w:val="3B3B3B"/>
          <w:szCs w:val="23"/>
          <w:lang w:val="en-US"/>
        </w:rPr>
        <w:t>D</w:t>
      </w:r>
      <w:r w:rsidRPr="00BC3D94">
        <w:rPr>
          <w:rFonts w:ascii="Arial" w:eastAsia="Arial" w:hAnsi="Arial" w:cs="Arial"/>
          <w:color w:val="3B3B3B"/>
          <w:szCs w:val="23"/>
        </w:rPr>
        <w:t>)</w:t>
      </w:r>
      <w:r w:rsidRPr="00BC3D94">
        <w:rPr>
          <w:rFonts w:ascii="Arial" w:eastAsia="Arial" w:hAnsi="Arial" w:cs="Arial"/>
          <w:color w:val="3B3B3B"/>
          <w:szCs w:val="23"/>
          <w:lang w:val="en-US"/>
        </w:rPr>
        <w:t>P</w:t>
      </w:r>
      <w:r w:rsidRPr="00BC3D94">
        <w:rPr>
          <w:rFonts w:ascii="Arial" w:eastAsia="Arial" w:hAnsi="Arial" w:cs="Arial"/>
          <w:color w:val="3B3B3B"/>
          <w:szCs w:val="23"/>
        </w:rPr>
        <w:t>.</w:t>
      </w:r>
    </w:p>
    <w:p w:rsidR="008F0F78" w:rsidRPr="008F0F78" w:rsidRDefault="008F0F78" w:rsidP="008F0F78"/>
    <w:p w:rsidR="00C17AF6" w:rsidRPr="00D77B24" w:rsidRDefault="00C17AF6">
      <w:pPr>
        <w:spacing w:line="251" w:lineRule="auto"/>
        <w:ind w:left="40" w:right="226"/>
        <w:rPr>
          <w:rFonts w:ascii="Arial" w:eastAsia="Arial" w:hAnsi="Arial" w:cs="Arial"/>
          <w:color w:val="3B3B3B"/>
          <w:sz w:val="23"/>
          <w:szCs w:val="23"/>
        </w:rPr>
      </w:pPr>
    </w:p>
    <w:p w:rsidR="006D69B2" w:rsidRPr="009615D7" w:rsidRDefault="006D69B2">
      <w:pPr>
        <w:spacing w:line="251" w:lineRule="auto"/>
        <w:ind w:left="40" w:right="226"/>
        <w:rPr>
          <w:rFonts w:ascii="Arial" w:eastAsia="Arial" w:hAnsi="Arial" w:cs="Arial"/>
          <w:color w:val="3B3B3B"/>
          <w:sz w:val="23"/>
          <w:szCs w:val="23"/>
        </w:rPr>
      </w:pPr>
      <w:r w:rsidRPr="006A0AF4">
        <w:rPr>
          <w:rFonts w:ascii="Arial" w:eastAsia="Arial" w:hAnsi="Arial" w:cs="Arial"/>
          <w:color w:val="3B3B3B"/>
          <w:sz w:val="23"/>
          <w:szCs w:val="23"/>
        </w:rPr>
        <w:t xml:space="preserve">Новый Председатель также </w:t>
      </w:r>
      <w:r w:rsidR="00566594" w:rsidRPr="006A0AF4">
        <w:rPr>
          <w:rFonts w:ascii="Arial" w:eastAsia="Arial" w:hAnsi="Arial" w:cs="Arial"/>
          <w:color w:val="3B3B3B"/>
          <w:sz w:val="23"/>
          <w:szCs w:val="23"/>
        </w:rPr>
        <w:t>выразил признательность нынешнему п</w:t>
      </w:r>
      <w:r w:rsidRPr="006A0AF4">
        <w:rPr>
          <w:rFonts w:ascii="Arial" w:eastAsia="Arial" w:hAnsi="Arial" w:cs="Arial"/>
          <w:color w:val="3B3B3B"/>
          <w:sz w:val="23"/>
          <w:szCs w:val="23"/>
        </w:rPr>
        <w:t xml:space="preserve">редседателю </w:t>
      </w:r>
      <w:r w:rsidRPr="009615D7">
        <w:rPr>
          <w:rFonts w:ascii="Arial" w:eastAsia="Arial" w:hAnsi="Arial" w:cs="Arial"/>
          <w:color w:val="3B3B3B"/>
          <w:sz w:val="23"/>
          <w:szCs w:val="23"/>
        </w:rPr>
        <w:t xml:space="preserve">Подкомитета по </w:t>
      </w:r>
      <w:r w:rsidR="00566594" w:rsidRPr="009615D7">
        <w:rPr>
          <w:rFonts w:ascii="Arial" w:eastAsia="Arial" w:hAnsi="Arial" w:cs="Arial"/>
          <w:color w:val="3B3B3B"/>
          <w:sz w:val="23"/>
          <w:szCs w:val="23"/>
        </w:rPr>
        <w:t>коммуникациям (2016-2019 гг.</w:t>
      </w:r>
      <w:r w:rsidR="00F425D9">
        <w:rPr>
          <w:rFonts w:ascii="Arial" w:eastAsia="Arial" w:hAnsi="Arial" w:cs="Arial"/>
          <w:color w:val="3B3B3B"/>
          <w:sz w:val="23"/>
          <w:szCs w:val="23"/>
        </w:rPr>
        <w:t xml:space="preserve">) г-ну Марку </w:t>
      </w:r>
      <w:proofErr w:type="spellStart"/>
      <w:r w:rsidR="00F425D9">
        <w:rPr>
          <w:rFonts w:ascii="Arial" w:eastAsia="Arial" w:hAnsi="Arial" w:cs="Arial"/>
          <w:color w:val="3B3B3B"/>
          <w:sz w:val="23"/>
          <w:szCs w:val="23"/>
        </w:rPr>
        <w:t>Бирс</w:t>
      </w:r>
      <w:r w:rsidRPr="009615D7">
        <w:rPr>
          <w:rFonts w:ascii="Arial" w:eastAsia="Arial" w:hAnsi="Arial" w:cs="Arial"/>
          <w:color w:val="3B3B3B"/>
          <w:sz w:val="23"/>
          <w:szCs w:val="23"/>
        </w:rPr>
        <w:t>у</w:t>
      </w:r>
      <w:proofErr w:type="spellEnd"/>
      <w:r w:rsidRPr="009615D7">
        <w:rPr>
          <w:rFonts w:ascii="Arial" w:eastAsia="Arial" w:hAnsi="Arial" w:cs="Arial"/>
          <w:color w:val="3B3B3B"/>
          <w:sz w:val="23"/>
          <w:szCs w:val="23"/>
        </w:rPr>
        <w:t xml:space="preserve"> (</w:t>
      </w:r>
      <w:r w:rsidR="00566594" w:rsidRPr="009615D7">
        <w:rPr>
          <w:rFonts w:ascii="Arial" w:eastAsia="Arial" w:hAnsi="Arial" w:cs="Arial"/>
          <w:color w:val="3B3B3B"/>
          <w:sz w:val="23"/>
          <w:szCs w:val="23"/>
        </w:rPr>
        <w:t>Великобритания</w:t>
      </w:r>
      <w:r w:rsidRPr="009615D7">
        <w:rPr>
          <w:rFonts w:ascii="Arial" w:eastAsia="Arial" w:hAnsi="Arial" w:cs="Arial"/>
          <w:color w:val="3B3B3B"/>
          <w:sz w:val="23"/>
          <w:szCs w:val="23"/>
        </w:rPr>
        <w:t>/</w:t>
      </w:r>
      <w:r w:rsidR="00566594" w:rsidRPr="009615D7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="00566594" w:rsidRPr="00C17AF6">
        <w:rPr>
          <w:rFonts w:ascii="Arial" w:eastAsia="Arial" w:hAnsi="Arial" w:cs="Arial"/>
          <w:color w:val="3B3B3B"/>
          <w:sz w:val="23"/>
          <w:szCs w:val="23"/>
          <w:lang w:val="en-US"/>
        </w:rPr>
        <w:t>MHRA</w:t>
      </w:r>
      <w:r w:rsidRPr="009615D7">
        <w:rPr>
          <w:rFonts w:ascii="Arial" w:eastAsia="Arial" w:hAnsi="Arial" w:cs="Arial"/>
          <w:color w:val="3B3B3B"/>
          <w:sz w:val="23"/>
          <w:szCs w:val="23"/>
        </w:rPr>
        <w:t xml:space="preserve">), который </w:t>
      </w:r>
      <w:r w:rsidR="009615D7">
        <w:rPr>
          <w:rFonts w:ascii="Arial" w:eastAsia="Arial" w:hAnsi="Arial" w:cs="Arial"/>
          <w:color w:val="3B3B3B"/>
          <w:sz w:val="23"/>
          <w:szCs w:val="23"/>
        </w:rPr>
        <w:t>покинет</w:t>
      </w:r>
      <w:r w:rsidR="00242AFF">
        <w:rPr>
          <w:rFonts w:ascii="Arial" w:eastAsia="Arial" w:hAnsi="Arial" w:cs="Arial"/>
          <w:color w:val="3B3B3B"/>
          <w:sz w:val="23"/>
          <w:szCs w:val="23"/>
        </w:rPr>
        <w:t xml:space="preserve"> свое агентство. Г-н </w:t>
      </w:r>
      <w:proofErr w:type="spellStart"/>
      <w:r w:rsidR="00242AFF">
        <w:rPr>
          <w:rFonts w:ascii="Arial" w:eastAsia="Arial" w:hAnsi="Arial" w:cs="Arial"/>
          <w:color w:val="3B3B3B"/>
          <w:sz w:val="23"/>
          <w:szCs w:val="23"/>
        </w:rPr>
        <w:t>Бирс</w:t>
      </w:r>
      <w:proofErr w:type="spellEnd"/>
      <w:r w:rsidRPr="009615D7">
        <w:rPr>
          <w:rFonts w:ascii="Arial" w:eastAsia="Arial" w:hAnsi="Arial" w:cs="Arial"/>
          <w:color w:val="3B3B3B"/>
          <w:sz w:val="23"/>
          <w:szCs w:val="23"/>
        </w:rPr>
        <w:t xml:space="preserve"> в качестве </w:t>
      </w:r>
      <w:r w:rsidR="009615D7" w:rsidRPr="009615D7">
        <w:rPr>
          <w:rFonts w:ascii="Arial" w:eastAsia="Arial" w:hAnsi="Arial" w:cs="Arial"/>
          <w:color w:val="3B3B3B"/>
          <w:sz w:val="23"/>
          <w:szCs w:val="23"/>
        </w:rPr>
        <w:t xml:space="preserve">члена </w:t>
      </w:r>
      <w:r w:rsidRPr="009615D7">
        <w:rPr>
          <w:rFonts w:ascii="Arial" w:eastAsia="Arial" w:hAnsi="Arial" w:cs="Arial"/>
          <w:color w:val="3B3B3B"/>
          <w:sz w:val="23"/>
          <w:szCs w:val="23"/>
        </w:rPr>
        <w:t xml:space="preserve">Исполнительного бюро и Комитета активно содействовал недавнему развитию </w:t>
      </w:r>
      <w:r w:rsidR="009615D7"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 w:rsidR="009615D7" w:rsidRPr="009615D7">
        <w:rPr>
          <w:rFonts w:ascii="Arial" w:eastAsia="Arial" w:hAnsi="Arial" w:cs="Arial"/>
          <w:color w:val="3B3B3B"/>
          <w:sz w:val="23"/>
          <w:szCs w:val="23"/>
        </w:rPr>
        <w:t>/</w:t>
      </w:r>
      <w:r w:rsidR="009615D7"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S</w:t>
      </w:r>
      <w:r w:rsidRPr="009615D7">
        <w:rPr>
          <w:rFonts w:ascii="Arial" w:eastAsia="Arial" w:hAnsi="Arial" w:cs="Arial"/>
          <w:color w:val="3B3B3B"/>
          <w:sz w:val="23"/>
          <w:szCs w:val="23"/>
        </w:rPr>
        <w:t xml:space="preserve">, в частности в связи с Инициативой </w:t>
      </w:r>
      <w:r w:rsidR="009615D7"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 w:rsidR="009615D7" w:rsidRPr="009615D7">
        <w:rPr>
          <w:rFonts w:ascii="Arial" w:eastAsia="Arial" w:hAnsi="Arial" w:cs="Arial"/>
          <w:color w:val="3B3B3B"/>
          <w:sz w:val="23"/>
          <w:szCs w:val="23"/>
        </w:rPr>
        <w:t>/</w:t>
      </w:r>
      <w:r w:rsidR="009615D7"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S</w:t>
      </w:r>
      <w:r w:rsidR="009615D7" w:rsidRPr="009615D7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="00242AFF">
        <w:rPr>
          <w:rFonts w:ascii="Arial" w:eastAsia="Arial" w:hAnsi="Arial" w:cs="Arial"/>
          <w:color w:val="3B3B3B"/>
          <w:sz w:val="23"/>
          <w:szCs w:val="23"/>
        </w:rPr>
        <w:t>о доверии к результатам</w:t>
      </w:r>
      <w:r w:rsidR="00F42626" w:rsidRPr="00F42626">
        <w:rPr>
          <w:rFonts w:ascii="Arial" w:eastAsia="Arial" w:hAnsi="Arial" w:cs="Arial"/>
          <w:color w:val="3B3B3B"/>
          <w:sz w:val="23"/>
          <w:szCs w:val="23"/>
        </w:rPr>
        <w:t xml:space="preserve"> инспекций</w:t>
      </w:r>
      <w:r w:rsidRPr="009615D7">
        <w:rPr>
          <w:rFonts w:ascii="Arial" w:eastAsia="Arial" w:hAnsi="Arial" w:cs="Arial"/>
          <w:color w:val="3B3B3B"/>
          <w:sz w:val="23"/>
          <w:szCs w:val="23"/>
        </w:rPr>
        <w:t>.</w:t>
      </w:r>
      <w:r w:rsidR="009615D7">
        <w:rPr>
          <w:rFonts w:ascii="Arial" w:eastAsia="Arial" w:hAnsi="Arial" w:cs="Arial"/>
          <w:color w:val="3B3B3B"/>
          <w:sz w:val="23"/>
          <w:szCs w:val="23"/>
        </w:rPr>
        <w:t xml:space="preserve"> </w:t>
      </w:r>
    </w:p>
    <w:p w:rsidR="00C26B94" w:rsidRPr="006D69B2" w:rsidRDefault="0037118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130175</wp:posOffset>
                </wp:positionV>
                <wp:extent cx="5676900" cy="346456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346456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F9D03EB" id="Shape 11" o:spid="_x0000_s1026" style="position:absolute;margin-left:2.15pt;margin-top:10.25pt;width:447pt;height:272.8pt;z-index:-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" o:allowincell="f" fillcolor="#f2f2f2" stroked="f">
                <v:path arrowok="t"/>
              </v:rect>
            </w:pict>
          </mc:Fallback>
        </mc:AlternateContent>
      </w:r>
      <w:r w:rsidR="00566594">
        <w:rPr>
          <w:sz w:val="20"/>
          <w:szCs w:val="20"/>
        </w:rPr>
        <w:t xml:space="preserve"> </w:t>
      </w:r>
    </w:p>
    <w:p w:rsidR="00C26B94" w:rsidRPr="006D69B2" w:rsidRDefault="00C26B94">
      <w:pPr>
        <w:spacing w:line="200" w:lineRule="exact"/>
        <w:rPr>
          <w:sz w:val="20"/>
          <w:szCs w:val="20"/>
        </w:rPr>
      </w:pPr>
    </w:p>
    <w:p w:rsidR="00C26B94" w:rsidRPr="006D69B2" w:rsidRDefault="00C26B94">
      <w:pPr>
        <w:spacing w:line="217" w:lineRule="exact"/>
        <w:rPr>
          <w:sz w:val="20"/>
          <w:szCs w:val="20"/>
        </w:rPr>
      </w:pPr>
    </w:p>
    <w:p w:rsidR="00C26B94" w:rsidRPr="006A0AF4" w:rsidRDefault="006A0AF4">
      <w:pPr>
        <w:spacing w:line="300" w:lineRule="auto"/>
        <w:ind w:left="40" w:right="266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B3B3B"/>
          <w:sz w:val="23"/>
          <w:szCs w:val="23"/>
        </w:rPr>
        <w:t>Комитетом было избрано новое</w:t>
      </w:r>
      <w:r w:rsidRPr="006A0AF4">
        <w:rPr>
          <w:rFonts w:ascii="Arial" w:eastAsia="Arial" w:hAnsi="Arial" w:cs="Arial"/>
          <w:b/>
          <w:bCs/>
          <w:color w:val="3B3B3B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B3B3B"/>
          <w:sz w:val="23"/>
          <w:szCs w:val="23"/>
        </w:rPr>
        <w:t>Исполнительное</w:t>
      </w:r>
      <w:r w:rsidRPr="006A0AF4">
        <w:rPr>
          <w:rFonts w:ascii="Arial" w:eastAsia="Arial" w:hAnsi="Arial" w:cs="Arial"/>
          <w:b/>
          <w:bCs/>
          <w:color w:val="3B3B3B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B3B3B"/>
          <w:sz w:val="23"/>
          <w:szCs w:val="23"/>
        </w:rPr>
        <w:t>бюро</w:t>
      </w:r>
      <w:r w:rsidRPr="006A0AF4">
        <w:rPr>
          <w:rFonts w:ascii="Arial" w:eastAsia="Arial" w:hAnsi="Arial" w:cs="Arial"/>
          <w:b/>
          <w:bCs/>
          <w:color w:val="3B3B3B"/>
          <w:sz w:val="23"/>
          <w:szCs w:val="23"/>
        </w:rPr>
        <w:t xml:space="preserve"> </w:t>
      </w:r>
      <w:r w:rsidRPr="00865E49">
        <w:rPr>
          <w:rFonts w:ascii="Arial" w:eastAsia="Arial" w:hAnsi="Arial" w:cs="Arial"/>
          <w:b/>
          <w:bCs/>
          <w:color w:val="3B3B3B"/>
          <w:sz w:val="23"/>
          <w:szCs w:val="23"/>
          <w:lang w:val="en-US"/>
        </w:rPr>
        <w:t>PIC</w:t>
      </w:r>
      <w:r w:rsidRPr="006A0AF4">
        <w:rPr>
          <w:rFonts w:ascii="Arial" w:eastAsia="Arial" w:hAnsi="Arial" w:cs="Arial"/>
          <w:b/>
          <w:bCs/>
          <w:color w:val="3B3B3B"/>
          <w:sz w:val="23"/>
          <w:szCs w:val="23"/>
        </w:rPr>
        <w:t>/</w:t>
      </w:r>
      <w:r w:rsidRPr="00865E49">
        <w:rPr>
          <w:rFonts w:ascii="Arial" w:eastAsia="Arial" w:hAnsi="Arial" w:cs="Arial"/>
          <w:b/>
          <w:bCs/>
          <w:color w:val="3B3B3B"/>
          <w:sz w:val="23"/>
          <w:szCs w:val="23"/>
          <w:lang w:val="en-US"/>
        </w:rPr>
        <w:t>S</w:t>
      </w:r>
      <w:r>
        <w:rPr>
          <w:rFonts w:ascii="Arial" w:eastAsia="Arial" w:hAnsi="Arial" w:cs="Arial"/>
          <w:b/>
          <w:bCs/>
          <w:color w:val="3B3B3B"/>
          <w:sz w:val="23"/>
          <w:szCs w:val="23"/>
        </w:rPr>
        <w:t xml:space="preserve"> начиная с 1 января 2020 г.</w:t>
      </w:r>
      <w:r w:rsidRPr="006A0AF4">
        <w:rPr>
          <w:rFonts w:ascii="Arial" w:eastAsia="Arial" w:hAnsi="Arial" w:cs="Arial"/>
          <w:b/>
          <w:bCs/>
          <w:color w:val="3B3B3B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B3B3B"/>
          <w:sz w:val="23"/>
          <w:szCs w:val="23"/>
        </w:rPr>
        <w:t>Члены испольного бюро на период с 2020-2021 гг.:</w:t>
      </w:r>
    </w:p>
    <w:p w:rsidR="00C26B94" w:rsidRPr="006A0AF4" w:rsidRDefault="0037118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-398780</wp:posOffset>
                </wp:positionV>
                <wp:extent cx="5676900" cy="16891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16891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F1B872E" id="Shape 12" o:spid="_x0000_s1026" style="position:absolute;margin-left:2.15pt;margin-top:-31.4pt;width:447pt;height:13.3pt;z-index:-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" o:allowincell="f" fillcolor="#f2f2f2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-229870</wp:posOffset>
                </wp:positionV>
                <wp:extent cx="5676900" cy="3126740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31267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630F1C5" id="Shape 13" o:spid="_x0000_s1026" style="position:absolute;margin-left:2.15pt;margin-top:-18.1pt;width:447pt;height:246.2pt;z-index:-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" o:allowincell="f" fillcolor="#f2f2f2" stroked="f">
                <v:path arrowok="t"/>
              </v:rect>
            </w:pict>
          </mc:Fallback>
        </mc:AlternateContent>
      </w:r>
      <w:r w:rsidR="006A0AF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-43815</wp:posOffset>
                </wp:positionV>
                <wp:extent cx="2955290" cy="2714625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5290" cy="271462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6CDA49A" id="Shape 14" o:spid="_x0000_s1026" style="position:absolute;margin-left:3.55pt;margin-top:-3.45pt;width:232.7pt;height:213.75pt;z-index:-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" o:allowincell="f" fillcolor="#f2f2f2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-34290</wp:posOffset>
                </wp:positionV>
                <wp:extent cx="2934970" cy="344805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4970" cy="3448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E9C2F4C" id="Shape 15" o:spid="_x0000_s1026" style="position:absolute;margin-left:4.45pt;margin-top:-2.7pt;width:231.1pt;height:27.15pt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" o:allowincell="f" fillcolor="#f2f2f2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column">
                  <wp:posOffset>3020060</wp:posOffset>
                </wp:positionH>
                <wp:positionV relativeFrom="paragraph">
                  <wp:posOffset>-43815</wp:posOffset>
                </wp:positionV>
                <wp:extent cx="2664460" cy="2714625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4460" cy="271462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0A9DAF7" id="Shape 16" o:spid="_x0000_s1026" style="position:absolute;margin-left:237.8pt;margin-top:-3.45pt;width:209.8pt;height:213.75pt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" o:allowincell="f" fillcolor="#f2f2f2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column">
                  <wp:posOffset>3029585</wp:posOffset>
                </wp:positionH>
                <wp:positionV relativeFrom="paragraph">
                  <wp:posOffset>222250</wp:posOffset>
                </wp:positionV>
                <wp:extent cx="2645410" cy="1846580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5410" cy="184658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A1E9749" id="Shape 17" o:spid="_x0000_s1026" style="position:absolute;margin-left:238.55pt;margin-top:17.5pt;width:208.3pt;height:145.4pt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" o:allowincell="f" fillcolor="#f2f2f2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-38100</wp:posOffset>
                </wp:positionV>
                <wp:extent cx="2953385" cy="0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33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61E850" id="Shape 18" o:spid="_x0000_s1026" style="position:absolute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pt,-3pt" to="236.25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" o:allowincell="f" filled="t" strokecolor="#f2f2f2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column">
                  <wp:posOffset>3020060</wp:posOffset>
                </wp:positionH>
                <wp:positionV relativeFrom="paragraph">
                  <wp:posOffset>-38100</wp:posOffset>
                </wp:positionV>
                <wp:extent cx="2663825" cy="0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38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5D875A" id="Shape 19" o:spid="_x0000_s1026" style="position:absolute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8pt,-3pt" to="447.55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" o:allowincell="f" filled="t" strokecolor="#f2f2f2" strokeweight=".25397mm">
                <v:stroke joinstyle="miter"/>
                <o:lock v:ext="edit" shapetype="f"/>
              </v:line>
            </w:pict>
          </mc:Fallback>
        </mc:AlternateContent>
      </w:r>
    </w:p>
    <w:p w:rsidR="00C26B94" w:rsidRPr="006A0AF4" w:rsidRDefault="00C26B94">
      <w:pPr>
        <w:sectPr w:rsidR="00C26B94" w:rsidRPr="006A0AF4">
          <w:pgSz w:w="11900" w:h="16838"/>
          <w:pgMar w:top="1440" w:right="1440" w:bottom="619" w:left="1440" w:header="0" w:footer="0" w:gutter="0"/>
          <w:cols w:space="720" w:equalWidth="0">
            <w:col w:w="9026"/>
          </w:cols>
        </w:sectPr>
      </w:pPr>
    </w:p>
    <w:p w:rsidR="00C26B94" w:rsidRPr="006A0AF4" w:rsidRDefault="00C26B94">
      <w:pPr>
        <w:spacing w:line="200" w:lineRule="exact"/>
        <w:rPr>
          <w:sz w:val="20"/>
          <w:szCs w:val="20"/>
        </w:rPr>
      </w:pPr>
    </w:p>
    <w:p w:rsidR="00C26B94" w:rsidRPr="006A0AF4" w:rsidRDefault="00C26B94">
      <w:pPr>
        <w:spacing w:line="263" w:lineRule="exact"/>
        <w:rPr>
          <w:sz w:val="20"/>
          <w:szCs w:val="20"/>
        </w:rPr>
      </w:pPr>
    </w:p>
    <w:p w:rsidR="006A0AF4" w:rsidRPr="006A0AF4" w:rsidRDefault="006A0AF4" w:rsidP="006A0AF4">
      <w:pPr>
        <w:numPr>
          <w:ilvl w:val="0"/>
          <w:numId w:val="2"/>
        </w:numPr>
        <w:tabs>
          <w:tab w:val="left" w:pos="226"/>
        </w:tabs>
        <w:spacing w:line="261" w:lineRule="auto"/>
        <w:ind w:right="220"/>
        <w:jc w:val="both"/>
        <w:rPr>
          <w:rFonts w:ascii="Arial" w:eastAsia="Arial" w:hAnsi="Arial" w:cs="Arial"/>
          <w:color w:val="3B3B3B"/>
          <w:sz w:val="23"/>
          <w:szCs w:val="23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358140</wp:posOffset>
                </wp:positionV>
                <wp:extent cx="2934970" cy="2390775"/>
                <wp:effectExtent l="0" t="0" r="0" b="9525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4970" cy="23907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C777E" id="Shape 20" o:spid="_x0000_s1026" style="position:absolute;margin-left:4.5pt;margin-top:28.2pt;width:231.1pt;height:188.25pt;z-index:-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" o:allowincell="f" fillcolor="#f2f2f2" stroked="f">
                <v:path arrowok="t"/>
              </v:rect>
            </w:pict>
          </mc:Fallback>
        </mc:AlternateContent>
      </w:r>
      <w:r w:rsidRPr="006A0AF4">
        <w:rPr>
          <w:rFonts w:ascii="Arial" w:eastAsia="Arial" w:hAnsi="Arial" w:cs="Arial"/>
          <w:color w:val="3B3B3B"/>
          <w:sz w:val="23"/>
          <w:szCs w:val="23"/>
        </w:rPr>
        <w:t xml:space="preserve">Г-жа Энн </w:t>
      </w:r>
      <w:proofErr w:type="spellStart"/>
      <w:r w:rsidRPr="006A0AF4">
        <w:rPr>
          <w:rFonts w:ascii="Arial" w:eastAsia="Arial" w:hAnsi="Arial" w:cs="Arial"/>
          <w:color w:val="3B3B3B"/>
          <w:sz w:val="23"/>
          <w:szCs w:val="23"/>
        </w:rPr>
        <w:t>Хейз</w:t>
      </w:r>
      <w:proofErr w:type="spellEnd"/>
      <w:r w:rsidRPr="006A0AF4">
        <w:rPr>
          <w:rFonts w:ascii="Arial" w:eastAsia="Arial" w:hAnsi="Arial" w:cs="Arial"/>
          <w:color w:val="3B3B3B"/>
          <w:sz w:val="23"/>
          <w:szCs w:val="23"/>
        </w:rPr>
        <w:t xml:space="preserve"> (Ирландия / </w:t>
      </w:r>
      <w:r w:rsidRPr="006A0AF4">
        <w:rPr>
          <w:rFonts w:ascii="Arial" w:eastAsia="Arial" w:hAnsi="Arial" w:cs="Arial"/>
          <w:color w:val="3B3B3B"/>
          <w:sz w:val="23"/>
          <w:szCs w:val="23"/>
          <w:lang w:val="en-US"/>
        </w:rPr>
        <w:t>HPRA</w:t>
      </w:r>
      <w:r w:rsidRPr="006A0AF4">
        <w:rPr>
          <w:rFonts w:ascii="Arial" w:eastAsia="Arial" w:hAnsi="Arial" w:cs="Arial"/>
          <w:color w:val="3B3B3B"/>
          <w:sz w:val="23"/>
          <w:szCs w:val="23"/>
        </w:rPr>
        <w:t xml:space="preserve">), Председатель 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 w:rsidRPr="006A0AF4">
        <w:rPr>
          <w:rFonts w:ascii="Arial" w:eastAsia="Arial" w:hAnsi="Arial" w:cs="Arial"/>
          <w:color w:val="3B3B3B"/>
          <w:sz w:val="23"/>
          <w:szCs w:val="23"/>
        </w:rPr>
        <w:t>/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S</w:t>
      </w:r>
      <w:r w:rsidRPr="006A0AF4">
        <w:rPr>
          <w:rFonts w:ascii="Arial" w:eastAsia="Arial" w:hAnsi="Arial" w:cs="Arial"/>
          <w:color w:val="3B3B3B"/>
          <w:sz w:val="23"/>
          <w:szCs w:val="23"/>
        </w:rPr>
        <w:t>;</w:t>
      </w:r>
    </w:p>
    <w:p w:rsidR="006A0AF4" w:rsidRPr="006A0AF4" w:rsidRDefault="006A0AF4" w:rsidP="006A0AF4">
      <w:pPr>
        <w:numPr>
          <w:ilvl w:val="0"/>
          <w:numId w:val="2"/>
        </w:numPr>
        <w:tabs>
          <w:tab w:val="left" w:pos="226"/>
        </w:tabs>
        <w:spacing w:line="261" w:lineRule="auto"/>
        <w:ind w:right="220"/>
        <w:jc w:val="both"/>
        <w:rPr>
          <w:rFonts w:ascii="Arial" w:eastAsia="Arial" w:hAnsi="Arial" w:cs="Arial"/>
          <w:color w:val="3B3B3B"/>
          <w:sz w:val="23"/>
          <w:szCs w:val="23"/>
        </w:rPr>
      </w:pPr>
      <w:r w:rsidRPr="006A0AF4">
        <w:rPr>
          <w:rFonts w:ascii="Arial" w:eastAsia="Arial" w:hAnsi="Arial" w:cs="Arial"/>
          <w:color w:val="3B3B3B"/>
          <w:sz w:val="23"/>
          <w:szCs w:val="23"/>
        </w:rPr>
        <w:t xml:space="preserve">Г-н Пол </w:t>
      </w:r>
      <w:proofErr w:type="spellStart"/>
      <w:r w:rsidRPr="006A0AF4">
        <w:rPr>
          <w:rFonts w:ascii="Arial" w:eastAsia="Arial" w:hAnsi="Arial" w:cs="Arial"/>
          <w:color w:val="3B3B3B"/>
          <w:sz w:val="23"/>
          <w:szCs w:val="23"/>
        </w:rPr>
        <w:t>Густафсон</w:t>
      </w:r>
      <w:proofErr w:type="spellEnd"/>
      <w:r w:rsidRPr="006A0AF4">
        <w:rPr>
          <w:rFonts w:ascii="Arial" w:eastAsia="Arial" w:hAnsi="Arial" w:cs="Arial"/>
          <w:color w:val="3B3B3B"/>
          <w:sz w:val="23"/>
          <w:szCs w:val="23"/>
        </w:rPr>
        <w:t xml:space="preserve"> (Министерство здравоохранения Канады), заместитель Председателя 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 w:rsidRPr="006A0AF4">
        <w:rPr>
          <w:rFonts w:ascii="Arial" w:eastAsia="Arial" w:hAnsi="Arial" w:cs="Arial"/>
          <w:color w:val="3B3B3B"/>
          <w:sz w:val="23"/>
          <w:szCs w:val="23"/>
        </w:rPr>
        <w:t>/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S</w:t>
      </w:r>
      <w:r w:rsidRPr="006A0AF4">
        <w:rPr>
          <w:rFonts w:ascii="Arial" w:eastAsia="Arial" w:hAnsi="Arial" w:cs="Arial"/>
          <w:color w:val="3B3B3B"/>
          <w:sz w:val="23"/>
          <w:szCs w:val="23"/>
        </w:rPr>
        <w:t xml:space="preserve"> и Председатель Подкомитета по гармонизации 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GM</w:t>
      </w:r>
      <w:r w:rsidRPr="006A0AF4">
        <w:rPr>
          <w:rFonts w:ascii="Arial" w:eastAsia="Arial" w:hAnsi="Arial" w:cs="Arial"/>
          <w:color w:val="3B3B3B"/>
          <w:sz w:val="23"/>
          <w:szCs w:val="23"/>
        </w:rPr>
        <w:t>(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D</w:t>
      </w:r>
      <w:r w:rsidRPr="006A0AF4">
        <w:rPr>
          <w:rFonts w:ascii="Arial" w:eastAsia="Arial" w:hAnsi="Arial" w:cs="Arial"/>
          <w:color w:val="3B3B3B"/>
          <w:sz w:val="23"/>
          <w:szCs w:val="23"/>
        </w:rPr>
        <w:t>)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P</w:t>
      </w:r>
      <w:r w:rsidRPr="006A0AF4">
        <w:rPr>
          <w:rFonts w:ascii="Arial" w:eastAsia="Arial" w:hAnsi="Arial" w:cs="Arial"/>
          <w:color w:val="3B3B3B"/>
          <w:sz w:val="23"/>
          <w:szCs w:val="23"/>
        </w:rPr>
        <w:t xml:space="preserve"> (</w:t>
      </w:r>
      <w:r w:rsidRPr="006A0AF4">
        <w:rPr>
          <w:rFonts w:ascii="Arial" w:eastAsia="Arial" w:hAnsi="Arial" w:cs="Arial"/>
          <w:color w:val="3B3B3B"/>
          <w:sz w:val="23"/>
          <w:szCs w:val="23"/>
          <w:lang w:val="en-US"/>
        </w:rPr>
        <w:t>SCH</w:t>
      </w:r>
      <w:r w:rsidRPr="006A0AF4">
        <w:rPr>
          <w:rFonts w:ascii="Arial" w:eastAsia="Arial" w:hAnsi="Arial" w:cs="Arial"/>
          <w:color w:val="3B3B3B"/>
          <w:sz w:val="23"/>
          <w:szCs w:val="23"/>
        </w:rPr>
        <w:t>);</w:t>
      </w:r>
    </w:p>
    <w:p w:rsidR="006A0AF4" w:rsidRDefault="006A0AF4" w:rsidP="00923253">
      <w:pPr>
        <w:numPr>
          <w:ilvl w:val="0"/>
          <w:numId w:val="2"/>
        </w:numPr>
        <w:tabs>
          <w:tab w:val="left" w:pos="226"/>
        </w:tabs>
        <w:spacing w:line="261" w:lineRule="auto"/>
        <w:ind w:right="220"/>
        <w:jc w:val="both"/>
        <w:rPr>
          <w:rFonts w:ascii="Arial" w:eastAsia="Arial" w:hAnsi="Arial" w:cs="Arial"/>
          <w:color w:val="3B3B3B"/>
          <w:sz w:val="23"/>
          <w:szCs w:val="23"/>
        </w:rPr>
      </w:pPr>
      <w:r w:rsidRPr="006A0AF4">
        <w:rPr>
          <w:rFonts w:ascii="Arial" w:eastAsia="Arial" w:hAnsi="Arial" w:cs="Arial"/>
          <w:color w:val="3B3B3B"/>
          <w:sz w:val="23"/>
          <w:szCs w:val="23"/>
        </w:rPr>
        <w:t xml:space="preserve">Г-н Бун </w:t>
      </w:r>
      <w:proofErr w:type="spellStart"/>
      <w:r w:rsidRPr="006A0AF4">
        <w:rPr>
          <w:rFonts w:ascii="Arial" w:eastAsia="Arial" w:hAnsi="Arial" w:cs="Arial"/>
          <w:color w:val="3B3B3B"/>
          <w:sz w:val="23"/>
          <w:szCs w:val="23"/>
        </w:rPr>
        <w:t>Меу</w:t>
      </w:r>
      <w:proofErr w:type="spellEnd"/>
      <w:r w:rsidRPr="006A0AF4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proofErr w:type="spellStart"/>
      <w:r w:rsidRPr="006A0AF4">
        <w:rPr>
          <w:rFonts w:ascii="Arial" w:eastAsia="Arial" w:hAnsi="Arial" w:cs="Arial"/>
          <w:color w:val="3B3B3B"/>
          <w:sz w:val="23"/>
          <w:szCs w:val="23"/>
        </w:rPr>
        <w:t>Хоу</w:t>
      </w:r>
      <w:proofErr w:type="spellEnd"/>
      <w:r w:rsidRPr="006A0AF4">
        <w:rPr>
          <w:rFonts w:ascii="Arial" w:eastAsia="Arial" w:hAnsi="Arial" w:cs="Arial"/>
          <w:color w:val="3B3B3B"/>
          <w:sz w:val="23"/>
          <w:szCs w:val="23"/>
        </w:rPr>
        <w:t xml:space="preserve"> (Сингапур/</w:t>
      </w:r>
      <w:r w:rsidRPr="006A0AF4">
        <w:rPr>
          <w:rFonts w:ascii="Arial" w:eastAsia="Arial" w:hAnsi="Arial" w:cs="Arial"/>
          <w:color w:val="3B3B3B"/>
          <w:sz w:val="23"/>
          <w:szCs w:val="23"/>
          <w:lang w:val="en-US"/>
        </w:rPr>
        <w:t>HSA</w:t>
      </w:r>
      <w:r w:rsidRPr="006A0AF4">
        <w:rPr>
          <w:rFonts w:ascii="Arial" w:eastAsia="Arial" w:hAnsi="Arial" w:cs="Arial"/>
          <w:color w:val="3B3B3B"/>
          <w:sz w:val="23"/>
          <w:szCs w:val="23"/>
        </w:rPr>
        <w:t xml:space="preserve">), предыдущий Председатель </w:t>
      </w:r>
      <w:r w:rsidRPr="006A0AF4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 w:rsidRPr="006A0AF4">
        <w:rPr>
          <w:rFonts w:ascii="Arial" w:eastAsia="Arial" w:hAnsi="Arial" w:cs="Arial"/>
          <w:color w:val="3B3B3B"/>
          <w:sz w:val="23"/>
          <w:szCs w:val="23"/>
        </w:rPr>
        <w:t>/</w:t>
      </w:r>
      <w:r w:rsidRPr="006A0AF4">
        <w:rPr>
          <w:rFonts w:ascii="Arial" w:eastAsia="Arial" w:hAnsi="Arial" w:cs="Arial"/>
          <w:color w:val="3B3B3B"/>
          <w:sz w:val="23"/>
          <w:szCs w:val="23"/>
          <w:lang w:val="en-US"/>
        </w:rPr>
        <w:t>S</w:t>
      </w:r>
      <w:r w:rsidRPr="006A0AF4">
        <w:rPr>
          <w:rFonts w:ascii="Arial" w:eastAsia="Arial" w:hAnsi="Arial" w:cs="Arial"/>
          <w:color w:val="3B3B3B"/>
          <w:sz w:val="23"/>
          <w:szCs w:val="23"/>
        </w:rPr>
        <w:t xml:space="preserve">; </w:t>
      </w:r>
    </w:p>
    <w:p w:rsidR="006A0AF4" w:rsidRPr="006A0AF4" w:rsidRDefault="006A0AF4" w:rsidP="00923253">
      <w:pPr>
        <w:numPr>
          <w:ilvl w:val="0"/>
          <w:numId w:val="2"/>
        </w:numPr>
        <w:tabs>
          <w:tab w:val="left" w:pos="226"/>
        </w:tabs>
        <w:spacing w:line="261" w:lineRule="auto"/>
        <w:ind w:right="220"/>
        <w:jc w:val="both"/>
        <w:rPr>
          <w:rFonts w:ascii="Arial" w:eastAsia="Arial" w:hAnsi="Arial" w:cs="Arial"/>
          <w:color w:val="3B3B3B"/>
          <w:sz w:val="23"/>
          <w:szCs w:val="23"/>
        </w:rPr>
      </w:pPr>
      <w:r>
        <w:rPr>
          <w:rFonts w:ascii="Arial" w:eastAsia="Arial" w:hAnsi="Arial" w:cs="Arial"/>
          <w:color w:val="3B3B3B"/>
          <w:sz w:val="23"/>
          <w:szCs w:val="23"/>
        </w:rPr>
        <w:t>Г</w:t>
      </w:r>
      <w:r w:rsidRPr="006A0AF4">
        <w:rPr>
          <w:rFonts w:ascii="Arial" w:eastAsia="Arial" w:hAnsi="Arial" w:cs="Arial"/>
          <w:color w:val="3B3B3B"/>
          <w:sz w:val="23"/>
          <w:szCs w:val="23"/>
        </w:rPr>
        <w:t xml:space="preserve">-н Жак </w:t>
      </w:r>
      <w:proofErr w:type="spellStart"/>
      <w:r w:rsidRPr="006A0AF4">
        <w:rPr>
          <w:rFonts w:ascii="Arial" w:eastAsia="Arial" w:hAnsi="Arial" w:cs="Arial"/>
          <w:color w:val="3B3B3B"/>
          <w:sz w:val="23"/>
          <w:szCs w:val="23"/>
        </w:rPr>
        <w:t>Моренас</w:t>
      </w:r>
      <w:proofErr w:type="spellEnd"/>
      <w:r w:rsidRPr="006A0AF4">
        <w:rPr>
          <w:rFonts w:ascii="Arial" w:eastAsia="Arial" w:hAnsi="Arial" w:cs="Arial"/>
          <w:color w:val="3B3B3B"/>
          <w:sz w:val="23"/>
          <w:szCs w:val="23"/>
        </w:rPr>
        <w:t xml:space="preserve"> (Франция/АНСМ), Председатель Подкомитета по </w:t>
      </w:r>
      <w:r w:rsidR="00077867">
        <w:rPr>
          <w:rFonts w:ascii="Arial" w:eastAsia="Arial" w:hAnsi="Arial" w:cs="Arial"/>
          <w:color w:val="3B3B3B"/>
          <w:sz w:val="23"/>
          <w:szCs w:val="23"/>
        </w:rPr>
        <w:t>тренингам</w:t>
      </w:r>
      <w:r w:rsidRPr="006A0AF4">
        <w:rPr>
          <w:rFonts w:ascii="Arial" w:eastAsia="Arial" w:hAnsi="Arial" w:cs="Arial"/>
          <w:color w:val="3B3B3B"/>
          <w:sz w:val="23"/>
          <w:szCs w:val="23"/>
        </w:rPr>
        <w:t xml:space="preserve"> (</w:t>
      </w:r>
      <w:r>
        <w:rPr>
          <w:rFonts w:ascii="Arial" w:eastAsia="Arial" w:hAnsi="Arial" w:cs="Arial"/>
          <w:color w:val="3B3B3B"/>
          <w:sz w:val="23"/>
          <w:szCs w:val="23"/>
          <w:lang w:val="en-US"/>
        </w:rPr>
        <w:t>SCT</w:t>
      </w:r>
      <w:r w:rsidRPr="006A0AF4">
        <w:rPr>
          <w:rFonts w:ascii="Arial" w:eastAsia="Arial" w:hAnsi="Arial" w:cs="Arial"/>
          <w:color w:val="3B3B3B"/>
          <w:sz w:val="23"/>
          <w:szCs w:val="23"/>
        </w:rPr>
        <w:t>);</w:t>
      </w:r>
    </w:p>
    <w:p w:rsidR="006A0AF4" w:rsidRPr="00865E49" w:rsidRDefault="006A0AF4" w:rsidP="006A0AF4">
      <w:pPr>
        <w:numPr>
          <w:ilvl w:val="0"/>
          <w:numId w:val="2"/>
        </w:numPr>
        <w:tabs>
          <w:tab w:val="left" w:pos="226"/>
        </w:tabs>
        <w:spacing w:line="261" w:lineRule="auto"/>
        <w:ind w:left="80" w:right="220" w:firstLine="9"/>
        <w:jc w:val="both"/>
        <w:rPr>
          <w:rFonts w:ascii="Arial" w:eastAsia="Arial" w:hAnsi="Arial" w:cs="Arial"/>
          <w:color w:val="3B3B3B"/>
          <w:sz w:val="23"/>
          <w:szCs w:val="23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242569</wp:posOffset>
                </wp:positionV>
                <wp:extent cx="2828925" cy="314325"/>
                <wp:effectExtent l="0" t="0" r="9525" b="9525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8925" cy="31432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A1A6B" id="Shape 29" o:spid="_x0000_s1026" style="position:absolute;margin-left:226.5pt;margin-top:19.1pt;width:222.75pt;height:24.75pt;z-index:-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" o:allowincell="f" fillcolor="#f2f2f2" stroked="f">
                <v:path arrowok="t"/>
              </v:rect>
            </w:pict>
          </mc:Fallback>
        </mc:AlternateContent>
      </w:r>
      <w:r w:rsidRPr="006A0AF4">
        <w:rPr>
          <w:rFonts w:ascii="Arial" w:eastAsia="Arial" w:hAnsi="Arial" w:cs="Arial"/>
          <w:color w:val="3B3B3B"/>
          <w:sz w:val="23"/>
          <w:szCs w:val="23"/>
        </w:rPr>
        <w:t xml:space="preserve">Г-жа </w:t>
      </w:r>
      <w:proofErr w:type="spellStart"/>
      <w:r w:rsidRPr="006A0AF4">
        <w:rPr>
          <w:rFonts w:ascii="Arial" w:eastAsia="Arial" w:hAnsi="Arial" w:cs="Arial"/>
          <w:color w:val="3B3B3B"/>
          <w:sz w:val="23"/>
          <w:szCs w:val="23"/>
        </w:rPr>
        <w:t>Сьюзан</w:t>
      </w:r>
      <w:proofErr w:type="spellEnd"/>
      <w:r w:rsidRPr="006A0AF4">
        <w:rPr>
          <w:rFonts w:ascii="Arial" w:eastAsia="Arial" w:hAnsi="Arial" w:cs="Arial"/>
          <w:color w:val="3B3B3B"/>
          <w:sz w:val="23"/>
          <w:szCs w:val="23"/>
        </w:rPr>
        <w:t xml:space="preserve"> Ласка (</w:t>
      </w:r>
      <w:r w:rsidRPr="006A0AF4">
        <w:rPr>
          <w:rFonts w:ascii="Arial" w:eastAsia="Arial" w:hAnsi="Arial" w:cs="Arial"/>
          <w:color w:val="3B3B3B"/>
          <w:sz w:val="23"/>
          <w:szCs w:val="23"/>
          <w:lang w:val="en-US"/>
        </w:rPr>
        <w:t>FDA</w:t>
      </w:r>
      <w:r w:rsidRPr="006A0AF4">
        <w:rPr>
          <w:rFonts w:ascii="Arial" w:eastAsia="Arial" w:hAnsi="Arial" w:cs="Arial"/>
          <w:color w:val="3B3B3B"/>
          <w:sz w:val="23"/>
          <w:szCs w:val="23"/>
        </w:rPr>
        <w:t xml:space="preserve"> США), Председатель Подкомитета по стратегическому развитию </w:t>
      </w:r>
      <w:r w:rsidRPr="006A0AF4">
        <w:rPr>
          <w:rFonts w:ascii="Arial" w:eastAsia="Arial" w:hAnsi="Arial" w:cs="Arial"/>
          <w:color w:val="3B3B3B"/>
          <w:sz w:val="23"/>
          <w:szCs w:val="23"/>
          <w:lang w:val="en-US"/>
        </w:rPr>
        <w:t>(SCSD);</w:t>
      </w:r>
    </w:p>
    <w:p w:rsidR="00C26B94" w:rsidRPr="00865E49" w:rsidRDefault="00371187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-23495</wp:posOffset>
                </wp:positionV>
                <wp:extent cx="2953385" cy="0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33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A4BFF4" id="Shape 21" o:spid="_x0000_s1026" style="position:absolute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pt,-1.85pt" to="236.25pt,-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" o:allowincell="f" filled="t" strokecolor="#f2f2f2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181610</wp:posOffset>
                </wp:positionV>
                <wp:extent cx="2953385" cy="0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33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29E939" id="Shape 24" o:spid="_x0000_s1026" style="position:absolute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pt,14.3pt" to="236.2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" o:allowincell="f" filled="t" strokecolor="#f2f2f2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6350</wp:posOffset>
                </wp:positionV>
                <wp:extent cx="2953385" cy="0"/>
                <wp:effectExtent l="0" t="0" r="0" b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33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D15A99" id="Shape 25" o:spid="_x0000_s1026" style="position:absolute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pt,.5pt" to="236.2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" o:allowincell="f" filled="t" strokecolor="#f2f2f2" strokeweight=".72pt">
                <v:stroke joinstyle="miter"/>
                <o:lock v:ext="edit" shapetype="f"/>
              </v:line>
            </w:pict>
          </mc:Fallback>
        </mc:AlternateContent>
      </w:r>
    </w:p>
    <w:p w:rsidR="00C26B94" w:rsidRPr="00865E49" w:rsidRDefault="00371187">
      <w:pPr>
        <w:spacing w:line="20" w:lineRule="exact"/>
        <w:rPr>
          <w:sz w:val="20"/>
          <w:szCs w:val="20"/>
          <w:lang w:val="en-US"/>
        </w:rPr>
      </w:pPr>
      <w:r w:rsidRPr="00865E49">
        <w:rPr>
          <w:sz w:val="20"/>
          <w:szCs w:val="20"/>
          <w:lang w:val="en-US"/>
        </w:rPr>
        <w:br w:type="column"/>
      </w:r>
    </w:p>
    <w:p w:rsidR="00C26B94" w:rsidRPr="00865E49" w:rsidRDefault="00C26B94">
      <w:pPr>
        <w:spacing w:line="200" w:lineRule="exact"/>
        <w:rPr>
          <w:sz w:val="20"/>
          <w:szCs w:val="20"/>
          <w:lang w:val="en-US"/>
        </w:rPr>
      </w:pPr>
    </w:p>
    <w:p w:rsidR="00C26B94" w:rsidRPr="00865E49" w:rsidRDefault="00C26B94">
      <w:pPr>
        <w:spacing w:line="368" w:lineRule="exact"/>
        <w:rPr>
          <w:sz w:val="20"/>
          <w:szCs w:val="20"/>
          <w:lang w:val="en-US"/>
        </w:rPr>
      </w:pPr>
    </w:p>
    <w:p w:rsidR="00077867" w:rsidRPr="00077867" w:rsidRDefault="00077867" w:rsidP="00077867">
      <w:pPr>
        <w:numPr>
          <w:ilvl w:val="0"/>
          <w:numId w:val="3"/>
        </w:numPr>
        <w:tabs>
          <w:tab w:val="left" w:pos="155"/>
        </w:tabs>
        <w:spacing w:line="279" w:lineRule="auto"/>
        <w:ind w:right="106"/>
        <w:rPr>
          <w:rFonts w:ascii="Arial" w:eastAsia="Arial" w:hAnsi="Arial" w:cs="Arial"/>
          <w:color w:val="3B3B3B"/>
        </w:rPr>
      </w:pPr>
      <w:r w:rsidRPr="00077867">
        <w:rPr>
          <w:rFonts w:ascii="Arial" w:eastAsia="Arial" w:hAnsi="Arial" w:cs="Arial"/>
          <w:color w:val="3B3B3B"/>
        </w:rPr>
        <w:t xml:space="preserve">Д-р Андреас </w:t>
      </w:r>
      <w:proofErr w:type="spellStart"/>
      <w:r w:rsidRPr="00077867">
        <w:rPr>
          <w:rFonts w:ascii="Arial" w:eastAsia="Arial" w:hAnsi="Arial" w:cs="Arial"/>
          <w:color w:val="3B3B3B"/>
        </w:rPr>
        <w:t>Красснигг</w:t>
      </w:r>
      <w:proofErr w:type="spellEnd"/>
      <w:r w:rsidRPr="00077867">
        <w:rPr>
          <w:rFonts w:ascii="Arial" w:eastAsia="Arial" w:hAnsi="Arial" w:cs="Arial"/>
          <w:color w:val="3B3B3B"/>
        </w:rPr>
        <w:t xml:space="preserve"> (Австрия / </w:t>
      </w:r>
      <w:r w:rsidRPr="00077867">
        <w:rPr>
          <w:rFonts w:ascii="Arial" w:eastAsia="Arial" w:hAnsi="Arial" w:cs="Arial"/>
          <w:color w:val="3B3B3B"/>
          <w:lang w:val="en-US"/>
        </w:rPr>
        <w:t>AGES</w:t>
      </w:r>
      <w:r w:rsidRPr="00077867">
        <w:rPr>
          <w:rFonts w:ascii="Arial" w:eastAsia="Arial" w:hAnsi="Arial" w:cs="Arial"/>
          <w:color w:val="3B3B3B"/>
        </w:rPr>
        <w:t>), Председатель Подкомитета по экспертным кругам (</w:t>
      </w:r>
      <w:r w:rsidRPr="00077867">
        <w:rPr>
          <w:rFonts w:ascii="Arial" w:eastAsia="Arial" w:hAnsi="Arial" w:cs="Arial"/>
          <w:color w:val="3B3B3B"/>
          <w:lang w:val="en-US"/>
        </w:rPr>
        <w:t>SCEC</w:t>
      </w:r>
      <w:r w:rsidRPr="00077867">
        <w:rPr>
          <w:rFonts w:ascii="Arial" w:eastAsia="Arial" w:hAnsi="Arial" w:cs="Arial"/>
          <w:color w:val="3B3B3B"/>
        </w:rPr>
        <w:t>);</w:t>
      </w:r>
    </w:p>
    <w:p w:rsidR="00077867" w:rsidRPr="00077867" w:rsidRDefault="00077867" w:rsidP="00077867">
      <w:pPr>
        <w:numPr>
          <w:ilvl w:val="0"/>
          <w:numId w:val="3"/>
        </w:numPr>
        <w:tabs>
          <w:tab w:val="left" w:pos="155"/>
        </w:tabs>
        <w:spacing w:line="279" w:lineRule="auto"/>
        <w:ind w:right="106"/>
        <w:rPr>
          <w:rFonts w:ascii="Arial" w:eastAsia="Arial" w:hAnsi="Arial" w:cs="Arial"/>
          <w:color w:val="3B3B3B"/>
        </w:rPr>
      </w:pPr>
      <w:r w:rsidRPr="00077867">
        <w:rPr>
          <w:rFonts w:ascii="Arial" w:eastAsia="Arial" w:hAnsi="Arial" w:cs="Arial"/>
          <w:color w:val="3B3B3B"/>
        </w:rPr>
        <w:t xml:space="preserve">Г-н Гер Ян </w:t>
      </w:r>
      <w:proofErr w:type="spellStart"/>
      <w:r w:rsidRPr="00077867">
        <w:rPr>
          <w:rFonts w:ascii="Arial" w:eastAsia="Arial" w:hAnsi="Arial" w:cs="Arial"/>
          <w:color w:val="3B3B3B"/>
        </w:rPr>
        <w:t>ван</w:t>
      </w:r>
      <w:proofErr w:type="spellEnd"/>
      <w:r w:rsidRPr="00077867">
        <w:rPr>
          <w:rFonts w:ascii="Arial" w:eastAsia="Arial" w:hAnsi="Arial" w:cs="Arial"/>
          <w:color w:val="3B3B3B"/>
        </w:rPr>
        <w:t xml:space="preserve"> </w:t>
      </w:r>
      <w:proofErr w:type="spellStart"/>
      <w:r w:rsidRPr="00077867">
        <w:rPr>
          <w:rFonts w:ascii="Arial" w:eastAsia="Arial" w:hAnsi="Arial" w:cs="Arial"/>
          <w:color w:val="3B3B3B"/>
        </w:rPr>
        <w:t>Ринген</w:t>
      </w:r>
      <w:proofErr w:type="spellEnd"/>
      <w:r w:rsidRPr="00077867">
        <w:rPr>
          <w:rFonts w:ascii="Arial" w:eastAsia="Arial" w:hAnsi="Arial" w:cs="Arial"/>
          <w:color w:val="3B3B3B"/>
        </w:rPr>
        <w:t xml:space="preserve"> (Нидерланды / </w:t>
      </w:r>
      <w:r w:rsidRPr="00077867">
        <w:rPr>
          <w:rFonts w:ascii="Arial" w:eastAsia="Arial" w:hAnsi="Arial" w:cs="Arial"/>
          <w:color w:val="3B3B3B"/>
          <w:lang w:val="en-US"/>
        </w:rPr>
        <w:t>IGJ</w:t>
      </w:r>
      <w:r w:rsidRPr="00077867">
        <w:rPr>
          <w:rFonts w:ascii="Arial" w:eastAsia="Arial" w:hAnsi="Arial" w:cs="Arial"/>
          <w:color w:val="3B3B3B"/>
        </w:rPr>
        <w:t xml:space="preserve">), Председатель Подкомитета </w:t>
      </w:r>
      <w:r>
        <w:rPr>
          <w:rFonts w:ascii="Arial" w:eastAsia="Arial" w:hAnsi="Arial" w:cs="Arial"/>
          <w:color w:val="3B3B3B"/>
        </w:rPr>
        <w:t>по бюджету, рискам и аудиту (</w:t>
      </w:r>
      <w:r>
        <w:rPr>
          <w:rFonts w:ascii="Arial" w:eastAsia="Arial" w:hAnsi="Arial" w:cs="Arial"/>
          <w:color w:val="3B3B3B"/>
          <w:lang w:val="en-US"/>
        </w:rPr>
        <w:t>SCB</w:t>
      </w:r>
      <w:r w:rsidRPr="00077867">
        <w:rPr>
          <w:rFonts w:ascii="Arial" w:eastAsia="Arial" w:hAnsi="Arial" w:cs="Arial"/>
          <w:color w:val="3B3B3B"/>
        </w:rPr>
        <w:t>);</w:t>
      </w:r>
    </w:p>
    <w:p w:rsidR="00077867" w:rsidRPr="00077867" w:rsidRDefault="00077867" w:rsidP="00077867">
      <w:pPr>
        <w:numPr>
          <w:ilvl w:val="0"/>
          <w:numId w:val="3"/>
        </w:numPr>
        <w:tabs>
          <w:tab w:val="left" w:pos="155"/>
        </w:tabs>
        <w:spacing w:line="279" w:lineRule="auto"/>
        <w:ind w:right="106"/>
        <w:rPr>
          <w:rFonts w:ascii="Arial" w:eastAsia="Arial" w:hAnsi="Arial" w:cs="Arial"/>
          <w:color w:val="3B3B3B"/>
        </w:rPr>
      </w:pPr>
      <w:r w:rsidRPr="00077867">
        <w:rPr>
          <w:rFonts w:ascii="Arial" w:eastAsia="Arial" w:hAnsi="Arial" w:cs="Arial"/>
          <w:color w:val="3B3B3B"/>
        </w:rPr>
        <w:t xml:space="preserve">Г-жа Стефани </w:t>
      </w:r>
      <w:proofErr w:type="spellStart"/>
      <w:r w:rsidRPr="00077867">
        <w:rPr>
          <w:rFonts w:ascii="Arial" w:eastAsia="Arial" w:hAnsi="Arial" w:cs="Arial"/>
          <w:color w:val="3B3B3B"/>
        </w:rPr>
        <w:t>Анктил</w:t>
      </w:r>
      <w:proofErr w:type="spellEnd"/>
      <w:r w:rsidRPr="00077867">
        <w:rPr>
          <w:rFonts w:ascii="Arial" w:eastAsia="Arial" w:hAnsi="Arial" w:cs="Arial"/>
          <w:color w:val="3B3B3B"/>
        </w:rPr>
        <w:t xml:space="preserve"> (Министерство здравоохранения Канады), Председатель Подкомитета по </w:t>
      </w:r>
      <w:r>
        <w:rPr>
          <w:rFonts w:ascii="Arial" w:eastAsia="Arial" w:hAnsi="Arial" w:cs="Arial"/>
          <w:color w:val="3B3B3B"/>
        </w:rPr>
        <w:t xml:space="preserve">соответствию </w:t>
      </w:r>
      <w:proofErr w:type="gramStart"/>
      <w:r w:rsidR="00AC074A">
        <w:rPr>
          <w:rFonts w:ascii="Arial" w:eastAsia="Arial" w:hAnsi="Arial" w:cs="Arial"/>
          <w:color w:val="3B3B3B"/>
        </w:rPr>
        <w:t>требованиям</w:t>
      </w:r>
      <w:r>
        <w:rPr>
          <w:rFonts w:ascii="Arial" w:eastAsia="Arial" w:hAnsi="Arial" w:cs="Arial"/>
          <w:color w:val="3B3B3B"/>
        </w:rPr>
        <w:t>(</w:t>
      </w:r>
      <w:proofErr w:type="gramEnd"/>
      <w:r>
        <w:rPr>
          <w:rFonts w:ascii="Arial" w:eastAsia="Arial" w:hAnsi="Arial" w:cs="Arial"/>
          <w:color w:val="3B3B3B"/>
          <w:lang w:val="en-US"/>
        </w:rPr>
        <w:t>SCC</w:t>
      </w:r>
      <w:r w:rsidRPr="00077867">
        <w:rPr>
          <w:rFonts w:ascii="Arial" w:eastAsia="Arial" w:hAnsi="Arial" w:cs="Arial"/>
          <w:color w:val="3B3B3B"/>
        </w:rPr>
        <w:t>);</w:t>
      </w:r>
    </w:p>
    <w:p w:rsidR="00077867" w:rsidRPr="00077867" w:rsidRDefault="00077867" w:rsidP="00077867">
      <w:pPr>
        <w:numPr>
          <w:ilvl w:val="0"/>
          <w:numId w:val="3"/>
        </w:numPr>
        <w:tabs>
          <w:tab w:val="left" w:pos="155"/>
        </w:tabs>
        <w:spacing w:line="279" w:lineRule="auto"/>
        <w:ind w:left="9" w:right="106" w:hanging="9"/>
        <w:rPr>
          <w:rFonts w:ascii="Arial" w:eastAsia="Arial" w:hAnsi="Arial" w:cs="Arial"/>
          <w:color w:val="3B3B3B"/>
        </w:rPr>
      </w:pPr>
      <w:r w:rsidRPr="00077867">
        <w:rPr>
          <w:rFonts w:ascii="Arial" w:eastAsia="Arial" w:hAnsi="Arial" w:cs="Arial"/>
          <w:color w:val="3B3B3B"/>
        </w:rPr>
        <w:t xml:space="preserve">Г-н Дэвид </w:t>
      </w:r>
      <w:proofErr w:type="spellStart"/>
      <w:r w:rsidRPr="00077867">
        <w:rPr>
          <w:rFonts w:ascii="Arial" w:eastAsia="Arial" w:hAnsi="Arial" w:cs="Arial"/>
          <w:color w:val="3B3B3B"/>
        </w:rPr>
        <w:t>Черчвард</w:t>
      </w:r>
      <w:proofErr w:type="spellEnd"/>
      <w:r w:rsidRPr="00077867">
        <w:rPr>
          <w:rFonts w:ascii="Arial" w:eastAsia="Arial" w:hAnsi="Arial" w:cs="Arial"/>
          <w:color w:val="3B3B3B"/>
        </w:rPr>
        <w:t xml:space="preserve"> (</w:t>
      </w:r>
      <w:r>
        <w:rPr>
          <w:rFonts w:ascii="Arial" w:eastAsia="Arial" w:hAnsi="Arial" w:cs="Arial"/>
          <w:color w:val="3B3B3B"/>
        </w:rPr>
        <w:t xml:space="preserve">Великобритания/ </w:t>
      </w:r>
      <w:r>
        <w:rPr>
          <w:rFonts w:ascii="Arial" w:eastAsia="Arial" w:hAnsi="Arial" w:cs="Arial"/>
          <w:color w:val="3B3B3B"/>
          <w:lang w:val="en-US"/>
        </w:rPr>
        <w:t>MHRA</w:t>
      </w:r>
      <w:r w:rsidRPr="00077867">
        <w:rPr>
          <w:rFonts w:ascii="Arial" w:eastAsia="Arial" w:hAnsi="Arial" w:cs="Arial"/>
          <w:color w:val="3B3B3B"/>
        </w:rPr>
        <w:t>), Председатель Подкомитета по коммуникации (</w:t>
      </w:r>
      <w:r w:rsidRPr="00077867">
        <w:rPr>
          <w:rFonts w:ascii="Arial" w:eastAsia="Arial" w:hAnsi="Arial" w:cs="Arial"/>
          <w:color w:val="3B3B3B"/>
          <w:lang w:val="en-US"/>
        </w:rPr>
        <w:t>SC</w:t>
      </w:r>
      <w:r w:rsidRPr="00077867">
        <w:rPr>
          <w:rFonts w:ascii="Arial" w:eastAsia="Arial" w:hAnsi="Arial" w:cs="Arial"/>
          <w:color w:val="3B3B3B"/>
        </w:rPr>
        <w:t xml:space="preserve"> </w:t>
      </w:r>
      <w:r w:rsidRPr="00077867">
        <w:rPr>
          <w:rFonts w:ascii="Arial" w:eastAsia="Arial" w:hAnsi="Arial" w:cs="Arial"/>
          <w:color w:val="3B3B3B"/>
          <w:lang w:val="en-US"/>
        </w:rPr>
        <w:t>COM</w:t>
      </w:r>
      <w:r w:rsidRPr="00077867">
        <w:rPr>
          <w:rFonts w:ascii="Arial" w:eastAsia="Arial" w:hAnsi="Arial" w:cs="Arial"/>
          <w:color w:val="3B3B3B"/>
        </w:rPr>
        <w:t>).</w:t>
      </w:r>
    </w:p>
    <w:p w:rsidR="00C26B94" w:rsidRPr="00077867" w:rsidRDefault="0037118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-375920</wp:posOffset>
                </wp:positionV>
                <wp:extent cx="2645410" cy="337185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5410" cy="33718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4E10303" id="Shape 26" o:spid="_x0000_s1026" style="position:absolute;margin-left:0;margin-top:-29.6pt;width:208.3pt;height:26.55pt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" o:allowincell="f" fillcolor="#f2f2f2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220980</wp:posOffset>
                </wp:positionV>
                <wp:extent cx="2663190" cy="0"/>
                <wp:effectExtent l="0" t="0" r="0" b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31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D73BA4" id="Shape 27" o:spid="_x0000_s1026" style="position:absolute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pt,17.4pt" to="209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" o:allowincell="f" filled="t" strokecolor="#f2f2f2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426720</wp:posOffset>
                </wp:positionV>
                <wp:extent cx="2663190" cy="0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31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9597D6" id="Shape 30" o:spid="_x0000_s1026" style="position:absolute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pt,33.6pt" to="209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" o:allowincell="f" filled="t" strokecolor="#f2f2f2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251460</wp:posOffset>
                </wp:positionV>
                <wp:extent cx="2663190" cy="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31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0FDC51" id="Shape 31" o:spid="_x0000_s1026" style="position:absolute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pt,19.8pt" to="209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" o:allowincell="f" filled="t" strokecolor="#f2f2f2" strokeweight=".72pt">
                <v:stroke joinstyle="miter"/>
                <o:lock v:ext="edit" shapetype="f"/>
              </v:line>
            </w:pict>
          </mc:Fallback>
        </mc:AlternateContent>
      </w:r>
    </w:p>
    <w:p w:rsidR="00C26B94" w:rsidRPr="00077867" w:rsidRDefault="00C26B94">
      <w:pPr>
        <w:spacing w:line="586" w:lineRule="exact"/>
        <w:rPr>
          <w:sz w:val="20"/>
          <w:szCs w:val="20"/>
        </w:rPr>
      </w:pPr>
    </w:p>
    <w:p w:rsidR="00C26B94" w:rsidRPr="00077867" w:rsidRDefault="00C26B94">
      <w:pPr>
        <w:sectPr w:rsidR="00C26B94" w:rsidRPr="00077867">
          <w:type w:val="continuous"/>
          <w:pgSz w:w="11900" w:h="16838"/>
          <w:pgMar w:top="1440" w:right="1440" w:bottom="619" w:left="1440" w:header="0" w:footer="0" w:gutter="0"/>
          <w:cols w:num="2" w:space="720" w:equalWidth="0">
            <w:col w:w="4620" w:space="151"/>
            <w:col w:w="4255"/>
          </w:cols>
        </w:sectPr>
      </w:pPr>
    </w:p>
    <w:p w:rsidR="00C26B94" w:rsidRPr="00077867" w:rsidRDefault="00C26B94">
      <w:pPr>
        <w:spacing w:line="200" w:lineRule="exact"/>
        <w:rPr>
          <w:sz w:val="20"/>
          <w:szCs w:val="20"/>
        </w:rPr>
      </w:pPr>
    </w:p>
    <w:p w:rsidR="00C26B94" w:rsidRPr="00077867" w:rsidRDefault="00C26B94">
      <w:pPr>
        <w:spacing w:line="200" w:lineRule="exact"/>
        <w:rPr>
          <w:sz w:val="20"/>
          <w:szCs w:val="20"/>
        </w:rPr>
      </w:pPr>
    </w:p>
    <w:p w:rsidR="00C26B94" w:rsidRPr="00077867" w:rsidRDefault="00C26B94">
      <w:pPr>
        <w:spacing w:line="264" w:lineRule="exact"/>
        <w:rPr>
          <w:sz w:val="20"/>
          <w:szCs w:val="20"/>
        </w:rPr>
      </w:pPr>
    </w:p>
    <w:p w:rsidR="00917F3C" w:rsidRPr="00D04A83" w:rsidRDefault="00917F3C" w:rsidP="00917F3C">
      <w:pPr>
        <w:ind w:right="-13"/>
        <w:jc w:val="center"/>
        <w:rPr>
          <w:szCs w:val="20"/>
        </w:rPr>
      </w:pPr>
      <w:r w:rsidRPr="00D04A83">
        <w:rPr>
          <w:rFonts w:ascii="Arial" w:eastAsia="Arial" w:hAnsi="Arial" w:cs="Arial"/>
          <w:b/>
          <w:bCs/>
          <w:color w:val="2F77AE"/>
          <w:sz w:val="28"/>
          <w:szCs w:val="27"/>
        </w:rPr>
        <w:t xml:space="preserve">НОВЫЕ </w:t>
      </w:r>
      <w:r w:rsidR="00AC074A" w:rsidRPr="00D04A83">
        <w:rPr>
          <w:rFonts w:ascii="Arial" w:eastAsia="Arial" w:hAnsi="Arial" w:cs="Arial"/>
          <w:b/>
          <w:bCs/>
          <w:color w:val="2F77AE"/>
          <w:sz w:val="28"/>
          <w:szCs w:val="27"/>
        </w:rPr>
        <w:t>ДОЛЖНОСТНЫЕ ЛИЦА</w:t>
      </w:r>
      <w:r w:rsidR="00AC074A" w:rsidRPr="00D04A83">
        <w:rPr>
          <w:szCs w:val="20"/>
        </w:rPr>
        <w:t xml:space="preserve"> </w:t>
      </w:r>
      <w:r w:rsidRPr="00D04A83">
        <w:rPr>
          <w:rFonts w:ascii="Arial" w:eastAsia="Arial" w:hAnsi="Arial" w:cs="Arial"/>
          <w:b/>
          <w:bCs/>
          <w:color w:val="2F77AE"/>
          <w:sz w:val="28"/>
          <w:szCs w:val="27"/>
        </w:rPr>
        <w:t>ПОДКОМИТЕТОВ</w:t>
      </w:r>
      <w:r w:rsidR="00AC074A" w:rsidRPr="00D04A83">
        <w:rPr>
          <w:szCs w:val="20"/>
        </w:rPr>
        <w:t xml:space="preserve"> </w:t>
      </w:r>
      <w:r w:rsidR="00AC074A" w:rsidRPr="00D04A83">
        <w:rPr>
          <w:rFonts w:ascii="Arial" w:eastAsia="Arial" w:hAnsi="Arial" w:cs="Arial"/>
          <w:b/>
          <w:bCs/>
          <w:color w:val="2F77AE"/>
          <w:sz w:val="28"/>
          <w:szCs w:val="27"/>
          <w:lang w:val="en-US"/>
        </w:rPr>
        <w:t>PIC</w:t>
      </w:r>
      <w:r w:rsidR="00AC074A" w:rsidRPr="00D04A83">
        <w:rPr>
          <w:rFonts w:ascii="Arial" w:eastAsia="Arial" w:hAnsi="Arial" w:cs="Arial"/>
          <w:b/>
          <w:bCs/>
          <w:color w:val="2F77AE"/>
          <w:sz w:val="28"/>
          <w:szCs w:val="27"/>
        </w:rPr>
        <w:t>/</w:t>
      </w:r>
      <w:r w:rsidR="00AC074A" w:rsidRPr="00D04A83">
        <w:rPr>
          <w:rFonts w:ascii="Arial" w:eastAsia="Arial" w:hAnsi="Arial" w:cs="Arial"/>
          <w:b/>
          <w:bCs/>
          <w:color w:val="2F77AE"/>
          <w:sz w:val="28"/>
          <w:szCs w:val="27"/>
          <w:lang w:val="en-US"/>
        </w:rPr>
        <w:t>S</w:t>
      </w:r>
    </w:p>
    <w:p w:rsidR="00917F3C" w:rsidRPr="00D04A83" w:rsidRDefault="00917F3C" w:rsidP="00917F3C">
      <w:pPr>
        <w:ind w:right="-13"/>
        <w:jc w:val="center"/>
        <w:rPr>
          <w:szCs w:val="20"/>
        </w:rPr>
      </w:pPr>
    </w:p>
    <w:p w:rsidR="00917F3C" w:rsidRPr="00D74236" w:rsidRDefault="00917F3C" w:rsidP="00AC074A">
      <w:pPr>
        <w:spacing w:line="254" w:lineRule="auto"/>
        <w:ind w:right="46"/>
        <w:rPr>
          <w:rFonts w:ascii="Arial" w:eastAsia="Arial" w:hAnsi="Arial" w:cs="Arial"/>
          <w:color w:val="3B3B3B"/>
          <w:sz w:val="24"/>
          <w:szCs w:val="23"/>
        </w:rPr>
      </w:pPr>
      <w:r w:rsidRPr="00D04A83">
        <w:rPr>
          <w:rFonts w:ascii="Arial" w:eastAsia="Arial" w:hAnsi="Arial" w:cs="Arial"/>
          <w:color w:val="3B3B3B"/>
          <w:sz w:val="24"/>
          <w:szCs w:val="23"/>
        </w:rPr>
        <w:t xml:space="preserve">Комитет </w:t>
      </w:r>
      <w:r w:rsidR="00AC074A" w:rsidRPr="00D04A83">
        <w:rPr>
          <w:rFonts w:ascii="Arial" w:eastAsia="Arial" w:hAnsi="Arial" w:cs="Arial"/>
          <w:color w:val="3B3B3B"/>
          <w:sz w:val="24"/>
          <w:szCs w:val="23"/>
          <w:lang w:val="en-US"/>
        </w:rPr>
        <w:t>PIC</w:t>
      </w:r>
      <w:r w:rsidR="00AC074A" w:rsidRPr="00D04A83">
        <w:rPr>
          <w:rFonts w:ascii="Arial" w:eastAsia="Arial" w:hAnsi="Arial" w:cs="Arial"/>
          <w:color w:val="3B3B3B"/>
          <w:sz w:val="24"/>
          <w:szCs w:val="23"/>
        </w:rPr>
        <w:t>/</w:t>
      </w:r>
      <w:r w:rsidR="00AC074A" w:rsidRPr="00D04A83">
        <w:rPr>
          <w:rFonts w:ascii="Arial" w:eastAsia="Arial" w:hAnsi="Arial" w:cs="Arial"/>
          <w:color w:val="3B3B3B"/>
          <w:sz w:val="24"/>
          <w:szCs w:val="23"/>
          <w:lang w:val="en-US"/>
        </w:rPr>
        <w:t>S</w:t>
      </w:r>
      <w:r w:rsidR="00AC074A" w:rsidRPr="00D04A83">
        <w:rPr>
          <w:rFonts w:ascii="Arial" w:eastAsia="Arial" w:hAnsi="Arial" w:cs="Arial"/>
          <w:color w:val="3B3B3B"/>
          <w:sz w:val="24"/>
          <w:szCs w:val="23"/>
        </w:rPr>
        <w:t xml:space="preserve"> </w:t>
      </w:r>
      <w:r w:rsidRPr="00D04A83">
        <w:rPr>
          <w:rFonts w:ascii="Arial" w:eastAsia="Arial" w:hAnsi="Arial" w:cs="Arial"/>
          <w:color w:val="3B3B3B"/>
          <w:sz w:val="24"/>
          <w:szCs w:val="23"/>
        </w:rPr>
        <w:t xml:space="preserve">избрал членов, заместителей председателей и председателей структуры Подкомитета </w:t>
      </w:r>
      <w:r w:rsidR="00AC074A" w:rsidRPr="00D04A83">
        <w:rPr>
          <w:rFonts w:ascii="Arial" w:eastAsia="Arial" w:hAnsi="Arial" w:cs="Arial"/>
          <w:color w:val="3B3B3B"/>
          <w:sz w:val="24"/>
          <w:szCs w:val="23"/>
          <w:lang w:val="en-US"/>
        </w:rPr>
        <w:t>PIC</w:t>
      </w:r>
      <w:r w:rsidR="00AC074A" w:rsidRPr="00D04A83">
        <w:rPr>
          <w:rFonts w:ascii="Arial" w:eastAsia="Arial" w:hAnsi="Arial" w:cs="Arial"/>
          <w:color w:val="3B3B3B"/>
          <w:sz w:val="24"/>
          <w:szCs w:val="23"/>
        </w:rPr>
        <w:t>/</w:t>
      </w:r>
      <w:r w:rsidR="00AC074A" w:rsidRPr="00D04A83">
        <w:rPr>
          <w:rFonts w:ascii="Arial" w:eastAsia="Arial" w:hAnsi="Arial" w:cs="Arial"/>
          <w:color w:val="3B3B3B"/>
          <w:sz w:val="24"/>
          <w:szCs w:val="23"/>
          <w:lang w:val="en-US"/>
        </w:rPr>
        <w:t>S</w:t>
      </w:r>
      <w:r w:rsidR="00AC074A" w:rsidRPr="00D04A83">
        <w:rPr>
          <w:rFonts w:ascii="Arial" w:eastAsia="Arial" w:hAnsi="Arial" w:cs="Arial"/>
          <w:color w:val="3B3B3B"/>
          <w:sz w:val="24"/>
          <w:szCs w:val="23"/>
        </w:rPr>
        <w:t xml:space="preserve"> на период 2020-2021 гг</w:t>
      </w:r>
      <w:r w:rsidRPr="00D04A83">
        <w:rPr>
          <w:rFonts w:ascii="Arial" w:eastAsia="Arial" w:hAnsi="Arial" w:cs="Arial"/>
          <w:color w:val="3B3B3B"/>
          <w:sz w:val="24"/>
          <w:szCs w:val="23"/>
        </w:rPr>
        <w:t xml:space="preserve">. Должностные лица были избраны в состав следующих семи </w:t>
      </w:r>
      <w:r w:rsidR="00AC074A" w:rsidRPr="00D04A83">
        <w:rPr>
          <w:rFonts w:ascii="Arial" w:eastAsia="Arial" w:hAnsi="Arial" w:cs="Arial"/>
          <w:color w:val="3B3B3B"/>
          <w:sz w:val="24"/>
          <w:szCs w:val="23"/>
        </w:rPr>
        <w:t>подкомитетов: Тренинги (</w:t>
      </w:r>
      <w:r w:rsidR="00AC074A" w:rsidRPr="00D04A83">
        <w:rPr>
          <w:rFonts w:ascii="Arial" w:eastAsia="Arial" w:hAnsi="Arial" w:cs="Arial"/>
          <w:color w:val="3B3B3B"/>
          <w:sz w:val="24"/>
          <w:szCs w:val="23"/>
          <w:lang w:val="en-US"/>
        </w:rPr>
        <w:t>SCEC</w:t>
      </w:r>
      <w:r w:rsidRPr="00D04A83">
        <w:rPr>
          <w:rFonts w:ascii="Arial" w:eastAsia="Arial" w:hAnsi="Arial" w:cs="Arial"/>
          <w:color w:val="3B3B3B"/>
          <w:sz w:val="24"/>
          <w:szCs w:val="23"/>
        </w:rPr>
        <w:t xml:space="preserve">); Экспертные круги </w:t>
      </w:r>
      <w:r w:rsidR="00242AFF" w:rsidRPr="00242AFF">
        <w:rPr>
          <w:rFonts w:ascii="Arial" w:eastAsia="Arial" w:hAnsi="Arial" w:cs="Arial"/>
          <w:color w:val="3B3B3B"/>
          <w:sz w:val="24"/>
          <w:szCs w:val="23"/>
        </w:rPr>
        <w:t>[</w:t>
      </w:r>
      <w:r w:rsidR="00242AFF">
        <w:rPr>
          <w:rFonts w:ascii="Arial" w:eastAsia="Arial" w:hAnsi="Arial" w:cs="Arial"/>
          <w:color w:val="3B3B3B"/>
          <w:sz w:val="24"/>
          <w:szCs w:val="23"/>
        </w:rPr>
        <w:t>Круглые столы экспертов</w:t>
      </w:r>
      <w:r w:rsidR="00242AFF" w:rsidRPr="00242AFF">
        <w:rPr>
          <w:rFonts w:ascii="Arial" w:eastAsia="Arial" w:hAnsi="Arial" w:cs="Arial"/>
          <w:color w:val="3B3B3B"/>
          <w:sz w:val="24"/>
          <w:szCs w:val="23"/>
        </w:rPr>
        <w:t>]</w:t>
      </w:r>
      <w:r w:rsidR="00D74236">
        <w:rPr>
          <w:rFonts w:ascii="Arial" w:eastAsia="Arial" w:hAnsi="Arial" w:cs="Arial"/>
          <w:color w:val="3B3B3B"/>
          <w:sz w:val="24"/>
          <w:szCs w:val="23"/>
        </w:rPr>
        <w:t xml:space="preserve"> </w:t>
      </w:r>
      <w:r w:rsidRPr="00D04A83">
        <w:rPr>
          <w:rFonts w:ascii="Arial" w:eastAsia="Arial" w:hAnsi="Arial" w:cs="Arial"/>
          <w:color w:val="3B3B3B"/>
          <w:sz w:val="24"/>
          <w:szCs w:val="23"/>
        </w:rPr>
        <w:t>(</w:t>
      </w:r>
      <w:r w:rsidR="00AC074A" w:rsidRPr="00D04A83">
        <w:rPr>
          <w:rFonts w:ascii="Arial" w:eastAsia="Arial" w:hAnsi="Arial" w:cs="Arial"/>
          <w:color w:val="3B3B3B"/>
          <w:sz w:val="24"/>
          <w:szCs w:val="23"/>
          <w:lang w:val="en-US"/>
        </w:rPr>
        <w:t>SCEC</w:t>
      </w:r>
      <w:r w:rsidRPr="00D04A83">
        <w:rPr>
          <w:rFonts w:ascii="Arial" w:eastAsia="Arial" w:hAnsi="Arial" w:cs="Arial"/>
          <w:color w:val="3B3B3B"/>
          <w:sz w:val="24"/>
          <w:szCs w:val="23"/>
        </w:rPr>
        <w:t>); Стратегиче</w:t>
      </w:r>
      <w:r w:rsidR="00AC074A" w:rsidRPr="00D04A83">
        <w:rPr>
          <w:rFonts w:ascii="Arial" w:eastAsia="Arial" w:hAnsi="Arial" w:cs="Arial"/>
          <w:color w:val="3B3B3B"/>
          <w:sz w:val="24"/>
          <w:szCs w:val="23"/>
        </w:rPr>
        <w:t xml:space="preserve">ское развитие (SCSD); Соответствие требованиям (SCC); Гармонизация </w:t>
      </w:r>
      <w:r w:rsidR="00AC074A" w:rsidRPr="00D04A83">
        <w:rPr>
          <w:rFonts w:ascii="Arial" w:eastAsia="Arial" w:hAnsi="Arial" w:cs="Arial"/>
          <w:color w:val="3B3B3B"/>
          <w:sz w:val="24"/>
          <w:szCs w:val="23"/>
          <w:lang w:val="en-US"/>
        </w:rPr>
        <w:t>GM</w:t>
      </w:r>
      <w:r w:rsidR="00AC074A" w:rsidRPr="00D04A83">
        <w:rPr>
          <w:rFonts w:ascii="Arial" w:eastAsia="Arial" w:hAnsi="Arial" w:cs="Arial"/>
          <w:color w:val="3B3B3B"/>
          <w:sz w:val="24"/>
          <w:szCs w:val="23"/>
        </w:rPr>
        <w:t>(</w:t>
      </w:r>
      <w:r w:rsidR="00AC074A" w:rsidRPr="00D04A83">
        <w:rPr>
          <w:rFonts w:ascii="Arial" w:eastAsia="Arial" w:hAnsi="Arial" w:cs="Arial"/>
          <w:color w:val="3B3B3B"/>
          <w:sz w:val="24"/>
          <w:szCs w:val="23"/>
          <w:lang w:val="en-US"/>
        </w:rPr>
        <w:t>D</w:t>
      </w:r>
      <w:r w:rsidR="00AC074A" w:rsidRPr="00D04A83">
        <w:rPr>
          <w:rFonts w:ascii="Arial" w:eastAsia="Arial" w:hAnsi="Arial" w:cs="Arial"/>
          <w:color w:val="3B3B3B"/>
          <w:sz w:val="24"/>
          <w:szCs w:val="23"/>
        </w:rPr>
        <w:t>)</w:t>
      </w:r>
      <w:r w:rsidR="00AC074A" w:rsidRPr="00D04A83">
        <w:rPr>
          <w:rFonts w:ascii="Arial" w:eastAsia="Arial" w:hAnsi="Arial" w:cs="Arial"/>
          <w:color w:val="3B3B3B"/>
          <w:sz w:val="24"/>
          <w:szCs w:val="23"/>
          <w:lang w:val="en-US"/>
        </w:rPr>
        <w:t>P</w:t>
      </w:r>
      <w:r w:rsidR="00AC074A" w:rsidRPr="00D04A83">
        <w:rPr>
          <w:rFonts w:ascii="Arial" w:eastAsia="Arial" w:hAnsi="Arial" w:cs="Arial"/>
          <w:color w:val="3B3B3B"/>
          <w:sz w:val="24"/>
          <w:szCs w:val="23"/>
        </w:rPr>
        <w:t xml:space="preserve"> (SCH); Бюджет, риски и аудит (SCB) и Коммуникация (SC COM</w:t>
      </w:r>
      <w:r w:rsidRPr="00D04A83">
        <w:rPr>
          <w:rFonts w:ascii="Arial" w:eastAsia="Arial" w:hAnsi="Arial" w:cs="Arial"/>
          <w:color w:val="3B3B3B"/>
          <w:sz w:val="24"/>
          <w:szCs w:val="23"/>
        </w:rPr>
        <w:t xml:space="preserve">). Все председатели подкомитетов будут членами Исполнительного бюро </w:t>
      </w:r>
      <w:r w:rsidR="00AC074A" w:rsidRPr="00D04A83">
        <w:rPr>
          <w:rFonts w:ascii="Arial" w:eastAsia="Arial" w:hAnsi="Arial" w:cs="Arial"/>
          <w:color w:val="3B3B3B"/>
          <w:sz w:val="24"/>
          <w:szCs w:val="23"/>
        </w:rPr>
        <w:t>PIC/S</w:t>
      </w:r>
      <w:r w:rsidRPr="00D04A83">
        <w:rPr>
          <w:rFonts w:ascii="Arial" w:eastAsia="Arial" w:hAnsi="Arial" w:cs="Arial"/>
          <w:color w:val="3B3B3B"/>
          <w:sz w:val="24"/>
          <w:szCs w:val="23"/>
        </w:rPr>
        <w:t xml:space="preserve">. Из более чем </w:t>
      </w:r>
      <w:r w:rsidRPr="00D04A83">
        <w:rPr>
          <w:rFonts w:ascii="Arial" w:eastAsia="Arial" w:hAnsi="Arial" w:cs="Arial"/>
          <w:b/>
          <w:color w:val="3B3B3B"/>
          <w:sz w:val="24"/>
          <w:szCs w:val="23"/>
        </w:rPr>
        <w:t xml:space="preserve">80 назначенных должностных лиц подкомитетов </w:t>
      </w:r>
      <w:r w:rsidRPr="00D74236">
        <w:rPr>
          <w:rFonts w:ascii="Arial" w:eastAsia="Arial" w:hAnsi="Arial" w:cs="Arial"/>
          <w:color w:val="3B3B3B"/>
          <w:sz w:val="24"/>
          <w:szCs w:val="23"/>
        </w:rPr>
        <w:t>представлены все континенты.</w:t>
      </w:r>
    </w:p>
    <w:p w:rsidR="00C26B94" w:rsidRPr="00D04A83" w:rsidRDefault="00C26B94">
      <w:pPr>
        <w:spacing w:line="279" w:lineRule="exact"/>
        <w:rPr>
          <w:szCs w:val="20"/>
        </w:rPr>
      </w:pPr>
    </w:p>
    <w:p w:rsidR="00BC3D94" w:rsidRPr="00D77B24" w:rsidRDefault="00BC3D94">
      <w:pPr>
        <w:spacing w:line="200" w:lineRule="exact"/>
        <w:rPr>
          <w:szCs w:val="20"/>
        </w:rPr>
      </w:pPr>
    </w:p>
    <w:p w:rsidR="00C26B94" w:rsidRPr="00D77B24" w:rsidRDefault="00C26B94">
      <w:pPr>
        <w:spacing w:line="271" w:lineRule="exact"/>
        <w:rPr>
          <w:sz w:val="20"/>
          <w:szCs w:val="20"/>
        </w:rPr>
      </w:pPr>
    </w:p>
    <w:p w:rsidR="00C26B94" w:rsidRPr="002103A6" w:rsidRDefault="00D04A83">
      <w:pPr>
        <w:ind w:right="-13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2F77AE"/>
          <w:sz w:val="27"/>
          <w:szCs w:val="27"/>
        </w:rPr>
        <w:t>ПЕРЕСМОТРЕННАЯ</w:t>
      </w:r>
      <w:r w:rsidRPr="002103A6">
        <w:rPr>
          <w:rFonts w:ascii="Arial" w:eastAsia="Arial" w:hAnsi="Arial" w:cs="Arial"/>
          <w:b/>
          <w:bCs/>
          <w:color w:val="2F77AE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2F77AE"/>
          <w:sz w:val="27"/>
          <w:szCs w:val="27"/>
        </w:rPr>
        <w:t>СХЕМА</w:t>
      </w:r>
      <w:r w:rsidRPr="002103A6">
        <w:rPr>
          <w:rFonts w:ascii="Arial" w:eastAsia="Arial" w:hAnsi="Arial" w:cs="Arial"/>
          <w:b/>
          <w:bCs/>
          <w:color w:val="2F77AE"/>
          <w:sz w:val="27"/>
          <w:szCs w:val="27"/>
        </w:rPr>
        <w:t xml:space="preserve"> </w:t>
      </w:r>
      <w:r w:rsidR="002103A6">
        <w:rPr>
          <w:rFonts w:ascii="Arial" w:eastAsia="Arial" w:hAnsi="Arial" w:cs="Arial"/>
          <w:b/>
          <w:bCs/>
          <w:color w:val="2F77AE"/>
          <w:sz w:val="27"/>
          <w:szCs w:val="27"/>
          <w:lang w:val="en-US"/>
        </w:rPr>
        <w:t>PIC</w:t>
      </w:r>
    </w:p>
    <w:p w:rsidR="00C26B94" w:rsidRPr="002103A6" w:rsidRDefault="00C26B94">
      <w:pPr>
        <w:spacing w:line="275" w:lineRule="exact"/>
        <w:rPr>
          <w:sz w:val="20"/>
          <w:szCs w:val="20"/>
        </w:rPr>
      </w:pPr>
    </w:p>
    <w:p w:rsidR="002103A6" w:rsidRPr="00F62B81" w:rsidRDefault="00D04A83" w:rsidP="00F62B81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color w:val="3B3B3B"/>
          <w:sz w:val="23"/>
          <w:szCs w:val="23"/>
        </w:rPr>
        <w:t xml:space="preserve">Комитет согласовал пересмотр </w:t>
      </w:r>
      <w:r w:rsidR="00FE4A27">
        <w:rPr>
          <w:rFonts w:ascii="Arial" w:eastAsia="Arial" w:hAnsi="Arial" w:cs="Arial"/>
          <w:color w:val="3B3B3B"/>
          <w:sz w:val="23"/>
          <w:szCs w:val="23"/>
        </w:rPr>
        <w:t xml:space="preserve">[установочного документа] 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схемы 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 w:rsidR="00FE4A27" w:rsidRPr="00FE4A27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Pr="00D04A83">
        <w:rPr>
          <w:rFonts w:ascii="Arial" w:eastAsia="Arial" w:hAnsi="Arial" w:cs="Arial"/>
          <w:color w:val="3B3B3B"/>
          <w:sz w:val="23"/>
          <w:szCs w:val="23"/>
        </w:rPr>
        <w:t>(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PICS</w:t>
      </w:r>
      <w:r w:rsidRPr="00D04A83">
        <w:rPr>
          <w:rFonts w:ascii="Arial" w:eastAsia="Arial" w:hAnsi="Arial" w:cs="Arial"/>
          <w:color w:val="3B3B3B"/>
          <w:sz w:val="23"/>
          <w:szCs w:val="23"/>
        </w:rPr>
        <w:t xml:space="preserve"> 1/95 (</w:t>
      </w:r>
      <w:r>
        <w:rPr>
          <w:rFonts w:ascii="Arial" w:eastAsia="Arial" w:hAnsi="Arial" w:cs="Arial"/>
          <w:color w:val="3B3B3B"/>
          <w:sz w:val="23"/>
          <w:szCs w:val="23"/>
        </w:rPr>
        <w:t>Версия</w:t>
      </w:r>
      <w:r w:rsidRPr="00D04A83">
        <w:rPr>
          <w:rFonts w:ascii="Arial" w:eastAsia="Arial" w:hAnsi="Arial" w:cs="Arial"/>
          <w:color w:val="3B3B3B"/>
          <w:sz w:val="23"/>
          <w:szCs w:val="23"/>
        </w:rPr>
        <w:t xml:space="preserve"> 6)).</w:t>
      </w:r>
    </w:p>
    <w:p w:rsidR="002103A6" w:rsidRPr="00F62B81" w:rsidRDefault="002103A6" w:rsidP="00AC074A">
      <w:pPr>
        <w:ind w:left="100"/>
        <w:rPr>
          <w:rFonts w:ascii="Arial" w:eastAsia="Arial" w:hAnsi="Arial" w:cs="Arial"/>
          <w:color w:val="3B3B3B"/>
          <w:sz w:val="23"/>
          <w:szCs w:val="23"/>
        </w:rPr>
      </w:pPr>
    </w:p>
    <w:p w:rsidR="002103A6" w:rsidRPr="002103A6" w:rsidRDefault="002103A6" w:rsidP="002103A6">
      <w:pPr>
        <w:spacing w:line="248" w:lineRule="auto"/>
        <w:ind w:left="40" w:right="146"/>
        <w:rPr>
          <w:rFonts w:ascii="Arial" w:eastAsia="Arial" w:hAnsi="Arial" w:cs="Arial"/>
          <w:color w:val="3B3B3B"/>
          <w:sz w:val="23"/>
          <w:szCs w:val="23"/>
        </w:rPr>
      </w:pPr>
      <w:r>
        <w:rPr>
          <w:rFonts w:ascii="Arial" w:eastAsia="Arial" w:hAnsi="Arial" w:cs="Arial"/>
          <w:color w:val="3B3B3B"/>
          <w:sz w:val="23"/>
          <w:szCs w:val="23"/>
        </w:rPr>
        <w:t>С</w:t>
      </w:r>
      <w:r w:rsidRPr="002103A6">
        <w:rPr>
          <w:rFonts w:ascii="Arial" w:eastAsia="Arial" w:hAnsi="Arial" w:cs="Arial"/>
          <w:color w:val="3B3B3B"/>
          <w:sz w:val="23"/>
          <w:szCs w:val="23"/>
        </w:rPr>
        <w:t xml:space="preserve">хема дает </w:t>
      </w:r>
      <w:r w:rsidRPr="002103A6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 w:rsidRPr="002103A6">
        <w:rPr>
          <w:rFonts w:ascii="Arial" w:eastAsia="Arial" w:hAnsi="Arial" w:cs="Arial"/>
          <w:color w:val="3B3B3B"/>
          <w:sz w:val="23"/>
          <w:szCs w:val="23"/>
        </w:rPr>
        <w:t>/</w:t>
      </w:r>
      <w:r w:rsidRPr="002103A6">
        <w:rPr>
          <w:rFonts w:ascii="Arial" w:eastAsia="Arial" w:hAnsi="Arial" w:cs="Arial"/>
          <w:color w:val="3B3B3B"/>
          <w:sz w:val="23"/>
          <w:szCs w:val="23"/>
          <w:lang w:val="en-US"/>
        </w:rPr>
        <w:t>S</w:t>
      </w:r>
      <w:r w:rsidRPr="002103A6">
        <w:rPr>
          <w:rFonts w:ascii="Arial" w:eastAsia="Arial" w:hAnsi="Arial" w:cs="Arial"/>
          <w:color w:val="3B3B3B"/>
          <w:sz w:val="23"/>
          <w:szCs w:val="23"/>
        </w:rPr>
        <w:t xml:space="preserve"> правовую основу</w:t>
      </w:r>
      <w:r w:rsidR="00FE4A27">
        <w:rPr>
          <w:rFonts w:ascii="Arial" w:eastAsia="Arial" w:hAnsi="Arial" w:cs="Arial"/>
          <w:color w:val="3B3B3B"/>
          <w:sz w:val="23"/>
          <w:szCs w:val="23"/>
        </w:rPr>
        <w:t>,</w:t>
      </w:r>
      <w:r w:rsidRPr="002103A6">
        <w:rPr>
          <w:rFonts w:ascii="Arial" w:eastAsia="Arial" w:hAnsi="Arial" w:cs="Arial"/>
          <w:color w:val="3B3B3B"/>
          <w:sz w:val="23"/>
          <w:szCs w:val="23"/>
        </w:rPr>
        <w:t xml:space="preserve"> как некоммерческому объединению в соответствии со швейцарским законодательством и регулирует его организацию и функционирование. Именно схема 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>
        <w:rPr>
          <w:rFonts w:ascii="Arial" w:eastAsia="Arial" w:hAnsi="Arial" w:cs="Arial"/>
          <w:color w:val="3B3B3B"/>
          <w:sz w:val="23"/>
          <w:szCs w:val="23"/>
        </w:rPr>
        <w:t>,</w:t>
      </w:r>
      <w:r w:rsidRPr="002103A6">
        <w:rPr>
          <w:rFonts w:ascii="Arial" w:eastAsia="Arial" w:hAnsi="Arial" w:cs="Arial"/>
          <w:color w:val="3B3B3B"/>
          <w:sz w:val="23"/>
          <w:szCs w:val="23"/>
        </w:rPr>
        <w:t xml:space="preserve"> которая отличается от Конвенции </w:t>
      </w:r>
      <w:r w:rsidRPr="002103A6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 w:rsidRPr="002103A6">
        <w:rPr>
          <w:rFonts w:ascii="Arial" w:eastAsia="Arial" w:hAnsi="Arial" w:cs="Arial"/>
          <w:color w:val="3B3B3B"/>
          <w:sz w:val="23"/>
          <w:szCs w:val="23"/>
        </w:rPr>
        <w:t xml:space="preserve">, состоящей из 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Соглашения о взаимном признании, </w:t>
      </w:r>
      <w:r w:rsidRPr="002103A6">
        <w:rPr>
          <w:rFonts w:ascii="Arial" w:eastAsia="Arial" w:hAnsi="Arial" w:cs="Arial"/>
          <w:color w:val="3B3B3B"/>
          <w:sz w:val="23"/>
          <w:szCs w:val="23"/>
        </w:rPr>
        <w:t>обеспечивает неформальное и гибкое соглашение между Ор</w:t>
      </w:r>
      <w:r>
        <w:rPr>
          <w:rFonts w:ascii="Arial" w:eastAsia="Arial" w:hAnsi="Arial" w:cs="Arial"/>
          <w:color w:val="3B3B3B"/>
          <w:sz w:val="23"/>
          <w:szCs w:val="23"/>
        </w:rPr>
        <w:t>ганизациями челнами</w:t>
      </w:r>
      <w:r w:rsidRPr="002103A6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Pr="002103A6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 w:rsidRPr="002103A6">
        <w:rPr>
          <w:rFonts w:ascii="Arial" w:eastAsia="Arial" w:hAnsi="Arial" w:cs="Arial"/>
          <w:color w:val="3B3B3B"/>
          <w:sz w:val="23"/>
          <w:szCs w:val="23"/>
        </w:rPr>
        <w:t>/</w:t>
      </w:r>
      <w:r w:rsidRPr="002103A6">
        <w:rPr>
          <w:rFonts w:ascii="Arial" w:eastAsia="Arial" w:hAnsi="Arial" w:cs="Arial"/>
          <w:color w:val="3B3B3B"/>
          <w:sz w:val="23"/>
          <w:szCs w:val="23"/>
          <w:lang w:val="en-US"/>
        </w:rPr>
        <w:t>S</w:t>
      </w:r>
      <w:r w:rsidRPr="002103A6">
        <w:rPr>
          <w:rFonts w:ascii="Arial" w:eastAsia="Arial" w:hAnsi="Arial" w:cs="Arial"/>
          <w:color w:val="3B3B3B"/>
          <w:sz w:val="23"/>
          <w:szCs w:val="23"/>
        </w:rPr>
        <w:t xml:space="preserve">, которое обеспечило успех </w:t>
      </w:r>
      <w:r w:rsidRPr="002103A6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 w:rsidRPr="002103A6">
        <w:rPr>
          <w:rFonts w:ascii="Arial" w:eastAsia="Arial" w:hAnsi="Arial" w:cs="Arial"/>
          <w:color w:val="3B3B3B"/>
          <w:sz w:val="23"/>
          <w:szCs w:val="23"/>
        </w:rPr>
        <w:t>/</w:t>
      </w:r>
      <w:r w:rsidRPr="002103A6">
        <w:rPr>
          <w:rFonts w:ascii="Arial" w:eastAsia="Arial" w:hAnsi="Arial" w:cs="Arial"/>
          <w:color w:val="3B3B3B"/>
          <w:sz w:val="23"/>
          <w:szCs w:val="23"/>
          <w:lang w:val="en-US"/>
        </w:rPr>
        <w:t>S</w:t>
      </w:r>
      <w:r w:rsidRPr="002103A6">
        <w:rPr>
          <w:rFonts w:ascii="Arial" w:eastAsia="Arial" w:hAnsi="Arial" w:cs="Arial"/>
          <w:color w:val="3B3B3B"/>
          <w:sz w:val="23"/>
          <w:szCs w:val="23"/>
        </w:rPr>
        <w:t xml:space="preserve"> с момента его создания в 1995 г. в качестве дополнения к Конвенции 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 w:rsidRPr="002103A6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в </w:t>
      </w:r>
      <w:r w:rsidRPr="002103A6">
        <w:rPr>
          <w:rFonts w:ascii="Arial" w:eastAsia="Arial" w:hAnsi="Arial" w:cs="Arial"/>
          <w:color w:val="3B3B3B"/>
          <w:sz w:val="23"/>
          <w:szCs w:val="23"/>
        </w:rPr>
        <w:t>1970 г.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  </w:t>
      </w:r>
    </w:p>
    <w:p w:rsidR="002103A6" w:rsidRPr="002103A6" w:rsidRDefault="002103A6" w:rsidP="002103A6">
      <w:pPr>
        <w:spacing w:line="248" w:lineRule="auto"/>
        <w:ind w:left="40" w:right="146"/>
        <w:rPr>
          <w:rFonts w:ascii="Arial" w:eastAsia="Arial" w:hAnsi="Arial" w:cs="Arial"/>
          <w:color w:val="3B3B3B"/>
          <w:sz w:val="23"/>
          <w:szCs w:val="23"/>
        </w:rPr>
      </w:pPr>
    </w:p>
    <w:p w:rsidR="002103A6" w:rsidRPr="00F62B81" w:rsidRDefault="002103A6" w:rsidP="002103A6">
      <w:pPr>
        <w:spacing w:line="248" w:lineRule="auto"/>
        <w:ind w:left="40" w:right="146"/>
        <w:rPr>
          <w:rFonts w:ascii="Arial" w:eastAsia="Arial" w:hAnsi="Arial" w:cs="Arial"/>
          <w:color w:val="3B3B3B"/>
          <w:sz w:val="23"/>
          <w:szCs w:val="23"/>
        </w:rPr>
      </w:pPr>
      <w:r w:rsidRPr="002103A6">
        <w:rPr>
          <w:rFonts w:ascii="Arial" w:eastAsia="Arial" w:hAnsi="Arial" w:cs="Arial"/>
          <w:color w:val="3B3B3B"/>
          <w:sz w:val="23"/>
          <w:szCs w:val="23"/>
        </w:rPr>
        <w:t xml:space="preserve">Последний пересмотр Схемы </w:t>
      </w:r>
      <w:r w:rsidRPr="002103A6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Pr="002103A6">
        <w:rPr>
          <w:rFonts w:ascii="Arial" w:eastAsia="Arial" w:hAnsi="Arial" w:cs="Arial"/>
          <w:color w:val="3B3B3B"/>
          <w:sz w:val="23"/>
          <w:szCs w:val="23"/>
        </w:rPr>
        <w:t xml:space="preserve">был проведен в 2012 году. </w:t>
      </w:r>
      <w:r w:rsidR="00F62B81" w:rsidRPr="00F62B81">
        <w:rPr>
          <w:rFonts w:ascii="Arial" w:eastAsia="Arial" w:hAnsi="Arial" w:cs="Arial"/>
          <w:b/>
          <w:color w:val="3B3B3B"/>
          <w:sz w:val="23"/>
          <w:szCs w:val="23"/>
        </w:rPr>
        <w:t>Цел</w:t>
      </w:r>
      <w:r w:rsidR="00F62B81">
        <w:rPr>
          <w:rFonts w:ascii="Arial" w:eastAsia="Arial" w:hAnsi="Arial" w:cs="Arial"/>
          <w:b/>
          <w:color w:val="3B3B3B"/>
          <w:sz w:val="23"/>
          <w:szCs w:val="23"/>
        </w:rPr>
        <w:t>ями</w:t>
      </w:r>
      <w:r w:rsidR="00D230D0">
        <w:rPr>
          <w:rFonts w:ascii="Arial" w:eastAsia="Arial" w:hAnsi="Arial" w:cs="Arial"/>
          <w:color w:val="3B3B3B"/>
          <w:sz w:val="23"/>
          <w:szCs w:val="23"/>
        </w:rPr>
        <w:t xml:space="preserve"> этого пересмотра являю</w:t>
      </w:r>
      <w:r w:rsidRPr="00F62B81">
        <w:rPr>
          <w:rFonts w:ascii="Arial" w:eastAsia="Arial" w:hAnsi="Arial" w:cs="Arial"/>
          <w:color w:val="3B3B3B"/>
          <w:sz w:val="23"/>
          <w:szCs w:val="23"/>
        </w:rPr>
        <w:t>тся:</w:t>
      </w:r>
    </w:p>
    <w:p w:rsidR="002103A6" w:rsidRPr="00F62B81" w:rsidRDefault="002103A6" w:rsidP="002103A6">
      <w:pPr>
        <w:spacing w:line="248" w:lineRule="auto"/>
        <w:ind w:left="40" w:right="146"/>
        <w:rPr>
          <w:rFonts w:ascii="Arial" w:eastAsia="Arial" w:hAnsi="Arial" w:cs="Arial"/>
          <w:color w:val="3B3B3B"/>
          <w:sz w:val="23"/>
          <w:szCs w:val="23"/>
        </w:rPr>
      </w:pPr>
    </w:p>
    <w:p w:rsidR="002103A6" w:rsidRPr="002103A6" w:rsidRDefault="002103A6" w:rsidP="002103A6">
      <w:pPr>
        <w:spacing w:line="248" w:lineRule="auto"/>
        <w:ind w:left="40" w:right="146"/>
        <w:rPr>
          <w:rFonts w:ascii="Arial" w:eastAsia="Arial" w:hAnsi="Arial" w:cs="Arial"/>
          <w:color w:val="3B3B3B"/>
          <w:sz w:val="23"/>
          <w:szCs w:val="23"/>
        </w:rPr>
      </w:pPr>
      <w:r w:rsidRPr="002103A6">
        <w:rPr>
          <w:rFonts w:ascii="Arial" w:eastAsia="Arial" w:hAnsi="Arial" w:cs="Arial"/>
          <w:color w:val="3B3B3B"/>
          <w:sz w:val="23"/>
          <w:szCs w:val="23"/>
        </w:rPr>
        <w:t>- Уточнение определения члена ("</w:t>
      </w:r>
      <w:r>
        <w:rPr>
          <w:rFonts w:ascii="Arial" w:eastAsia="Arial" w:hAnsi="Arial" w:cs="Arial"/>
          <w:color w:val="3B3B3B"/>
          <w:sz w:val="23"/>
          <w:szCs w:val="23"/>
        </w:rPr>
        <w:t>Организации</w:t>
      </w:r>
      <w:r w:rsidR="00F62B81">
        <w:rPr>
          <w:rFonts w:ascii="Arial" w:eastAsia="Arial" w:hAnsi="Arial" w:cs="Arial"/>
          <w:color w:val="3B3B3B"/>
          <w:sz w:val="23"/>
          <w:szCs w:val="23"/>
        </w:rPr>
        <w:t>-</w:t>
      </w:r>
      <w:r>
        <w:rPr>
          <w:rFonts w:ascii="Arial" w:eastAsia="Arial" w:hAnsi="Arial" w:cs="Arial"/>
          <w:color w:val="3B3B3B"/>
          <w:sz w:val="23"/>
          <w:szCs w:val="23"/>
        </w:rPr>
        <w:t>члена</w:t>
      </w:r>
      <w:r w:rsidRPr="002103A6">
        <w:rPr>
          <w:rFonts w:ascii="Arial" w:eastAsia="Arial" w:hAnsi="Arial" w:cs="Arial"/>
          <w:color w:val="3B3B3B"/>
          <w:sz w:val="23"/>
          <w:szCs w:val="23"/>
        </w:rPr>
        <w:t>") и лица, не являющегося членом, желающего подать заявку на ч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ленство ("Компетентный </w:t>
      </w:r>
      <w:r w:rsidR="00FC0DB8">
        <w:rPr>
          <w:rFonts w:ascii="Arial" w:eastAsia="Arial" w:hAnsi="Arial" w:cs="Arial"/>
          <w:color w:val="3B3B3B"/>
          <w:sz w:val="23"/>
          <w:szCs w:val="23"/>
        </w:rPr>
        <w:t xml:space="preserve">уполномоченный </w:t>
      </w:r>
      <w:r>
        <w:rPr>
          <w:rFonts w:ascii="Arial" w:eastAsia="Arial" w:hAnsi="Arial" w:cs="Arial"/>
          <w:color w:val="3B3B3B"/>
          <w:sz w:val="23"/>
          <w:szCs w:val="23"/>
        </w:rPr>
        <w:t>орган");</w:t>
      </w:r>
    </w:p>
    <w:p w:rsidR="002103A6" w:rsidRPr="00F62B81" w:rsidRDefault="002103A6" w:rsidP="002103A6">
      <w:pPr>
        <w:spacing w:line="248" w:lineRule="auto"/>
        <w:ind w:left="40" w:right="146"/>
        <w:rPr>
          <w:rFonts w:ascii="Arial" w:eastAsia="Arial" w:hAnsi="Arial" w:cs="Arial"/>
          <w:color w:val="3B3B3B"/>
          <w:sz w:val="23"/>
          <w:szCs w:val="23"/>
        </w:rPr>
      </w:pPr>
      <w:r w:rsidRPr="002103A6">
        <w:rPr>
          <w:rFonts w:ascii="Arial" w:eastAsia="Arial" w:hAnsi="Arial" w:cs="Arial"/>
          <w:color w:val="3B3B3B"/>
          <w:sz w:val="23"/>
          <w:szCs w:val="23"/>
        </w:rPr>
        <w:t xml:space="preserve">- </w:t>
      </w:r>
      <w:r w:rsidR="00F62B81">
        <w:rPr>
          <w:rFonts w:ascii="Arial" w:eastAsia="Arial" w:hAnsi="Arial" w:cs="Arial"/>
          <w:color w:val="3B3B3B"/>
          <w:sz w:val="23"/>
          <w:szCs w:val="23"/>
        </w:rPr>
        <w:t>Описание</w:t>
      </w:r>
      <w:r w:rsidR="00452ED3">
        <w:rPr>
          <w:rFonts w:ascii="Arial" w:eastAsia="Arial" w:hAnsi="Arial" w:cs="Arial"/>
          <w:color w:val="3B3B3B"/>
          <w:sz w:val="23"/>
          <w:szCs w:val="23"/>
        </w:rPr>
        <w:t xml:space="preserve"> правового</w:t>
      </w:r>
      <w:r w:rsidRPr="002103A6">
        <w:rPr>
          <w:rFonts w:ascii="Arial" w:eastAsia="Arial" w:hAnsi="Arial" w:cs="Arial"/>
          <w:color w:val="3B3B3B"/>
          <w:sz w:val="23"/>
          <w:szCs w:val="23"/>
        </w:rPr>
        <w:t xml:space="preserve"> статус </w:t>
      </w:r>
      <w:r w:rsidRPr="002103A6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 w:rsidRPr="002103A6">
        <w:rPr>
          <w:rFonts w:ascii="Arial" w:eastAsia="Arial" w:hAnsi="Arial" w:cs="Arial"/>
          <w:color w:val="3B3B3B"/>
          <w:sz w:val="23"/>
          <w:szCs w:val="23"/>
        </w:rPr>
        <w:t>/</w:t>
      </w:r>
      <w:r w:rsidRPr="002103A6">
        <w:rPr>
          <w:rFonts w:ascii="Arial" w:eastAsia="Arial" w:hAnsi="Arial" w:cs="Arial"/>
          <w:color w:val="3B3B3B"/>
          <w:sz w:val="23"/>
          <w:szCs w:val="23"/>
          <w:lang w:val="en-US"/>
        </w:rPr>
        <w:t>S</w:t>
      </w:r>
      <w:r w:rsidR="00452ED3">
        <w:rPr>
          <w:rFonts w:ascii="Arial" w:eastAsia="Arial" w:hAnsi="Arial" w:cs="Arial"/>
          <w:color w:val="3B3B3B"/>
          <w:sz w:val="23"/>
          <w:szCs w:val="23"/>
        </w:rPr>
        <w:t xml:space="preserve"> и объяснение то</w:t>
      </w:r>
      <w:r w:rsidRPr="002103A6">
        <w:rPr>
          <w:rFonts w:ascii="Arial" w:eastAsia="Arial" w:hAnsi="Arial" w:cs="Arial"/>
          <w:color w:val="3B3B3B"/>
          <w:sz w:val="23"/>
          <w:szCs w:val="23"/>
        </w:rPr>
        <w:t xml:space="preserve">, что такое </w:t>
      </w:r>
      <w:r w:rsidRPr="002103A6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 w:rsidRPr="002103A6">
        <w:rPr>
          <w:rFonts w:ascii="Arial" w:eastAsia="Arial" w:hAnsi="Arial" w:cs="Arial"/>
          <w:color w:val="3B3B3B"/>
          <w:sz w:val="23"/>
          <w:szCs w:val="23"/>
        </w:rPr>
        <w:t>/</w:t>
      </w:r>
      <w:r w:rsidRPr="002103A6">
        <w:rPr>
          <w:rFonts w:ascii="Arial" w:eastAsia="Arial" w:hAnsi="Arial" w:cs="Arial"/>
          <w:color w:val="3B3B3B"/>
          <w:sz w:val="23"/>
          <w:szCs w:val="23"/>
          <w:lang w:val="en-US"/>
        </w:rPr>
        <w:t>S</w:t>
      </w:r>
      <w:r>
        <w:rPr>
          <w:rFonts w:ascii="Arial" w:eastAsia="Arial" w:hAnsi="Arial" w:cs="Arial"/>
          <w:color w:val="3B3B3B"/>
          <w:sz w:val="23"/>
          <w:szCs w:val="23"/>
        </w:rPr>
        <w:t>, почему он</w:t>
      </w:r>
      <w:r w:rsidR="00452ED3">
        <w:rPr>
          <w:rFonts w:ascii="Arial" w:eastAsia="Arial" w:hAnsi="Arial" w:cs="Arial"/>
          <w:color w:val="3B3B3B"/>
          <w:sz w:val="23"/>
          <w:szCs w:val="23"/>
        </w:rPr>
        <w:t>а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 был</w:t>
      </w:r>
      <w:r w:rsidR="00452ED3">
        <w:rPr>
          <w:rFonts w:ascii="Arial" w:eastAsia="Arial" w:hAnsi="Arial" w:cs="Arial"/>
          <w:color w:val="3B3B3B"/>
          <w:sz w:val="23"/>
          <w:szCs w:val="23"/>
        </w:rPr>
        <w:t>а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 создан</w:t>
      </w:r>
      <w:r w:rsidR="00452ED3">
        <w:rPr>
          <w:rFonts w:ascii="Arial" w:eastAsia="Arial" w:hAnsi="Arial" w:cs="Arial"/>
          <w:color w:val="3B3B3B"/>
          <w:sz w:val="23"/>
          <w:szCs w:val="23"/>
        </w:rPr>
        <w:t>а</w:t>
      </w:r>
      <w:r>
        <w:rPr>
          <w:rFonts w:ascii="Arial" w:eastAsia="Arial" w:hAnsi="Arial" w:cs="Arial"/>
          <w:color w:val="3B3B3B"/>
          <w:sz w:val="23"/>
          <w:szCs w:val="23"/>
        </w:rPr>
        <w:t>; и</w:t>
      </w:r>
    </w:p>
    <w:p w:rsidR="002103A6" w:rsidRPr="00D77B24" w:rsidRDefault="002103A6" w:rsidP="002103A6">
      <w:pPr>
        <w:spacing w:line="248" w:lineRule="auto"/>
        <w:ind w:left="40" w:right="146"/>
        <w:rPr>
          <w:rFonts w:ascii="Arial" w:eastAsia="Arial" w:hAnsi="Arial" w:cs="Arial"/>
          <w:color w:val="3B3B3B"/>
          <w:sz w:val="23"/>
          <w:szCs w:val="23"/>
        </w:rPr>
      </w:pPr>
      <w:r w:rsidRPr="00D77B24">
        <w:rPr>
          <w:rFonts w:ascii="Arial" w:eastAsia="Arial" w:hAnsi="Arial" w:cs="Arial"/>
          <w:color w:val="3B3B3B"/>
          <w:sz w:val="23"/>
          <w:szCs w:val="23"/>
        </w:rPr>
        <w:t xml:space="preserve">- </w:t>
      </w:r>
      <w:r w:rsidR="00452ED3">
        <w:rPr>
          <w:rFonts w:ascii="Arial" w:eastAsia="Arial" w:hAnsi="Arial" w:cs="Arial"/>
          <w:color w:val="3B3B3B"/>
          <w:sz w:val="23"/>
          <w:szCs w:val="23"/>
        </w:rPr>
        <w:t>Оптимизация формулировок</w:t>
      </w:r>
      <w:r w:rsidRPr="00D77B24">
        <w:rPr>
          <w:rFonts w:ascii="Arial" w:eastAsia="Arial" w:hAnsi="Arial" w:cs="Arial"/>
          <w:color w:val="3B3B3B"/>
          <w:sz w:val="23"/>
          <w:szCs w:val="23"/>
        </w:rPr>
        <w:t>.</w:t>
      </w:r>
    </w:p>
    <w:p w:rsidR="002103A6" w:rsidRPr="00D77B24" w:rsidRDefault="002103A6" w:rsidP="002103A6">
      <w:pPr>
        <w:spacing w:line="248" w:lineRule="auto"/>
        <w:ind w:left="40" w:right="146"/>
        <w:rPr>
          <w:rFonts w:ascii="Arial" w:eastAsia="Arial" w:hAnsi="Arial" w:cs="Arial"/>
          <w:color w:val="3B3B3B"/>
          <w:sz w:val="23"/>
          <w:szCs w:val="23"/>
        </w:rPr>
      </w:pPr>
    </w:p>
    <w:p w:rsidR="00C26B94" w:rsidRPr="002103A6" w:rsidRDefault="005509E7" w:rsidP="00590D02">
      <w:pPr>
        <w:spacing w:line="248" w:lineRule="auto"/>
        <w:ind w:left="40" w:right="146"/>
        <w:rPr>
          <w:sz w:val="20"/>
          <w:szCs w:val="20"/>
        </w:rPr>
      </w:pPr>
      <w:r>
        <w:rPr>
          <w:rFonts w:ascii="Arial" w:eastAsia="Arial" w:hAnsi="Arial" w:cs="Arial"/>
          <w:color w:val="3B3B3B"/>
          <w:sz w:val="23"/>
          <w:szCs w:val="23"/>
        </w:rPr>
        <w:t>Пересмотренная С</w:t>
      </w:r>
      <w:r w:rsidR="002103A6" w:rsidRPr="00D77B24">
        <w:rPr>
          <w:rFonts w:ascii="Arial" w:eastAsia="Arial" w:hAnsi="Arial" w:cs="Arial"/>
          <w:color w:val="3B3B3B"/>
          <w:sz w:val="23"/>
          <w:szCs w:val="23"/>
        </w:rPr>
        <w:t>хема опуб</w:t>
      </w:r>
      <w:r>
        <w:rPr>
          <w:rFonts w:ascii="Arial" w:eastAsia="Arial" w:hAnsi="Arial" w:cs="Arial"/>
          <w:color w:val="3B3B3B"/>
          <w:sz w:val="23"/>
          <w:szCs w:val="23"/>
        </w:rPr>
        <w:t>ликована в разделе «</w:t>
      </w:r>
      <w:proofErr w:type="spellStart"/>
      <w:r w:rsidR="00FD5AFE">
        <w:rPr>
          <w:rFonts w:ascii="Arial" w:eastAsia="Arial" w:hAnsi="Arial" w:cs="Arial"/>
          <w:color w:val="3B3B3B"/>
          <w:sz w:val="23"/>
          <w:szCs w:val="23"/>
        </w:rPr>
        <w:t>Публикаци</w:t>
      </w:r>
      <w:proofErr w:type="spellEnd"/>
      <w:r>
        <w:rPr>
          <w:rFonts w:ascii="Arial" w:eastAsia="Arial" w:hAnsi="Arial" w:cs="Arial"/>
          <w:color w:val="3B3B3B"/>
          <w:sz w:val="23"/>
          <w:szCs w:val="23"/>
        </w:rPr>
        <w:t>»</w:t>
      </w:r>
      <w:r w:rsidR="00590D02">
        <w:rPr>
          <w:rFonts w:ascii="Arial" w:eastAsia="Arial" w:hAnsi="Arial" w:cs="Arial"/>
          <w:color w:val="3B3B3B"/>
          <w:sz w:val="23"/>
          <w:szCs w:val="23"/>
        </w:rPr>
        <w:t>.</w:t>
      </w:r>
    </w:p>
    <w:p w:rsidR="00C26B94" w:rsidRPr="002103A6" w:rsidRDefault="00C26B94">
      <w:pPr>
        <w:spacing w:line="338" w:lineRule="exact"/>
        <w:rPr>
          <w:sz w:val="20"/>
          <w:szCs w:val="20"/>
        </w:rPr>
      </w:pPr>
    </w:p>
    <w:p w:rsidR="00D77B24" w:rsidRPr="00D77B24" w:rsidRDefault="00D77B24">
      <w:pPr>
        <w:ind w:right="6"/>
        <w:jc w:val="center"/>
        <w:rPr>
          <w:rFonts w:ascii="Arial" w:eastAsia="Arial" w:hAnsi="Arial" w:cs="Arial"/>
          <w:b/>
          <w:bCs/>
          <w:color w:val="2F77AE"/>
          <w:sz w:val="27"/>
          <w:szCs w:val="27"/>
        </w:rPr>
      </w:pPr>
      <w:r w:rsidRPr="00D77B24">
        <w:rPr>
          <w:rFonts w:ascii="Arial" w:eastAsia="Arial" w:hAnsi="Arial" w:cs="Arial"/>
          <w:b/>
          <w:bCs/>
          <w:color w:val="2F77AE"/>
          <w:sz w:val="27"/>
          <w:szCs w:val="27"/>
        </w:rPr>
        <w:t xml:space="preserve">ИТАЛИЯ (ВЕТЕРИНАРНОЕ АГЕНТСТВО) / </w:t>
      </w:r>
      <w:r w:rsidRPr="00D77B24">
        <w:rPr>
          <w:rFonts w:ascii="Arial" w:eastAsia="Arial" w:hAnsi="Arial" w:cs="Arial"/>
          <w:b/>
          <w:bCs/>
          <w:color w:val="2F77AE"/>
          <w:sz w:val="27"/>
          <w:szCs w:val="27"/>
          <w:lang w:val="en-US"/>
        </w:rPr>
        <w:t>DGSAF</w:t>
      </w:r>
      <w:r w:rsidRPr="00D77B24">
        <w:rPr>
          <w:rFonts w:ascii="Arial" w:eastAsia="Arial" w:hAnsi="Arial" w:cs="Arial"/>
          <w:b/>
          <w:bCs/>
          <w:color w:val="2F77AE"/>
          <w:sz w:val="27"/>
          <w:szCs w:val="27"/>
        </w:rPr>
        <w:t xml:space="preserve"> ПРИСОЕДИНЯЕТСЯ К </w:t>
      </w:r>
      <w:r w:rsidRPr="00D77B24">
        <w:rPr>
          <w:rFonts w:ascii="Arial" w:eastAsia="Arial" w:hAnsi="Arial" w:cs="Arial"/>
          <w:b/>
          <w:bCs/>
          <w:color w:val="2F77AE"/>
          <w:sz w:val="27"/>
          <w:szCs w:val="27"/>
          <w:lang w:val="en-US"/>
        </w:rPr>
        <w:t>PIC</w:t>
      </w:r>
      <w:r w:rsidRPr="00D77B24">
        <w:rPr>
          <w:rFonts w:ascii="Arial" w:eastAsia="Arial" w:hAnsi="Arial" w:cs="Arial"/>
          <w:b/>
          <w:bCs/>
          <w:color w:val="2F77AE"/>
          <w:sz w:val="27"/>
          <w:szCs w:val="27"/>
        </w:rPr>
        <w:t>/</w:t>
      </w:r>
      <w:r w:rsidRPr="00D77B24">
        <w:rPr>
          <w:rFonts w:ascii="Arial" w:eastAsia="Arial" w:hAnsi="Arial" w:cs="Arial"/>
          <w:b/>
          <w:bCs/>
          <w:color w:val="2F77AE"/>
          <w:sz w:val="27"/>
          <w:szCs w:val="27"/>
          <w:lang w:val="en-US"/>
        </w:rPr>
        <w:t>S</w:t>
      </w:r>
    </w:p>
    <w:p w:rsidR="00C26B94" w:rsidRPr="00D77B24" w:rsidRDefault="00C26B94">
      <w:pPr>
        <w:spacing w:line="275" w:lineRule="exact"/>
        <w:rPr>
          <w:sz w:val="20"/>
          <w:szCs w:val="20"/>
        </w:rPr>
      </w:pPr>
    </w:p>
    <w:p w:rsidR="00D77B24" w:rsidRPr="00504E5E" w:rsidRDefault="00D77B24" w:rsidP="00504E5E">
      <w:pPr>
        <w:spacing w:line="248" w:lineRule="auto"/>
        <w:ind w:left="40" w:right="66"/>
        <w:rPr>
          <w:rFonts w:ascii="Arial" w:eastAsia="Arial" w:hAnsi="Arial" w:cs="Arial"/>
          <w:color w:val="3B3B3B"/>
          <w:sz w:val="23"/>
          <w:szCs w:val="23"/>
        </w:rPr>
      </w:pPr>
      <w:r w:rsidRPr="00504E5E">
        <w:rPr>
          <w:rFonts w:ascii="Arial" w:eastAsia="Arial" w:hAnsi="Arial" w:cs="Arial"/>
          <w:color w:val="3B3B3B"/>
          <w:sz w:val="23"/>
          <w:szCs w:val="23"/>
        </w:rPr>
        <w:t xml:space="preserve">Комитет PIC/S пригласил </w:t>
      </w:r>
      <w:r w:rsidR="00B954E5" w:rsidRPr="00504E5E">
        <w:rPr>
          <w:rFonts w:ascii="Arial" w:eastAsia="Arial" w:hAnsi="Arial" w:cs="Arial"/>
          <w:b/>
          <w:color w:val="3B3B3B"/>
          <w:sz w:val="23"/>
          <w:szCs w:val="23"/>
        </w:rPr>
        <w:t>Генеральный</w:t>
      </w:r>
      <w:r w:rsidRPr="00504E5E">
        <w:rPr>
          <w:rFonts w:ascii="Arial" w:eastAsia="Arial" w:hAnsi="Arial" w:cs="Arial"/>
          <w:b/>
          <w:color w:val="3B3B3B"/>
          <w:sz w:val="23"/>
          <w:szCs w:val="23"/>
        </w:rPr>
        <w:t xml:space="preserve"> директорат</w:t>
      </w:r>
      <w:r w:rsidR="00B954E5" w:rsidRPr="00504E5E">
        <w:rPr>
          <w:rFonts w:ascii="Arial" w:eastAsia="Arial" w:hAnsi="Arial" w:cs="Arial"/>
          <w:b/>
          <w:color w:val="3B3B3B"/>
          <w:sz w:val="23"/>
          <w:szCs w:val="23"/>
        </w:rPr>
        <w:t xml:space="preserve"> Италии по охране здоровья животных и ветеринарных лекарственных препаратов </w:t>
      </w:r>
      <w:r w:rsidRPr="00504E5E">
        <w:rPr>
          <w:rFonts w:ascii="Arial" w:eastAsia="Arial" w:hAnsi="Arial" w:cs="Arial"/>
          <w:b/>
          <w:color w:val="3B3B3B"/>
          <w:sz w:val="23"/>
          <w:szCs w:val="23"/>
        </w:rPr>
        <w:t>(DGSAF)</w:t>
      </w:r>
      <w:r w:rsidRPr="00504E5E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="0096155F">
        <w:rPr>
          <w:rFonts w:ascii="Arial" w:eastAsia="Arial" w:hAnsi="Arial" w:cs="Arial"/>
          <w:color w:val="3B3B3B"/>
          <w:sz w:val="23"/>
          <w:szCs w:val="23"/>
        </w:rPr>
        <w:t>присоединит</w:t>
      </w:r>
      <w:r w:rsidR="00B954E5" w:rsidRPr="00504E5E">
        <w:rPr>
          <w:rFonts w:ascii="Arial" w:eastAsia="Arial" w:hAnsi="Arial" w:cs="Arial"/>
          <w:color w:val="3B3B3B"/>
          <w:sz w:val="23"/>
          <w:szCs w:val="23"/>
        </w:rPr>
        <w:t>ся к Схеме с 1-го января 2020г.</w:t>
      </w:r>
    </w:p>
    <w:p w:rsidR="00B954E5" w:rsidRDefault="00B954E5">
      <w:pPr>
        <w:spacing w:line="322" w:lineRule="auto"/>
        <w:ind w:left="40" w:right="166"/>
        <w:rPr>
          <w:rFonts w:ascii="Arial" w:eastAsia="Arial" w:hAnsi="Arial" w:cs="Arial"/>
          <w:color w:val="3B3B3B"/>
        </w:rPr>
      </w:pPr>
    </w:p>
    <w:p w:rsidR="00194E11" w:rsidRPr="00B21226" w:rsidRDefault="00B954E5" w:rsidP="00B21226">
      <w:pPr>
        <w:spacing w:line="248" w:lineRule="auto"/>
        <w:ind w:left="40" w:right="66"/>
        <w:rPr>
          <w:rFonts w:ascii="Arial" w:eastAsia="Arial" w:hAnsi="Arial" w:cs="Arial"/>
          <w:color w:val="3B3B3B"/>
          <w:sz w:val="23"/>
          <w:szCs w:val="23"/>
        </w:rPr>
      </w:pPr>
      <w:r w:rsidRPr="00B954E5">
        <w:rPr>
          <w:rFonts w:ascii="Arial" w:eastAsia="Arial" w:hAnsi="Arial" w:cs="Arial"/>
          <w:b/>
          <w:bCs/>
          <w:color w:val="3B3B3B"/>
          <w:sz w:val="23"/>
          <w:szCs w:val="23"/>
        </w:rPr>
        <w:t xml:space="preserve">Италия/ </w:t>
      </w:r>
      <w:r w:rsidRPr="00865E49">
        <w:rPr>
          <w:rFonts w:ascii="Arial" w:eastAsia="Arial" w:hAnsi="Arial" w:cs="Arial"/>
          <w:b/>
          <w:bCs/>
          <w:color w:val="3B3B3B"/>
          <w:sz w:val="23"/>
          <w:szCs w:val="23"/>
          <w:lang w:val="en-US"/>
        </w:rPr>
        <w:t>DGSAF</w:t>
      </w:r>
      <w:r w:rsidRPr="00B954E5">
        <w:rPr>
          <w:rFonts w:ascii="Arial" w:eastAsia="Arial" w:hAnsi="Arial" w:cs="Arial"/>
          <w:b/>
          <w:bCs/>
          <w:color w:val="3B3B3B"/>
          <w:sz w:val="23"/>
          <w:szCs w:val="23"/>
        </w:rPr>
        <w:t xml:space="preserve"> </w:t>
      </w:r>
      <w:r w:rsidRPr="00B954E5">
        <w:rPr>
          <w:rFonts w:ascii="Arial" w:eastAsia="Arial" w:hAnsi="Arial" w:cs="Arial"/>
          <w:color w:val="3B3B3B"/>
          <w:sz w:val="23"/>
          <w:szCs w:val="23"/>
        </w:rPr>
        <w:t xml:space="preserve">станет 53-ей организацией-членом 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 w:rsidRPr="00B954E5">
        <w:rPr>
          <w:rFonts w:ascii="Arial" w:eastAsia="Arial" w:hAnsi="Arial" w:cs="Arial"/>
          <w:color w:val="3B3B3B"/>
          <w:sz w:val="23"/>
          <w:szCs w:val="23"/>
        </w:rPr>
        <w:t>/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S</w:t>
      </w:r>
      <w:r w:rsidRPr="00B954E5">
        <w:rPr>
          <w:rFonts w:ascii="Arial" w:eastAsia="Arial" w:hAnsi="Arial" w:cs="Arial"/>
          <w:color w:val="3B3B3B"/>
          <w:sz w:val="23"/>
          <w:szCs w:val="23"/>
        </w:rPr>
        <w:t xml:space="preserve">. 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DGSAF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="00CD07AC">
        <w:rPr>
          <w:rFonts w:ascii="Arial" w:eastAsia="Arial" w:hAnsi="Arial" w:cs="Arial"/>
          <w:color w:val="3B3B3B"/>
          <w:sz w:val="23"/>
          <w:szCs w:val="23"/>
        </w:rPr>
        <w:t xml:space="preserve">подал заявку на полное членство в августе 2016 г. </w:t>
      </w:r>
      <w:r w:rsidR="00194E11" w:rsidRPr="00B21226">
        <w:rPr>
          <w:rFonts w:ascii="Arial" w:eastAsia="Arial" w:hAnsi="Arial" w:cs="Arial"/>
          <w:color w:val="3B3B3B"/>
          <w:sz w:val="23"/>
          <w:szCs w:val="23"/>
        </w:rPr>
        <w:t xml:space="preserve">Процесс оценки PIC/S был частичной оценкой, чему способствовало признание </w:t>
      </w:r>
      <w:r w:rsidR="00B21226" w:rsidRPr="00B21226">
        <w:rPr>
          <w:rFonts w:ascii="Arial" w:eastAsia="Arial" w:hAnsi="Arial" w:cs="Arial"/>
          <w:color w:val="3B3B3B"/>
          <w:sz w:val="23"/>
          <w:szCs w:val="23"/>
        </w:rPr>
        <w:t xml:space="preserve">аудита, проведенного в октябре </w:t>
      </w:r>
      <w:r w:rsidR="00B21226">
        <w:rPr>
          <w:rFonts w:ascii="Arial" w:eastAsia="Arial" w:hAnsi="Arial" w:cs="Arial"/>
          <w:color w:val="3B3B3B"/>
          <w:sz w:val="23"/>
          <w:szCs w:val="23"/>
        </w:rPr>
        <w:t xml:space="preserve">2015 г., </w:t>
      </w:r>
      <w:r w:rsidR="00B21226" w:rsidRPr="00B21226">
        <w:rPr>
          <w:rFonts w:ascii="Arial" w:eastAsia="Arial" w:hAnsi="Arial" w:cs="Arial"/>
          <w:color w:val="3B3B3B"/>
          <w:sz w:val="23"/>
          <w:szCs w:val="23"/>
        </w:rPr>
        <w:t xml:space="preserve">в рамках </w:t>
      </w:r>
      <w:r w:rsidR="00194E11">
        <w:rPr>
          <w:rFonts w:ascii="Arial" w:eastAsia="Arial" w:hAnsi="Arial" w:cs="Arial"/>
          <w:color w:val="3B3B3B"/>
          <w:sz w:val="23"/>
          <w:szCs w:val="23"/>
        </w:rPr>
        <w:t>Совместной Программы Аудита</w:t>
      </w:r>
      <w:r w:rsidR="00194E11" w:rsidRPr="00194E11">
        <w:rPr>
          <w:rFonts w:ascii="Arial" w:eastAsia="Arial" w:hAnsi="Arial" w:cs="Arial"/>
          <w:color w:val="3B3B3B"/>
          <w:sz w:val="23"/>
          <w:szCs w:val="23"/>
        </w:rPr>
        <w:t xml:space="preserve"> (JAP) </w:t>
      </w:r>
      <w:r w:rsidR="00194E11">
        <w:rPr>
          <w:rFonts w:ascii="Arial" w:eastAsia="Arial" w:hAnsi="Arial" w:cs="Arial"/>
          <w:color w:val="3B3B3B"/>
          <w:sz w:val="23"/>
          <w:szCs w:val="23"/>
        </w:rPr>
        <w:t>Европейского агентства лекарственных средств (</w:t>
      </w:r>
      <w:r w:rsidR="00194E11" w:rsidRPr="00B21226">
        <w:rPr>
          <w:rFonts w:ascii="Arial" w:eastAsia="Arial" w:hAnsi="Arial" w:cs="Arial"/>
          <w:color w:val="3B3B3B"/>
          <w:sz w:val="23"/>
          <w:szCs w:val="23"/>
        </w:rPr>
        <w:t>EMA</w:t>
      </w:r>
      <w:r w:rsidR="00194E11" w:rsidRPr="00194E11">
        <w:rPr>
          <w:rFonts w:ascii="Arial" w:eastAsia="Arial" w:hAnsi="Arial" w:cs="Arial"/>
          <w:color w:val="3B3B3B"/>
          <w:sz w:val="23"/>
          <w:szCs w:val="23"/>
        </w:rPr>
        <w:t>)</w:t>
      </w:r>
      <w:r w:rsidR="00194E11" w:rsidRPr="00B21226">
        <w:rPr>
          <w:rFonts w:ascii="Arial" w:eastAsia="Arial" w:hAnsi="Arial" w:cs="Arial"/>
          <w:color w:val="3B3B3B"/>
          <w:sz w:val="23"/>
          <w:szCs w:val="23"/>
        </w:rPr>
        <w:t xml:space="preserve">, в соответствии с Письмом о соглашении между </w:t>
      </w:r>
      <w:r w:rsidR="00194E11" w:rsidRPr="00B21226">
        <w:rPr>
          <w:rFonts w:ascii="Arial" w:eastAsia="Arial" w:hAnsi="Arial" w:cs="Arial"/>
          <w:color w:val="3B3B3B"/>
          <w:sz w:val="23"/>
          <w:szCs w:val="23"/>
        </w:rPr>
        <w:lastRenderedPageBreak/>
        <w:t>PIC/S и Руководителями учреждений по лекарственным средствам ЕС/ЕЭЗ (HMA).</w:t>
      </w:r>
      <w:r w:rsidR="00B21226">
        <w:rPr>
          <w:rFonts w:ascii="Arial" w:eastAsia="Arial" w:hAnsi="Arial" w:cs="Arial"/>
          <w:color w:val="3B3B3B"/>
          <w:sz w:val="23"/>
          <w:szCs w:val="23"/>
        </w:rPr>
        <w:t xml:space="preserve"> С 14 по 18 января 2019 г. состоялся выезд на площадку с целью наблюдения за инспекцией биологических продуктов для завершения оценки.</w:t>
      </w:r>
    </w:p>
    <w:p w:rsidR="00C26B94" w:rsidRPr="00237F82" w:rsidRDefault="00C26B94">
      <w:pPr>
        <w:spacing w:line="224" w:lineRule="exact"/>
        <w:rPr>
          <w:rFonts w:ascii="Arial" w:eastAsia="Arial" w:hAnsi="Arial" w:cs="Arial"/>
          <w:color w:val="3B3B3B"/>
          <w:sz w:val="23"/>
          <w:szCs w:val="23"/>
        </w:rPr>
      </w:pPr>
    </w:p>
    <w:p w:rsidR="00146C0E" w:rsidRDefault="00146C0E" w:rsidP="0094094F">
      <w:pPr>
        <w:spacing w:line="248" w:lineRule="auto"/>
        <w:ind w:left="40" w:right="66"/>
        <w:rPr>
          <w:rFonts w:ascii="Arial" w:eastAsia="Arial" w:hAnsi="Arial" w:cs="Arial"/>
          <w:color w:val="3B3B3B"/>
          <w:sz w:val="23"/>
          <w:szCs w:val="23"/>
        </w:rPr>
      </w:pPr>
      <w:r>
        <w:rPr>
          <w:rFonts w:ascii="Arial" w:eastAsia="Arial" w:hAnsi="Arial" w:cs="Arial"/>
          <w:color w:val="3B3B3B"/>
          <w:sz w:val="23"/>
          <w:szCs w:val="23"/>
        </w:rPr>
        <w:t xml:space="preserve">Выезд на площадку позволил проверить внедрение </w:t>
      </w:r>
      <w:r w:rsidR="00055CD6">
        <w:rPr>
          <w:rFonts w:ascii="Arial" w:eastAsia="Arial" w:hAnsi="Arial" w:cs="Arial"/>
          <w:color w:val="3B3B3B"/>
          <w:sz w:val="23"/>
          <w:szCs w:val="23"/>
        </w:rPr>
        <w:t>корректирующих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 действий и успешно финализировать оценку. Команда аудиторов порекомендовала Комитету принять от Италии</w:t>
      </w:r>
      <w:r w:rsidRPr="00146C0E">
        <w:rPr>
          <w:rFonts w:ascii="Arial" w:eastAsia="Arial" w:hAnsi="Arial" w:cs="Arial"/>
          <w:color w:val="3B3B3B"/>
          <w:sz w:val="23"/>
          <w:szCs w:val="23"/>
        </w:rPr>
        <w:t xml:space="preserve">/ </w:t>
      </w:r>
      <w:r w:rsidRPr="0094094F">
        <w:rPr>
          <w:rFonts w:ascii="Arial" w:eastAsia="Arial" w:hAnsi="Arial" w:cs="Arial"/>
          <w:color w:val="3B3B3B"/>
          <w:sz w:val="23"/>
          <w:szCs w:val="23"/>
        </w:rPr>
        <w:t>DGSAF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 заявку на членство в </w:t>
      </w:r>
      <w:r w:rsidRPr="0094094F">
        <w:rPr>
          <w:rFonts w:ascii="Arial" w:eastAsia="Arial" w:hAnsi="Arial" w:cs="Arial"/>
          <w:color w:val="3B3B3B"/>
          <w:sz w:val="23"/>
          <w:szCs w:val="23"/>
        </w:rPr>
        <w:t>PIC</w:t>
      </w:r>
      <w:r w:rsidRPr="00146C0E">
        <w:rPr>
          <w:rFonts w:ascii="Arial" w:eastAsia="Arial" w:hAnsi="Arial" w:cs="Arial"/>
          <w:color w:val="3B3B3B"/>
          <w:sz w:val="23"/>
          <w:szCs w:val="23"/>
        </w:rPr>
        <w:t>/</w:t>
      </w:r>
      <w:r w:rsidRPr="0094094F">
        <w:rPr>
          <w:rFonts w:ascii="Arial" w:eastAsia="Arial" w:hAnsi="Arial" w:cs="Arial"/>
          <w:color w:val="3B3B3B"/>
          <w:sz w:val="23"/>
          <w:szCs w:val="23"/>
        </w:rPr>
        <w:t>S</w:t>
      </w:r>
      <w:r>
        <w:rPr>
          <w:rFonts w:ascii="Arial" w:eastAsia="Arial" w:hAnsi="Arial" w:cs="Arial"/>
          <w:color w:val="3B3B3B"/>
          <w:sz w:val="23"/>
          <w:szCs w:val="23"/>
        </w:rPr>
        <w:t>, в соответствии с</w:t>
      </w:r>
      <w:r w:rsidR="0094094F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proofErr w:type="spellStart"/>
      <w:r w:rsidR="0094094F">
        <w:rPr>
          <w:rFonts w:ascii="Arial" w:eastAsia="Arial" w:hAnsi="Arial" w:cs="Arial"/>
          <w:color w:val="3B3B3B"/>
          <w:sz w:val="23"/>
          <w:szCs w:val="23"/>
        </w:rPr>
        <w:t>постаттестационным</w:t>
      </w:r>
      <w:proofErr w:type="spellEnd"/>
      <w:r w:rsidR="0094094F">
        <w:rPr>
          <w:rFonts w:ascii="Arial" w:eastAsia="Arial" w:hAnsi="Arial" w:cs="Arial"/>
          <w:color w:val="3B3B3B"/>
          <w:sz w:val="23"/>
          <w:szCs w:val="23"/>
        </w:rPr>
        <w:t xml:space="preserve"> обязательствам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="0094094F">
        <w:rPr>
          <w:rFonts w:ascii="Arial" w:eastAsia="Arial" w:hAnsi="Arial" w:cs="Arial"/>
          <w:color w:val="3B3B3B"/>
          <w:sz w:val="23"/>
          <w:szCs w:val="23"/>
        </w:rPr>
        <w:t>ввиду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 некоторых особых требований </w:t>
      </w:r>
      <w:r w:rsidRPr="0094094F">
        <w:rPr>
          <w:rFonts w:ascii="Arial" w:eastAsia="Arial" w:hAnsi="Arial" w:cs="Arial"/>
          <w:color w:val="3B3B3B"/>
          <w:sz w:val="23"/>
          <w:szCs w:val="23"/>
        </w:rPr>
        <w:t>PIC</w:t>
      </w:r>
      <w:r w:rsidRPr="00146C0E">
        <w:rPr>
          <w:rFonts w:ascii="Arial" w:eastAsia="Arial" w:hAnsi="Arial" w:cs="Arial"/>
          <w:color w:val="3B3B3B"/>
          <w:sz w:val="23"/>
          <w:szCs w:val="23"/>
        </w:rPr>
        <w:t>/</w:t>
      </w:r>
      <w:r w:rsidRPr="0094094F">
        <w:rPr>
          <w:rFonts w:ascii="Arial" w:eastAsia="Arial" w:hAnsi="Arial" w:cs="Arial"/>
          <w:color w:val="3B3B3B"/>
          <w:sz w:val="23"/>
          <w:szCs w:val="23"/>
        </w:rPr>
        <w:t>S</w:t>
      </w:r>
      <w:r w:rsidR="0094094F">
        <w:rPr>
          <w:rFonts w:ascii="Arial" w:eastAsia="Arial" w:hAnsi="Arial" w:cs="Arial"/>
          <w:color w:val="3B3B3B"/>
          <w:sz w:val="23"/>
          <w:szCs w:val="23"/>
        </w:rPr>
        <w:t>.</w:t>
      </w:r>
    </w:p>
    <w:p w:rsidR="0094094F" w:rsidRPr="0094094F" w:rsidRDefault="0094094F">
      <w:pPr>
        <w:spacing w:line="224" w:lineRule="exact"/>
        <w:rPr>
          <w:sz w:val="20"/>
          <w:szCs w:val="20"/>
        </w:rPr>
      </w:pPr>
    </w:p>
    <w:p w:rsidR="00C26B94" w:rsidRPr="00146C0E" w:rsidRDefault="00C26B94">
      <w:pPr>
        <w:spacing w:line="217" w:lineRule="exact"/>
        <w:rPr>
          <w:sz w:val="20"/>
          <w:szCs w:val="20"/>
        </w:rPr>
      </w:pPr>
    </w:p>
    <w:p w:rsidR="00C26B94" w:rsidRPr="0094094F" w:rsidRDefault="0094094F">
      <w:pPr>
        <w:spacing w:line="262" w:lineRule="auto"/>
        <w:ind w:left="40" w:right="106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3B3B3B"/>
          <w:sz w:val="23"/>
          <w:szCs w:val="23"/>
        </w:rPr>
        <w:t xml:space="preserve">Наряду с другими организациями-членами 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 w:rsidRPr="0094094F">
        <w:rPr>
          <w:rFonts w:ascii="Arial" w:eastAsia="Arial" w:hAnsi="Arial" w:cs="Arial"/>
          <w:color w:val="3B3B3B"/>
          <w:sz w:val="23"/>
          <w:szCs w:val="23"/>
        </w:rPr>
        <w:t>/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S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, компетентных в сфере ветеринарных лекарственных препаратов, присоединение Италии (ветеринарного агентства) </w:t>
      </w:r>
      <w:r w:rsidRPr="0094094F">
        <w:rPr>
          <w:rFonts w:ascii="Arial" w:eastAsia="Arial" w:hAnsi="Arial" w:cs="Arial"/>
          <w:color w:val="3B3B3B"/>
          <w:sz w:val="23"/>
          <w:szCs w:val="23"/>
        </w:rPr>
        <w:t xml:space="preserve">/ 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DGSAF</w:t>
      </w:r>
      <w:r w:rsidR="00EB7C72">
        <w:rPr>
          <w:rFonts w:ascii="Arial" w:eastAsia="Arial" w:hAnsi="Arial" w:cs="Arial"/>
          <w:color w:val="3B3B3B"/>
          <w:sz w:val="23"/>
          <w:szCs w:val="23"/>
        </w:rPr>
        <w:t xml:space="preserve">, 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в качестве нового члена 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 w:rsidRPr="0094094F">
        <w:rPr>
          <w:rFonts w:ascii="Arial" w:eastAsia="Arial" w:hAnsi="Arial" w:cs="Arial"/>
          <w:color w:val="3B3B3B"/>
          <w:sz w:val="23"/>
          <w:szCs w:val="23"/>
        </w:rPr>
        <w:t>/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S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 позволит расширить сферу охвата 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 w:rsidRPr="0094094F">
        <w:rPr>
          <w:rFonts w:ascii="Arial" w:eastAsia="Arial" w:hAnsi="Arial" w:cs="Arial"/>
          <w:color w:val="3B3B3B"/>
          <w:sz w:val="23"/>
          <w:szCs w:val="23"/>
        </w:rPr>
        <w:t>/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S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 в области 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GMDP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 ветеринарии. </w:t>
      </w:r>
    </w:p>
    <w:p w:rsidR="00C26B94" w:rsidRPr="0094094F" w:rsidRDefault="0037118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column">
              <wp:posOffset>27305</wp:posOffset>
            </wp:positionH>
            <wp:positionV relativeFrom="paragraph">
              <wp:posOffset>148590</wp:posOffset>
            </wp:positionV>
            <wp:extent cx="5524500" cy="268605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B94" w:rsidRPr="0094094F" w:rsidRDefault="00C26B94">
      <w:pPr>
        <w:spacing w:line="200" w:lineRule="exact"/>
        <w:rPr>
          <w:sz w:val="20"/>
          <w:szCs w:val="20"/>
        </w:rPr>
      </w:pPr>
    </w:p>
    <w:p w:rsidR="00C26B94" w:rsidRPr="0094094F" w:rsidRDefault="00C26B94">
      <w:pPr>
        <w:spacing w:line="200" w:lineRule="exact"/>
        <w:rPr>
          <w:sz w:val="20"/>
          <w:szCs w:val="20"/>
        </w:rPr>
      </w:pPr>
    </w:p>
    <w:p w:rsidR="00C26B94" w:rsidRPr="0094094F" w:rsidRDefault="00C26B94">
      <w:pPr>
        <w:spacing w:line="200" w:lineRule="exact"/>
        <w:rPr>
          <w:sz w:val="20"/>
          <w:szCs w:val="20"/>
        </w:rPr>
      </w:pPr>
    </w:p>
    <w:p w:rsidR="00C26B94" w:rsidRPr="0094094F" w:rsidRDefault="00C26B94">
      <w:pPr>
        <w:spacing w:line="200" w:lineRule="exact"/>
        <w:rPr>
          <w:sz w:val="20"/>
          <w:szCs w:val="20"/>
        </w:rPr>
      </w:pPr>
    </w:p>
    <w:p w:rsidR="00C26B94" w:rsidRPr="0094094F" w:rsidRDefault="00C26B94">
      <w:pPr>
        <w:spacing w:line="200" w:lineRule="exact"/>
        <w:rPr>
          <w:sz w:val="20"/>
          <w:szCs w:val="20"/>
        </w:rPr>
      </w:pPr>
    </w:p>
    <w:p w:rsidR="00C26B94" w:rsidRPr="0094094F" w:rsidRDefault="00C26B94">
      <w:pPr>
        <w:spacing w:line="200" w:lineRule="exact"/>
        <w:rPr>
          <w:sz w:val="20"/>
          <w:szCs w:val="20"/>
        </w:rPr>
      </w:pPr>
    </w:p>
    <w:p w:rsidR="00C26B94" w:rsidRPr="0094094F" w:rsidRDefault="00C26B94">
      <w:pPr>
        <w:spacing w:line="200" w:lineRule="exact"/>
        <w:rPr>
          <w:sz w:val="20"/>
          <w:szCs w:val="20"/>
        </w:rPr>
      </w:pPr>
    </w:p>
    <w:p w:rsidR="00C26B94" w:rsidRPr="0094094F" w:rsidRDefault="00C26B94">
      <w:pPr>
        <w:spacing w:line="200" w:lineRule="exact"/>
        <w:rPr>
          <w:sz w:val="20"/>
          <w:szCs w:val="20"/>
        </w:rPr>
      </w:pPr>
    </w:p>
    <w:p w:rsidR="00C26B94" w:rsidRPr="0094094F" w:rsidRDefault="00C26B94">
      <w:pPr>
        <w:spacing w:line="200" w:lineRule="exact"/>
        <w:rPr>
          <w:sz w:val="20"/>
          <w:szCs w:val="20"/>
        </w:rPr>
      </w:pPr>
    </w:p>
    <w:p w:rsidR="00C26B94" w:rsidRPr="0094094F" w:rsidRDefault="00C26B94">
      <w:pPr>
        <w:spacing w:line="200" w:lineRule="exact"/>
        <w:rPr>
          <w:sz w:val="20"/>
          <w:szCs w:val="20"/>
        </w:rPr>
      </w:pPr>
    </w:p>
    <w:p w:rsidR="00C26B94" w:rsidRPr="0094094F" w:rsidRDefault="00C26B94">
      <w:pPr>
        <w:spacing w:line="200" w:lineRule="exact"/>
        <w:rPr>
          <w:sz w:val="20"/>
          <w:szCs w:val="20"/>
        </w:rPr>
      </w:pPr>
    </w:p>
    <w:p w:rsidR="00C26B94" w:rsidRPr="0094094F" w:rsidRDefault="00C26B94">
      <w:pPr>
        <w:spacing w:line="200" w:lineRule="exact"/>
        <w:rPr>
          <w:sz w:val="20"/>
          <w:szCs w:val="20"/>
        </w:rPr>
      </w:pPr>
    </w:p>
    <w:p w:rsidR="00C26B94" w:rsidRPr="0094094F" w:rsidRDefault="00C26B94">
      <w:pPr>
        <w:spacing w:line="200" w:lineRule="exact"/>
        <w:rPr>
          <w:sz w:val="20"/>
          <w:szCs w:val="20"/>
        </w:rPr>
      </w:pPr>
    </w:p>
    <w:p w:rsidR="00C26B94" w:rsidRPr="0094094F" w:rsidRDefault="00C26B94">
      <w:pPr>
        <w:spacing w:line="200" w:lineRule="exact"/>
        <w:rPr>
          <w:sz w:val="20"/>
          <w:szCs w:val="20"/>
        </w:rPr>
      </w:pPr>
    </w:p>
    <w:p w:rsidR="00C26B94" w:rsidRPr="0094094F" w:rsidRDefault="00C26B94">
      <w:pPr>
        <w:spacing w:line="200" w:lineRule="exact"/>
        <w:rPr>
          <w:sz w:val="20"/>
          <w:szCs w:val="20"/>
        </w:rPr>
      </w:pPr>
    </w:p>
    <w:p w:rsidR="00C26B94" w:rsidRPr="0094094F" w:rsidRDefault="00C26B94">
      <w:pPr>
        <w:spacing w:line="200" w:lineRule="exact"/>
        <w:rPr>
          <w:sz w:val="20"/>
          <w:szCs w:val="20"/>
        </w:rPr>
      </w:pPr>
    </w:p>
    <w:p w:rsidR="00C26B94" w:rsidRPr="0094094F" w:rsidRDefault="00C26B94">
      <w:pPr>
        <w:spacing w:line="200" w:lineRule="exact"/>
        <w:rPr>
          <w:sz w:val="20"/>
          <w:szCs w:val="20"/>
        </w:rPr>
      </w:pPr>
    </w:p>
    <w:p w:rsidR="00C26B94" w:rsidRPr="0094094F" w:rsidRDefault="00C26B94">
      <w:pPr>
        <w:spacing w:line="200" w:lineRule="exact"/>
        <w:rPr>
          <w:sz w:val="20"/>
          <w:szCs w:val="20"/>
        </w:rPr>
      </w:pPr>
    </w:p>
    <w:p w:rsidR="00C26B94" w:rsidRPr="0094094F" w:rsidRDefault="00C26B94">
      <w:pPr>
        <w:spacing w:line="200" w:lineRule="exact"/>
        <w:rPr>
          <w:sz w:val="20"/>
          <w:szCs w:val="20"/>
        </w:rPr>
      </w:pPr>
    </w:p>
    <w:p w:rsidR="00C26B94" w:rsidRPr="0094094F" w:rsidRDefault="00C26B94">
      <w:pPr>
        <w:spacing w:line="200" w:lineRule="exact"/>
        <w:rPr>
          <w:sz w:val="20"/>
          <w:szCs w:val="20"/>
        </w:rPr>
      </w:pPr>
    </w:p>
    <w:p w:rsidR="00C26B94" w:rsidRPr="0094094F" w:rsidRDefault="00C26B94">
      <w:pPr>
        <w:spacing w:line="200" w:lineRule="exact"/>
        <w:rPr>
          <w:sz w:val="20"/>
          <w:szCs w:val="20"/>
        </w:rPr>
      </w:pPr>
    </w:p>
    <w:p w:rsidR="00C26B94" w:rsidRPr="0094094F" w:rsidRDefault="00C26B94">
      <w:pPr>
        <w:spacing w:line="200" w:lineRule="exact"/>
        <w:rPr>
          <w:sz w:val="20"/>
          <w:szCs w:val="20"/>
        </w:rPr>
      </w:pPr>
    </w:p>
    <w:p w:rsidR="00C26B94" w:rsidRPr="0094094F" w:rsidRDefault="00C26B94">
      <w:pPr>
        <w:spacing w:line="361" w:lineRule="exact"/>
        <w:rPr>
          <w:sz w:val="20"/>
          <w:szCs w:val="20"/>
        </w:rPr>
      </w:pPr>
    </w:p>
    <w:p w:rsidR="00C26B94" w:rsidRPr="00237F82" w:rsidRDefault="00371187">
      <w:pPr>
        <w:tabs>
          <w:tab w:val="left" w:pos="2960"/>
          <w:tab w:val="left" w:pos="4640"/>
          <w:tab w:val="left" w:pos="6320"/>
          <w:tab w:val="left" w:pos="8120"/>
        </w:tabs>
        <w:ind w:left="1120"/>
        <w:rPr>
          <w:sz w:val="20"/>
          <w:szCs w:val="20"/>
        </w:rPr>
      </w:pPr>
      <w:r w:rsidRPr="00237F82">
        <w:rPr>
          <w:rFonts w:ascii="Arial" w:eastAsia="Arial" w:hAnsi="Arial" w:cs="Arial"/>
          <w:color w:val="A4A4A4"/>
          <w:sz w:val="17"/>
          <w:szCs w:val="17"/>
        </w:rPr>
        <w:t>(1)</w:t>
      </w:r>
      <w:r w:rsidRPr="00237F82">
        <w:rPr>
          <w:sz w:val="20"/>
          <w:szCs w:val="20"/>
        </w:rPr>
        <w:tab/>
      </w:r>
      <w:r w:rsidRPr="00237F82">
        <w:rPr>
          <w:rFonts w:ascii="Arial" w:eastAsia="Arial" w:hAnsi="Arial" w:cs="Arial"/>
          <w:color w:val="A4A4A4"/>
          <w:sz w:val="17"/>
          <w:szCs w:val="17"/>
        </w:rPr>
        <w:t>(2)</w:t>
      </w:r>
      <w:r w:rsidRPr="00237F82">
        <w:rPr>
          <w:sz w:val="20"/>
          <w:szCs w:val="20"/>
        </w:rPr>
        <w:tab/>
      </w:r>
      <w:r w:rsidRPr="00237F82">
        <w:rPr>
          <w:rFonts w:ascii="Arial" w:eastAsia="Arial" w:hAnsi="Arial" w:cs="Arial"/>
          <w:color w:val="A4A4A4"/>
          <w:sz w:val="17"/>
          <w:szCs w:val="17"/>
        </w:rPr>
        <w:t>(3)</w:t>
      </w:r>
      <w:r w:rsidRPr="00237F82">
        <w:rPr>
          <w:sz w:val="20"/>
          <w:szCs w:val="20"/>
        </w:rPr>
        <w:tab/>
      </w:r>
      <w:r w:rsidRPr="00237F82">
        <w:rPr>
          <w:rFonts w:ascii="Arial" w:eastAsia="Arial" w:hAnsi="Arial" w:cs="Arial"/>
          <w:color w:val="A4A4A4"/>
          <w:sz w:val="17"/>
          <w:szCs w:val="17"/>
        </w:rPr>
        <w:t>(4)</w:t>
      </w:r>
      <w:r w:rsidRPr="00237F82">
        <w:rPr>
          <w:sz w:val="20"/>
          <w:szCs w:val="20"/>
        </w:rPr>
        <w:tab/>
      </w:r>
      <w:r w:rsidRPr="00237F82">
        <w:rPr>
          <w:rFonts w:ascii="Arial" w:eastAsia="Arial" w:hAnsi="Arial" w:cs="Arial"/>
          <w:color w:val="A4A4A4"/>
          <w:sz w:val="17"/>
          <w:szCs w:val="17"/>
        </w:rPr>
        <w:t>(5)</w:t>
      </w:r>
    </w:p>
    <w:p w:rsidR="00C26B94" w:rsidRPr="00237F82" w:rsidRDefault="00C26B94">
      <w:pPr>
        <w:spacing w:line="32" w:lineRule="exact"/>
        <w:rPr>
          <w:sz w:val="20"/>
          <w:szCs w:val="20"/>
        </w:rPr>
      </w:pPr>
    </w:p>
    <w:p w:rsidR="00C26B94" w:rsidRPr="00237F82" w:rsidRDefault="004D799A">
      <w:pPr>
        <w:spacing w:line="243" w:lineRule="auto"/>
        <w:ind w:left="40" w:right="66"/>
        <w:rPr>
          <w:sz w:val="20"/>
          <w:szCs w:val="20"/>
        </w:rPr>
      </w:pPr>
      <w:r>
        <w:rPr>
          <w:rFonts w:ascii="Cambria" w:eastAsia="Cambria" w:hAnsi="Cambria" w:cs="Cambria"/>
          <w:i/>
          <w:iCs/>
          <w:color w:val="3B3B3B"/>
          <w:sz w:val="23"/>
          <w:szCs w:val="23"/>
        </w:rPr>
        <w:t>Представитель</w:t>
      </w:r>
      <w:r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iCs/>
          <w:color w:val="3B3B3B"/>
          <w:sz w:val="23"/>
          <w:szCs w:val="23"/>
        </w:rPr>
        <w:t>Италии</w:t>
      </w:r>
      <w:r w:rsidR="00371187"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 / </w:t>
      </w:r>
      <w:r w:rsidR="00371187" w:rsidRPr="00865E49">
        <w:rPr>
          <w:rFonts w:ascii="Cambria" w:eastAsia="Cambria" w:hAnsi="Cambria" w:cs="Cambria"/>
          <w:i/>
          <w:iCs/>
          <w:color w:val="3B3B3B"/>
          <w:sz w:val="23"/>
          <w:szCs w:val="23"/>
          <w:lang w:val="en-US"/>
        </w:rPr>
        <w:t>DGSAF</w:t>
      </w:r>
      <w:r w:rsidR="00371187"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, </w:t>
      </w:r>
      <w:r>
        <w:rPr>
          <w:rFonts w:ascii="Cambria" w:eastAsia="Cambria" w:hAnsi="Cambria" w:cs="Cambria"/>
          <w:i/>
          <w:iCs/>
          <w:color w:val="3B3B3B"/>
          <w:sz w:val="23"/>
          <w:szCs w:val="23"/>
        </w:rPr>
        <w:t>Д</w:t>
      </w:r>
      <w:r w:rsidR="00504E5E"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>-</w:t>
      </w:r>
      <w:r>
        <w:rPr>
          <w:rFonts w:ascii="Cambria" w:eastAsia="Cambria" w:hAnsi="Cambria" w:cs="Cambria"/>
          <w:i/>
          <w:iCs/>
          <w:color w:val="3B3B3B"/>
          <w:sz w:val="23"/>
          <w:szCs w:val="23"/>
        </w:rPr>
        <w:t>р</w:t>
      </w:r>
      <w:r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i/>
          <w:iCs/>
          <w:color w:val="3B3B3B"/>
          <w:sz w:val="23"/>
          <w:szCs w:val="23"/>
        </w:rPr>
        <w:t>Виргилио</w:t>
      </w:r>
      <w:proofErr w:type="spellEnd"/>
      <w:r w:rsidR="00371187"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i/>
          <w:iCs/>
          <w:color w:val="3B3B3B"/>
          <w:sz w:val="23"/>
          <w:szCs w:val="23"/>
        </w:rPr>
        <w:t>Донини</w:t>
      </w:r>
      <w:proofErr w:type="spellEnd"/>
      <w:r w:rsidR="00371187"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 (3); </w:t>
      </w:r>
      <w:r>
        <w:rPr>
          <w:rFonts w:ascii="Cambria" w:eastAsia="Cambria" w:hAnsi="Cambria" w:cs="Cambria"/>
          <w:i/>
          <w:iCs/>
          <w:color w:val="3B3B3B"/>
          <w:sz w:val="23"/>
          <w:szCs w:val="23"/>
        </w:rPr>
        <w:t>с</w:t>
      </w:r>
      <w:r w:rsidR="00371187"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iCs/>
          <w:color w:val="3B3B3B"/>
          <w:sz w:val="23"/>
          <w:szCs w:val="23"/>
        </w:rPr>
        <w:t>Председателем</w:t>
      </w:r>
      <w:r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 </w:t>
      </w:r>
      <w:r w:rsidR="00371187" w:rsidRPr="00865E49">
        <w:rPr>
          <w:rFonts w:ascii="Cambria" w:eastAsia="Cambria" w:hAnsi="Cambria" w:cs="Cambria"/>
          <w:i/>
          <w:iCs/>
          <w:color w:val="3B3B3B"/>
          <w:sz w:val="23"/>
          <w:szCs w:val="23"/>
          <w:lang w:val="en-US"/>
        </w:rPr>
        <w:t>PIC</w:t>
      </w:r>
      <w:r w:rsidR="00371187"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>/</w:t>
      </w:r>
      <w:r w:rsidR="00371187" w:rsidRPr="00865E49">
        <w:rPr>
          <w:rFonts w:ascii="Cambria" w:eastAsia="Cambria" w:hAnsi="Cambria" w:cs="Cambria"/>
          <w:i/>
          <w:iCs/>
          <w:color w:val="3B3B3B"/>
          <w:sz w:val="23"/>
          <w:szCs w:val="23"/>
          <w:lang w:val="en-US"/>
        </w:rPr>
        <w:t>S</w:t>
      </w:r>
      <w:r w:rsidR="00371187"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, </w:t>
      </w:r>
      <w:r>
        <w:rPr>
          <w:rFonts w:ascii="Cambria" w:eastAsia="Cambria" w:hAnsi="Cambria" w:cs="Cambria"/>
          <w:i/>
          <w:iCs/>
          <w:color w:val="3B3B3B"/>
          <w:sz w:val="23"/>
          <w:szCs w:val="23"/>
        </w:rPr>
        <w:t>Г</w:t>
      </w:r>
      <w:r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>-</w:t>
      </w:r>
      <w:r>
        <w:rPr>
          <w:rFonts w:ascii="Cambria" w:eastAsia="Cambria" w:hAnsi="Cambria" w:cs="Cambria"/>
          <w:i/>
          <w:iCs/>
          <w:color w:val="3B3B3B"/>
          <w:sz w:val="23"/>
          <w:szCs w:val="23"/>
        </w:rPr>
        <w:t>н</w:t>
      </w:r>
      <w:r w:rsidR="00371187"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 </w:t>
      </w:r>
      <w:r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Бун </w:t>
      </w:r>
      <w:proofErr w:type="spellStart"/>
      <w:r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>Меу</w:t>
      </w:r>
      <w:proofErr w:type="spellEnd"/>
      <w:r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 </w:t>
      </w:r>
      <w:proofErr w:type="spellStart"/>
      <w:r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>Хоу</w:t>
      </w:r>
      <w:proofErr w:type="spellEnd"/>
      <w:r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 </w:t>
      </w:r>
      <w:r w:rsidR="00371187"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>(</w:t>
      </w:r>
      <w:r>
        <w:rPr>
          <w:rFonts w:ascii="Cambria" w:eastAsia="Cambria" w:hAnsi="Cambria" w:cs="Cambria"/>
          <w:i/>
          <w:iCs/>
          <w:color w:val="3B3B3B"/>
          <w:sz w:val="23"/>
          <w:szCs w:val="23"/>
        </w:rPr>
        <w:t>Сингапур</w:t>
      </w:r>
      <w:r w:rsidR="00371187"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 / </w:t>
      </w:r>
      <w:r w:rsidR="00371187" w:rsidRPr="00865E49">
        <w:rPr>
          <w:rFonts w:ascii="Cambria" w:eastAsia="Cambria" w:hAnsi="Cambria" w:cs="Cambria"/>
          <w:i/>
          <w:iCs/>
          <w:color w:val="3B3B3B"/>
          <w:sz w:val="23"/>
          <w:szCs w:val="23"/>
          <w:lang w:val="en-US"/>
        </w:rPr>
        <w:t>HSA</w:t>
      </w:r>
      <w:r w:rsidR="00371187"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) (2); </w:t>
      </w:r>
      <w:r>
        <w:rPr>
          <w:rFonts w:ascii="Cambria" w:eastAsia="Cambria" w:hAnsi="Cambria" w:cs="Cambria"/>
          <w:i/>
          <w:iCs/>
          <w:color w:val="3B3B3B"/>
          <w:sz w:val="23"/>
          <w:szCs w:val="23"/>
        </w:rPr>
        <w:t>Заместитель</w:t>
      </w:r>
      <w:r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iCs/>
          <w:color w:val="3B3B3B"/>
          <w:sz w:val="23"/>
          <w:szCs w:val="23"/>
        </w:rPr>
        <w:t>Председателя</w:t>
      </w:r>
      <w:r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 </w:t>
      </w:r>
      <w:r w:rsidRPr="00865E49">
        <w:rPr>
          <w:rFonts w:ascii="Cambria" w:eastAsia="Cambria" w:hAnsi="Cambria" w:cs="Cambria"/>
          <w:i/>
          <w:iCs/>
          <w:color w:val="3B3B3B"/>
          <w:sz w:val="23"/>
          <w:szCs w:val="23"/>
          <w:lang w:val="en-US"/>
        </w:rPr>
        <w:t>PIC</w:t>
      </w:r>
      <w:r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>/</w:t>
      </w:r>
      <w:r w:rsidRPr="00865E49">
        <w:rPr>
          <w:rFonts w:ascii="Cambria" w:eastAsia="Cambria" w:hAnsi="Cambria" w:cs="Cambria"/>
          <w:i/>
          <w:iCs/>
          <w:color w:val="3B3B3B"/>
          <w:sz w:val="23"/>
          <w:szCs w:val="23"/>
          <w:lang w:val="en-US"/>
        </w:rPr>
        <w:t>S</w:t>
      </w:r>
      <w:r w:rsidR="00371187"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, </w:t>
      </w:r>
      <w:r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Г-жа Энн </w:t>
      </w:r>
      <w:proofErr w:type="spellStart"/>
      <w:r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>Хейз</w:t>
      </w:r>
      <w:proofErr w:type="spellEnd"/>
      <w:r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 </w:t>
      </w:r>
      <w:r w:rsidR="00371187"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>(</w:t>
      </w:r>
      <w:r>
        <w:rPr>
          <w:rFonts w:ascii="Cambria" w:eastAsia="Cambria" w:hAnsi="Cambria" w:cs="Cambria"/>
          <w:i/>
          <w:iCs/>
          <w:color w:val="3B3B3B"/>
          <w:sz w:val="23"/>
          <w:szCs w:val="23"/>
        </w:rPr>
        <w:t>Ирландия</w:t>
      </w:r>
      <w:r w:rsidR="00371187"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 / </w:t>
      </w:r>
      <w:r w:rsidR="00371187" w:rsidRPr="00865E49">
        <w:rPr>
          <w:rFonts w:ascii="Cambria" w:eastAsia="Cambria" w:hAnsi="Cambria" w:cs="Cambria"/>
          <w:i/>
          <w:iCs/>
          <w:color w:val="3B3B3B"/>
          <w:sz w:val="23"/>
          <w:szCs w:val="23"/>
          <w:lang w:val="en-US"/>
        </w:rPr>
        <w:t>HPR</w:t>
      </w:r>
      <w:r>
        <w:rPr>
          <w:rFonts w:ascii="Cambria" w:eastAsia="Cambria" w:hAnsi="Cambria" w:cs="Cambria"/>
          <w:i/>
          <w:iCs/>
          <w:color w:val="3B3B3B"/>
          <w:sz w:val="23"/>
          <w:szCs w:val="23"/>
          <w:lang w:val="en-US"/>
        </w:rPr>
        <w:t>A</w:t>
      </w:r>
      <w:r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) (5); </w:t>
      </w:r>
      <w:r w:rsidR="00055CD6">
        <w:rPr>
          <w:rFonts w:ascii="Cambria" w:eastAsia="Cambria" w:hAnsi="Cambria" w:cs="Cambria"/>
          <w:i/>
          <w:iCs/>
          <w:color w:val="3B3B3B"/>
          <w:sz w:val="23"/>
          <w:szCs w:val="23"/>
        </w:rPr>
        <w:t>Аудитор [</w:t>
      </w:r>
      <w:r>
        <w:rPr>
          <w:rFonts w:ascii="Cambria" w:eastAsia="Cambria" w:hAnsi="Cambria" w:cs="Cambria"/>
          <w:i/>
          <w:iCs/>
          <w:color w:val="3B3B3B"/>
          <w:sz w:val="23"/>
          <w:szCs w:val="23"/>
        </w:rPr>
        <w:t>Докладчик</w:t>
      </w:r>
      <w:r w:rsidR="00055CD6" w:rsidRPr="00055CD6">
        <w:rPr>
          <w:rFonts w:ascii="Cambria" w:eastAsia="Cambria" w:hAnsi="Cambria" w:cs="Cambria"/>
          <w:i/>
          <w:iCs/>
          <w:color w:val="3B3B3B"/>
          <w:sz w:val="23"/>
          <w:szCs w:val="23"/>
        </w:rPr>
        <w:t>]</w:t>
      </w:r>
      <w:r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, </w:t>
      </w:r>
      <w:r w:rsidR="00504E5E">
        <w:rPr>
          <w:rFonts w:ascii="Cambria" w:eastAsia="Cambria" w:hAnsi="Cambria" w:cs="Cambria"/>
          <w:i/>
          <w:iCs/>
          <w:color w:val="3B3B3B"/>
          <w:sz w:val="23"/>
          <w:szCs w:val="23"/>
        </w:rPr>
        <w:t>Д</w:t>
      </w:r>
      <w:r w:rsidR="00504E5E"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>-</w:t>
      </w:r>
      <w:r w:rsidR="00504E5E">
        <w:rPr>
          <w:rFonts w:ascii="Cambria" w:eastAsia="Cambria" w:hAnsi="Cambria" w:cs="Cambria"/>
          <w:i/>
          <w:iCs/>
          <w:color w:val="3B3B3B"/>
          <w:sz w:val="23"/>
          <w:szCs w:val="23"/>
        </w:rPr>
        <w:t>р</w:t>
      </w:r>
      <w:r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iCs/>
          <w:color w:val="3B3B3B"/>
          <w:sz w:val="23"/>
          <w:szCs w:val="23"/>
        </w:rPr>
        <w:t>Джейсон</w:t>
      </w:r>
      <w:r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i/>
          <w:iCs/>
          <w:color w:val="3B3B3B"/>
          <w:sz w:val="23"/>
          <w:szCs w:val="23"/>
        </w:rPr>
        <w:t>Тодд</w:t>
      </w:r>
      <w:proofErr w:type="spellEnd"/>
      <w:r w:rsidR="00371187"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 (</w:t>
      </w:r>
      <w:r>
        <w:rPr>
          <w:rFonts w:ascii="Cambria" w:eastAsia="Cambria" w:hAnsi="Cambria" w:cs="Cambria"/>
          <w:i/>
          <w:iCs/>
          <w:color w:val="3B3B3B"/>
          <w:sz w:val="23"/>
          <w:szCs w:val="23"/>
        </w:rPr>
        <w:t>Великобритания</w:t>
      </w:r>
      <w:r w:rsidR="00371187"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 / </w:t>
      </w:r>
      <w:r w:rsidR="00371187" w:rsidRPr="00865E49">
        <w:rPr>
          <w:rFonts w:ascii="Cambria" w:eastAsia="Cambria" w:hAnsi="Cambria" w:cs="Cambria"/>
          <w:i/>
          <w:iCs/>
          <w:color w:val="3B3B3B"/>
          <w:sz w:val="23"/>
          <w:szCs w:val="23"/>
          <w:lang w:val="en-US"/>
        </w:rPr>
        <w:t>VMD</w:t>
      </w:r>
      <w:r w:rsidR="00371187"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) (1); </w:t>
      </w:r>
      <w:r w:rsidR="00055CD6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Со-аудитор </w:t>
      </w:r>
      <w:r w:rsidR="00055CD6" w:rsidRPr="00055CD6">
        <w:rPr>
          <w:rFonts w:ascii="Cambria" w:eastAsia="Cambria" w:hAnsi="Cambria" w:cs="Cambria"/>
          <w:i/>
          <w:iCs/>
          <w:color w:val="3B3B3B"/>
          <w:sz w:val="23"/>
          <w:szCs w:val="23"/>
        </w:rPr>
        <w:t>[</w:t>
      </w:r>
      <w:r>
        <w:rPr>
          <w:rFonts w:ascii="Cambria" w:eastAsia="Cambria" w:hAnsi="Cambria" w:cs="Cambria"/>
          <w:i/>
          <w:iCs/>
          <w:color w:val="3B3B3B"/>
          <w:sz w:val="23"/>
          <w:szCs w:val="23"/>
        </w:rPr>
        <w:t>Содокладчик</w:t>
      </w:r>
      <w:r w:rsidR="00055CD6" w:rsidRPr="00055CD6">
        <w:rPr>
          <w:rFonts w:ascii="Cambria" w:eastAsia="Cambria" w:hAnsi="Cambria" w:cs="Cambria"/>
          <w:i/>
          <w:iCs/>
          <w:color w:val="3B3B3B"/>
          <w:sz w:val="23"/>
          <w:szCs w:val="23"/>
        </w:rPr>
        <w:t>]</w:t>
      </w:r>
      <w:r w:rsidR="00371187"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, </w:t>
      </w:r>
      <w:r w:rsidR="00504E5E">
        <w:rPr>
          <w:rFonts w:ascii="Cambria" w:eastAsia="Cambria" w:hAnsi="Cambria" w:cs="Cambria"/>
          <w:i/>
          <w:iCs/>
          <w:color w:val="3B3B3B"/>
          <w:sz w:val="23"/>
          <w:szCs w:val="23"/>
        </w:rPr>
        <w:t>Г</w:t>
      </w:r>
      <w:r w:rsidR="00504E5E"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>-</w:t>
      </w:r>
      <w:r w:rsidR="00504E5E">
        <w:rPr>
          <w:rFonts w:ascii="Cambria" w:eastAsia="Cambria" w:hAnsi="Cambria" w:cs="Cambria"/>
          <w:i/>
          <w:iCs/>
          <w:color w:val="3B3B3B"/>
          <w:sz w:val="23"/>
          <w:szCs w:val="23"/>
        </w:rPr>
        <w:t>н</w:t>
      </w:r>
      <w:r w:rsidR="00504E5E"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 </w:t>
      </w:r>
      <w:r w:rsidR="00504E5E">
        <w:rPr>
          <w:rFonts w:ascii="Cambria" w:eastAsia="Cambria" w:hAnsi="Cambria" w:cs="Cambria"/>
          <w:i/>
          <w:iCs/>
          <w:color w:val="3B3B3B"/>
          <w:sz w:val="23"/>
          <w:szCs w:val="23"/>
        </w:rPr>
        <w:t>Грегори</w:t>
      </w:r>
      <w:r w:rsidR="00504E5E"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 </w:t>
      </w:r>
      <w:proofErr w:type="spellStart"/>
      <w:r w:rsidR="00504E5E">
        <w:rPr>
          <w:rFonts w:ascii="Cambria" w:eastAsia="Cambria" w:hAnsi="Cambria" w:cs="Cambria"/>
          <w:i/>
          <w:iCs/>
          <w:color w:val="3B3B3B"/>
          <w:sz w:val="23"/>
          <w:szCs w:val="23"/>
        </w:rPr>
        <w:t>Вэрдье</w:t>
      </w:r>
      <w:proofErr w:type="spellEnd"/>
      <w:r w:rsidR="00371187"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 (</w:t>
      </w:r>
      <w:r>
        <w:rPr>
          <w:rFonts w:ascii="Cambria" w:eastAsia="Cambria" w:hAnsi="Cambria" w:cs="Cambria"/>
          <w:i/>
          <w:iCs/>
          <w:color w:val="3B3B3B"/>
          <w:sz w:val="23"/>
          <w:szCs w:val="23"/>
        </w:rPr>
        <w:t>Франция</w:t>
      </w:r>
      <w:r w:rsidR="00371187"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 / </w:t>
      </w:r>
      <w:r w:rsidR="00371187" w:rsidRPr="00865E49">
        <w:rPr>
          <w:rFonts w:ascii="Cambria" w:eastAsia="Cambria" w:hAnsi="Cambria" w:cs="Cambria"/>
          <w:i/>
          <w:iCs/>
          <w:color w:val="3B3B3B"/>
          <w:sz w:val="23"/>
          <w:szCs w:val="23"/>
          <w:lang w:val="en-US"/>
        </w:rPr>
        <w:t>ANSES</w:t>
      </w:r>
      <w:r w:rsidR="00371187"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>-</w:t>
      </w:r>
      <w:r w:rsidR="00371187" w:rsidRPr="00865E49">
        <w:rPr>
          <w:rFonts w:ascii="Cambria" w:eastAsia="Cambria" w:hAnsi="Cambria" w:cs="Cambria"/>
          <w:i/>
          <w:iCs/>
          <w:color w:val="3B3B3B"/>
          <w:sz w:val="23"/>
          <w:szCs w:val="23"/>
          <w:lang w:val="en-US"/>
        </w:rPr>
        <w:t>ANMV</w:t>
      </w:r>
      <w:r w:rsidR="00371187" w:rsidRPr="00237F82">
        <w:rPr>
          <w:rFonts w:ascii="Cambria" w:eastAsia="Cambria" w:hAnsi="Cambria" w:cs="Cambria"/>
          <w:i/>
          <w:iCs/>
          <w:color w:val="3B3B3B"/>
          <w:sz w:val="23"/>
          <w:szCs w:val="23"/>
        </w:rPr>
        <w:t>) (4).</w:t>
      </w:r>
    </w:p>
    <w:p w:rsidR="00C26B94" w:rsidRPr="00237F82" w:rsidRDefault="004D799A">
      <w:pPr>
        <w:sectPr w:rsidR="00C26B94" w:rsidRPr="00237F82">
          <w:pgSz w:w="11900" w:h="16838"/>
          <w:pgMar w:top="1152" w:right="1440" w:bottom="568" w:left="1440" w:header="0" w:footer="0" w:gutter="0"/>
          <w:cols w:space="720" w:equalWidth="0">
            <w:col w:w="9026"/>
          </w:cols>
        </w:sectPr>
      </w:pPr>
      <w:r w:rsidRPr="00237F82">
        <w:t xml:space="preserve"> </w:t>
      </w:r>
    </w:p>
    <w:p w:rsidR="00C26B94" w:rsidRPr="00237F82" w:rsidRDefault="00C26B94"/>
    <w:p w:rsidR="00CC370D" w:rsidRPr="00CC370D" w:rsidRDefault="00CC370D" w:rsidP="00CC370D">
      <w:pPr>
        <w:spacing w:line="279" w:lineRule="auto"/>
        <w:ind w:right="6"/>
        <w:jc w:val="center"/>
        <w:rPr>
          <w:rFonts w:ascii="Arial" w:eastAsia="Arial" w:hAnsi="Arial" w:cs="Arial"/>
          <w:b/>
          <w:bCs/>
          <w:color w:val="2F77AE"/>
          <w:sz w:val="27"/>
          <w:szCs w:val="27"/>
        </w:rPr>
        <w:sectPr w:rsidR="00CC370D" w:rsidRPr="00CC370D">
          <w:pgSz w:w="11900" w:h="16838"/>
          <w:pgMar w:top="1142" w:right="1440" w:bottom="918" w:left="1440" w:header="0" w:footer="0" w:gutter="0"/>
          <w:cols w:space="720" w:equalWidth="0">
            <w:col w:w="9026"/>
          </w:cols>
        </w:sectPr>
      </w:pPr>
      <w:r w:rsidRPr="00CC370D">
        <w:rPr>
          <w:rFonts w:ascii="Arial" w:eastAsia="Arial" w:hAnsi="Arial" w:cs="Arial"/>
          <w:b/>
          <w:bCs/>
          <w:color w:val="2F77AE"/>
          <w:sz w:val="27"/>
          <w:szCs w:val="27"/>
          <w:lang w:val="en-US"/>
        </w:rPr>
        <w:t>PIC</w:t>
      </w:r>
      <w:r w:rsidRPr="00CC370D">
        <w:rPr>
          <w:rFonts w:ascii="Arial" w:eastAsia="Arial" w:hAnsi="Arial" w:cs="Arial"/>
          <w:b/>
          <w:bCs/>
          <w:color w:val="2F77AE"/>
          <w:sz w:val="27"/>
          <w:szCs w:val="27"/>
        </w:rPr>
        <w:t>/</w:t>
      </w:r>
      <w:r w:rsidRPr="00CC370D">
        <w:rPr>
          <w:rFonts w:ascii="Arial" w:eastAsia="Arial" w:hAnsi="Arial" w:cs="Arial"/>
          <w:b/>
          <w:bCs/>
          <w:color w:val="2F77AE"/>
          <w:sz w:val="27"/>
          <w:szCs w:val="27"/>
          <w:lang w:val="en-US"/>
        </w:rPr>
        <w:t>S</w:t>
      </w:r>
      <w:r w:rsidRPr="00CC370D">
        <w:rPr>
          <w:rFonts w:ascii="Arial" w:eastAsia="Arial" w:hAnsi="Arial" w:cs="Arial"/>
          <w:b/>
          <w:bCs/>
          <w:color w:val="2F77AE"/>
          <w:sz w:val="27"/>
          <w:szCs w:val="27"/>
        </w:rPr>
        <w:t xml:space="preserve"> ЕЖЕГОДНЫЙ СЕМИНАР 2019 </w:t>
      </w:r>
      <w:r w:rsidR="00AB5800">
        <w:rPr>
          <w:rFonts w:ascii="Arial" w:eastAsia="Arial" w:hAnsi="Arial" w:cs="Arial"/>
          <w:b/>
          <w:bCs/>
          <w:color w:val="2F77AE"/>
          <w:sz w:val="27"/>
          <w:szCs w:val="27"/>
        </w:rPr>
        <w:t>ОБЕСПЕЧЕНИЕ</w:t>
      </w:r>
      <w:r w:rsidRPr="00CC370D">
        <w:rPr>
          <w:rFonts w:ascii="Arial" w:eastAsia="Arial" w:hAnsi="Arial" w:cs="Arial"/>
          <w:b/>
          <w:bCs/>
          <w:color w:val="2F77AE"/>
          <w:sz w:val="27"/>
          <w:szCs w:val="27"/>
        </w:rPr>
        <w:t xml:space="preserve"> КАЧЕСТВА СТЕРИЛЬНЫХ ЛЕКАРСТВЕННЫХ СРЕДСТВ - ПРИЛОЖЕНИЕ 1</w:t>
      </w:r>
    </w:p>
    <w:p w:rsidR="00C26B94" w:rsidRPr="00CC370D" w:rsidRDefault="00C26B94">
      <w:pPr>
        <w:spacing w:line="200" w:lineRule="exact"/>
        <w:rPr>
          <w:sz w:val="20"/>
          <w:szCs w:val="20"/>
        </w:rPr>
      </w:pPr>
    </w:p>
    <w:p w:rsidR="00C26B94" w:rsidRPr="00CC370D" w:rsidRDefault="00C26B94">
      <w:pPr>
        <w:spacing w:line="200" w:lineRule="exact"/>
        <w:rPr>
          <w:sz w:val="20"/>
          <w:szCs w:val="20"/>
        </w:rPr>
      </w:pPr>
    </w:p>
    <w:p w:rsidR="00C26B94" w:rsidRPr="00CC370D" w:rsidRDefault="00CC370D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column">
              <wp:posOffset>64908</wp:posOffset>
            </wp:positionH>
            <wp:positionV relativeFrom="paragraph">
              <wp:posOffset>82025</wp:posOffset>
            </wp:positionV>
            <wp:extent cx="2657475" cy="178054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8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B94" w:rsidRPr="00CC370D" w:rsidRDefault="00C26B94">
      <w:pPr>
        <w:spacing w:line="200" w:lineRule="exact"/>
        <w:rPr>
          <w:sz w:val="20"/>
          <w:szCs w:val="20"/>
        </w:rPr>
      </w:pPr>
    </w:p>
    <w:p w:rsidR="00C26B94" w:rsidRPr="00CC370D" w:rsidRDefault="00C26B94">
      <w:pPr>
        <w:spacing w:line="200" w:lineRule="exact"/>
        <w:rPr>
          <w:sz w:val="20"/>
          <w:szCs w:val="20"/>
        </w:rPr>
      </w:pPr>
    </w:p>
    <w:p w:rsidR="00C26B94" w:rsidRPr="00CC370D" w:rsidRDefault="00C26B94">
      <w:pPr>
        <w:spacing w:line="200" w:lineRule="exact"/>
        <w:rPr>
          <w:sz w:val="20"/>
          <w:szCs w:val="20"/>
        </w:rPr>
      </w:pPr>
    </w:p>
    <w:p w:rsidR="00C26B94" w:rsidRPr="00CC370D" w:rsidRDefault="00C26B94">
      <w:pPr>
        <w:spacing w:line="200" w:lineRule="exact"/>
        <w:rPr>
          <w:sz w:val="20"/>
          <w:szCs w:val="20"/>
        </w:rPr>
      </w:pPr>
    </w:p>
    <w:p w:rsidR="00C26B94" w:rsidRPr="00CC370D" w:rsidRDefault="00C26B94">
      <w:pPr>
        <w:spacing w:line="200" w:lineRule="exact"/>
        <w:rPr>
          <w:sz w:val="20"/>
          <w:szCs w:val="20"/>
        </w:rPr>
      </w:pPr>
    </w:p>
    <w:p w:rsidR="00C26B94" w:rsidRPr="00CC370D" w:rsidRDefault="00C26B94">
      <w:pPr>
        <w:spacing w:line="200" w:lineRule="exact"/>
        <w:rPr>
          <w:sz w:val="20"/>
          <w:szCs w:val="20"/>
        </w:rPr>
      </w:pPr>
    </w:p>
    <w:p w:rsidR="00C26B94" w:rsidRPr="00CC370D" w:rsidRDefault="00C26B94">
      <w:pPr>
        <w:spacing w:line="200" w:lineRule="exact"/>
        <w:rPr>
          <w:sz w:val="20"/>
          <w:szCs w:val="20"/>
        </w:rPr>
      </w:pPr>
    </w:p>
    <w:p w:rsidR="00C26B94" w:rsidRPr="00CC370D" w:rsidRDefault="00C26B94">
      <w:pPr>
        <w:spacing w:line="200" w:lineRule="exact"/>
        <w:rPr>
          <w:sz w:val="20"/>
          <w:szCs w:val="20"/>
        </w:rPr>
      </w:pPr>
    </w:p>
    <w:p w:rsidR="00C26B94" w:rsidRPr="00CC370D" w:rsidRDefault="00C26B94">
      <w:pPr>
        <w:spacing w:line="200" w:lineRule="exact"/>
        <w:rPr>
          <w:sz w:val="20"/>
          <w:szCs w:val="20"/>
        </w:rPr>
      </w:pPr>
    </w:p>
    <w:p w:rsidR="00C26B94" w:rsidRPr="00CC370D" w:rsidRDefault="00C26B94">
      <w:pPr>
        <w:spacing w:line="200" w:lineRule="exact"/>
        <w:rPr>
          <w:sz w:val="20"/>
          <w:szCs w:val="20"/>
        </w:rPr>
      </w:pPr>
    </w:p>
    <w:p w:rsidR="00C26B94" w:rsidRPr="00CC370D" w:rsidRDefault="00C26B94">
      <w:pPr>
        <w:spacing w:line="200" w:lineRule="exact"/>
        <w:rPr>
          <w:sz w:val="20"/>
          <w:szCs w:val="20"/>
        </w:rPr>
      </w:pPr>
    </w:p>
    <w:p w:rsidR="00C26B94" w:rsidRPr="00CC370D" w:rsidRDefault="00C26B94">
      <w:pPr>
        <w:spacing w:line="200" w:lineRule="exact"/>
        <w:rPr>
          <w:sz w:val="20"/>
          <w:szCs w:val="20"/>
        </w:rPr>
      </w:pPr>
    </w:p>
    <w:p w:rsidR="00C26B94" w:rsidRPr="00CC370D" w:rsidRDefault="00C26B94">
      <w:pPr>
        <w:spacing w:line="359" w:lineRule="exact"/>
        <w:rPr>
          <w:sz w:val="20"/>
          <w:szCs w:val="20"/>
        </w:rPr>
      </w:pPr>
    </w:p>
    <w:p w:rsidR="00CC370D" w:rsidRPr="002909BF" w:rsidRDefault="00CC370D">
      <w:pPr>
        <w:spacing w:line="255" w:lineRule="auto"/>
        <w:ind w:left="80" w:right="140"/>
        <w:rPr>
          <w:rFonts w:ascii="Cambria" w:eastAsia="Cambria" w:hAnsi="Cambria" w:cs="Cambria"/>
          <w:i/>
          <w:iCs/>
          <w:color w:val="3B3B3B"/>
          <w:sz w:val="20"/>
          <w:szCs w:val="23"/>
        </w:rPr>
      </w:pPr>
      <w:r w:rsidRPr="002909BF">
        <w:rPr>
          <w:rFonts w:ascii="Cambria" w:eastAsia="Cambria" w:hAnsi="Cambria" w:cs="Cambria"/>
          <w:i/>
          <w:iCs/>
          <w:color w:val="3B3B3B"/>
          <w:sz w:val="20"/>
          <w:szCs w:val="23"/>
        </w:rPr>
        <w:t>Советник, Секретариат министра, Министерство здравоохранения, труда и благосостояния (</w:t>
      </w:r>
      <w:r w:rsidRPr="002909BF">
        <w:rPr>
          <w:rFonts w:ascii="Cambria" w:eastAsia="Cambria" w:hAnsi="Cambria" w:cs="Cambria"/>
          <w:i/>
          <w:iCs/>
          <w:color w:val="3B3B3B"/>
          <w:sz w:val="20"/>
          <w:szCs w:val="23"/>
          <w:lang w:val="en-US"/>
        </w:rPr>
        <w:t>MHLW</w:t>
      </w:r>
      <w:r w:rsidRPr="002909BF">
        <w:rPr>
          <w:rFonts w:ascii="Cambria" w:eastAsia="Cambria" w:hAnsi="Cambria" w:cs="Cambria"/>
          <w:i/>
          <w:iCs/>
          <w:color w:val="3B3B3B"/>
          <w:sz w:val="20"/>
          <w:szCs w:val="23"/>
        </w:rPr>
        <w:t xml:space="preserve">), Г-н </w:t>
      </w:r>
      <w:proofErr w:type="spellStart"/>
      <w:r w:rsidRPr="002909BF">
        <w:rPr>
          <w:rFonts w:ascii="Cambria" w:eastAsia="Cambria" w:hAnsi="Cambria" w:cs="Cambria"/>
          <w:i/>
          <w:iCs/>
          <w:color w:val="3B3B3B"/>
          <w:sz w:val="20"/>
          <w:szCs w:val="23"/>
        </w:rPr>
        <w:t>Казухико</w:t>
      </w:r>
      <w:proofErr w:type="spellEnd"/>
      <w:r w:rsidRPr="002909BF">
        <w:rPr>
          <w:rFonts w:ascii="Cambria" w:eastAsia="Cambria" w:hAnsi="Cambria" w:cs="Cambria"/>
          <w:i/>
          <w:iCs/>
          <w:color w:val="3B3B3B"/>
          <w:sz w:val="20"/>
          <w:szCs w:val="23"/>
        </w:rPr>
        <w:t xml:space="preserve"> Мори</w:t>
      </w:r>
    </w:p>
    <w:p w:rsidR="00C26B94" w:rsidRPr="00CC370D" w:rsidRDefault="0037118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column">
              <wp:posOffset>55880</wp:posOffset>
            </wp:positionH>
            <wp:positionV relativeFrom="paragraph">
              <wp:posOffset>20320</wp:posOffset>
            </wp:positionV>
            <wp:extent cx="2667000" cy="178054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B94" w:rsidRPr="00CC370D" w:rsidRDefault="00C26B94">
      <w:pPr>
        <w:spacing w:line="200" w:lineRule="exact"/>
        <w:rPr>
          <w:sz w:val="20"/>
          <w:szCs w:val="20"/>
        </w:rPr>
      </w:pPr>
    </w:p>
    <w:p w:rsidR="00C26B94" w:rsidRPr="00CC370D" w:rsidRDefault="00C26B94">
      <w:pPr>
        <w:spacing w:line="200" w:lineRule="exact"/>
        <w:rPr>
          <w:sz w:val="20"/>
          <w:szCs w:val="20"/>
        </w:rPr>
      </w:pPr>
    </w:p>
    <w:p w:rsidR="00C26B94" w:rsidRPr="00CC370D" w:rsidRDefault="00C26B94">
      <w:pPr>
        <w:spacing w:line="200" w:lineRule="exact"/>
        <w:rPr>
          <w:sz w:val="20"/>
          <w:szCs w:val="20"/>
        </w:rPr>
      </w:pPr>
    </w:p>
    <w:p w:rsidR="00C26B94" w:rsidRPr="00CC370D" w:rsidRDefault="00C26B94">
      <w:pPr>
        <w:spacing w:line="200" w:lineRule="exact"/>
        <w:rPr>
          <w:sz w:val="20"/>
          <w:szCs w:val="20"/>
        </w:rPr>
      </w:pPr>
    </w:p>
    <w:p w:rsidR="00C26B94" w:rsidRPr="00CC370D" w:rsidRDefault="00C26B94">
      <w:pPr>
        <w:spacing w:line="200" w:lineRule="exact"/>
        <w:rPr>
          <w:sz w:val="20"/>
          <w:szCs w:val="20"/>
        </w:rPr>
      </w:pPr>
    </w:p>
    <w:p w:rsidR="00C26B94" w:rsidRPr="00CC370D" w:rsidRDefault="00C26B94">
      <w:pPr>
        <w:spacing w:line="200" w:lineRule="exact"/>
        <w:rPr>
          <w:sz w:val="20"/>
          <w:szCs w:val="20"/>
        </w:rPr>
      </w:pPr>
    </w:p>
    <w:p w:rsidR="00C26B94" w:rsidRPr="00CC370D" w:rsidRDefault="00C26B94">
      <w:pPr>
        <w:spacing w:line="200" w:lineRule="exact"/>
        <w:rPr>
          <w:sz w:val="20"/>
          <w:szCs w:val="20"/>
        </w:rPr>
      </w:pPr>
    </w:p>
    <w:p w:rsidR="00C26B94" w:rsidRPr="00CC370D" w:rsidRDefault="00C26B94">
      <w:pPr>
        <w:spacing w:line="200" w:lineRule="exact"/>
        <w:rPr>
          <w:sz w:val="20"/>
          <w:szCs w:val="20"/>
        </w:rPr>
      </w:pPr>
    </w:p>
    <w:p w:rsidR="00C26B94" w:rsidRPr="00CC370D" w:rsidRDefault="00C26B94">
      <w:pPr>
        <w:spacing w:line="200" w:lineRule="exact"/>
        <w:rPr>
          <w:sz w:val="20"/>
          <w:szCs w:val="20"/>
        </w:rPr>
      </w:pPr>
    </w:p>
    <w:p w:rsidR="00C26B94" w:rsidRPr="00CC370D" w:rsidRDefault="00C26B94">
      <w:pPr>
        <w:spacing w:line="200" w:lineRule="exact"/>
        <w:rPr>
          <w:sz w:val="20"/>
          <w:szCs w:val="20"/>
        </w:rPr>
      </w:pPr>
    </w:p>
    <w:p w:rsidR="00C26B94" w:rsidRPr="00CC370D" w:rsidRDefault="00C26B94">
      <w:pPr>
        <w:spacing w:line="200" w:lineRule="exact"/>
        <w:rPr>
          <w:sz w:val="20"/>
          <w:szCs w:val="20"/>
        </w:rPr>
      </w:pPr>
    </w:p>
    <w:p w:rsidR="00C26B94" w:rsidRPr="00CC370D" w:rsidRDefault="00C26B94">
      <w:pPr>
        <w:spacing w:line="200" w:lineRule="exact"/>
        <w:rPr>
          <w:sz w:val="20"/>
          <w:szCs w:val="20"/>
        </w:rPr>
      </w:pPr>
    </w:p>
    <w:p w:rsidR="00C26B94" w:rsidRPr="00CC370D" w:rsidRDefault="00C26B94">
      <w:pPr>
        <w:spacing w:line="200" w:lineRule="exact"/>
        <w:rPr>
          <w:sz w:val="20"/>
          <w:szCs w:val="20"/>
        </w:rPr>
      </w:pPr>
    </w:p>
    <w:p w:rsidR="00C26B94" w:rsidRPr="00CC370D" w:rsidRDefault="00C26B94">
      <w:pPr>
        <w:spacing w:line="209" w:lineRule="exact"/>
        <w:rPr>
          <w:sz w:val="20"/>
          <w:szCs w:val="20"/>
        </w:rPr>
      </w:pPr>
    </w:p>
    <w:p w:rsidR="002909BF" w:rsidRPr="002909BF" w:rsidRDefault="002909BF">
      <w:pPr>
        <w:spacing w:line="270" w:lineRule="auto"/>
        <w:ind w:left="80" w:right="780"/>
        <w:rPr>
          <w:rFonts w:ascii="Cambria" w:eastAsia="Cambria" w:hAnsi="Cambria" w:cs="Cambria"/>
          <w:i/>
          <w:iCs/>
          <w:color w:val="3B3B3B"/>
          <w:sz w:val="20"/>
          <w:szCs w:val="23"/>
        </w:rPr>
      </w:pPr>
      <w:r w:rsidRPr="002909BF">
        <w:rPr>
          <w:rFonts w:ascii="Cambria" w:eastAsia="Cambria" w:hAnsi="Cambria" w:cs="Cambria"/>
          <w:i/>
          <w:iCs/>
          <w:color w:val="3B3B3B"/>
          <w:sz w:val="20"/>
          <w:szCs w:val="23"/>
        </w:rPr>
        <w:t xml:space="preserve">Губернатор префектуры </w:t>
      </w:r>
      <w:proofErr w:type="spellStart"/>
      <w:r w:rsidRPr="002909BF">
        <w:rPr>
          <w:rFonts w:ascii="Cambria" w:eastAsia="Cambria" w:hAnsi="Cambria" w:cs="Cambria"/>
          <w:i/>
          <w:iCs/>
          <w:color w:val="3B3B3B"/>
          <w:sz w:val="20"/>
          <w:szCs w:val="23"/>
        </w:rPr>
        <w:t>Тояма</w:t>
      </w:r>
      <w:proofErr w:type="spellEnd"/>
      <w:r w:rsidRPr="002909BF">
        <w:rPr>
          <w:rFonts w:ascii="Cambria" w:eastAsia="Cambria" w:hAnsi="Cambria" w:cs="Cambria"/>
          <w:i/>
          <w:iCs/>
          <w:color w:val="3B3B3B"/>
          <w:sz w:val="20"/>
          <w:szCs w:val="23"/>
        </w:rPr>
        <w:t xml:space="preserve">, Г-н </w:t>
      </w:r>
      <w:proofErr w:type="spellStart"/>
      <w:r w:rsidRPr="002909BF">
        <w:rPr>
          <w:rFonts w:ascii="Cambria" w:eastAsia="Cambria" w:hAnsi="Cambria" w:cs="Cambria"/>
          <w:i/>
          <w:iCs/>
          <w:color w:val="3B3B3B"/>
          <w:sz w:val="20"/>
          <w:szCs w:val="23"/>
        </w:rPr>
        <w:t>Такаказу</w:t>
      </w:r>
      <w:proofErr w:type="spellEnd"/>
      <w:r w:rsidRPr="002909BF">
        <w:rPr>
          <w:rFonts w:ascii="Cambria" w:eastAsia="Cambria" w:hAnsi="Cambria" w:cs="Cambria"/>
          <w:i/>
          <w:iCs/>
          <w:color w:val="3B3B3B"/>
          <w:sz w:val="20"/>
          <w:szCs w:val="23"/>
        </w:rPr>
        <w:t xml:space="preserve"> </w:t>
      </w:r>
      <w:proofErr w:type="spellStart"/>
      <w:r w:rsidRPr="002909BF">
        <w:rPr>
          <w:rFonts w:ascii="Cambria" w:eastAsia="Cambria" w:hAnsi="Cambria" w:cs="Cambria"/>
          <w:i/>
          <w:iCs/>
          <w:color w:val="3B3B3B"/>
          <w:sz w:val="20"/>
          <w:szCs w:val="23"/>
        </w:rPr>
        <w:t>Ишии</w:t>
      </w:r>
      <w:proofErr w:type="spellEnd"/>
      <w:r w:rsidRPr="002909BF">
        <w:rPr>
          <w:rFonts w:ascii="Cambria" w:eastAsia="Cambria" w:hAnsi="Cambria" w:cs="Cambria"/>
          <w:i/>
          <w:iCs/>
          <w:color w:val="3B3B3B"/>
          <w:sz w:val="20"/>
          <w:szCs w:val="23"/>
        </w:rPr>
        <w:t>.</w:t>
      </w:r>
    </w:p>
    <w:p w:rsidR="00C26B94" w:rsidRPr="002909BF" w:rsidRDefault="0037118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column">
              <wp:posOffset>55880</wp:posOffset>
            </wp:positionH>
            <wp:positionV relativeFrom="paragraph">
              <wp:posOffset>9525</wp:posOffset>
            </wp:positionV>
            <wp:extent cx="2667000" cy="178117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B94" w:rsidRPr="002909BF" w:rsidRDefault="00C26B94">
      <w:pPr>
        <w:spacing w:line="200" w:lineRule="exact"/>
        <w:rPr>
          <w:sz w:val="20"/>
          <w:szCs w:val="20"/>
        </w:rPr>
      </w:pPr>
    </w:p>
    <w:p w:rsidR="00C26B94" w:rsidRPr="002909BF" w:rsidRDefault="00C26B94">
      <w:pPr>
        <w:spacing w:line="200" w:lineRule="exact"/>
        <w:rPr>
          <w:sz w:val="20"/>
          <w:szCs w:val="20"/>
        </w:rPr>
      </w:pPr>
    </w:p>
    <w:p w:rsidR="00C26B94" w:rsidRPr="002909BF" w:rsidRDefault="00C26B94">
      <w:pPr>
        <w:spacing w:line="200" w:lineRule="exact"/>
        <w:rPr>
          <w:sz w:val="20"/>
          <w:szCs w:val="20"/>
        </w:rPr>
      </w:pPr>
    </w:p>
    <w:p w:rsidR="00C26B94" w:rsidRPr="002909BF" w:rsidRDefault="00C26B94">
      <w:pPr>
        <w:spacing w:line="200" w:lineRule="exact"/>
        <w:rPr>
          <w:sz w:val="20"/>
          <w:szCs w:val="20"/>
        </w:rPr>
      </w:pPr>
    </w:p>
    <w:p w:rsidR="00C26B94" w:rsidRPr="002909BF" w:rsidRDefault="00C26B94">
      <w:pPr>
        <w:spacing w:line="200" w:lineRule="exact"/>
        <w:rPr>
          <w:sz w:val="20"/>
          <w:szCs w:val="20"/>
        </w:rPr>
      </w:pPr>
    </w:p>
    <w:p w:rsidR="00C26B94" w:rsidRPr="002909BF" w:rsidRDefault="00C26B94">
      <w:pPr>
        <w:spacing w:line="200" w:lineRule="exact"/>
        <w:rPr>
          <w:sz w:val="20"/>
          <w:szCs w:val="20"/>
        </w:rPr>
      </w:pPr>
    </w:p>
    <w:p w:rsidR="00C26B94" w:rsidRPr="002909BF" w:rsidRDefault="00C26B94">
      <w:pPr>
        <w:spacing w:line="200" w:lineRule="exact"/>
        <w:rPr>
          <w:sz w:val="20"/>
          <w:szCs w:val="20"/>
        </w:rPr>
      </w:pPr>
    </w:p>
    <w:p w:rsidR="00C26B94" w:rsidRPr="002909BF" w:rsidRDefault="00C26B94">
      <w:pPr>
        <w:spacing w:line="200" w:lineRule="exact"/>
        <w:rPr>
          <w:sz w:val="20"/>
          <w:szCs w:val="20"/>
        </w:rPr>
      </w:pPr>
    </w:p>
    <w:p w:rsidR="00C26B94" w:rsidRPr="002909BF" w:rsidRDefault="00C26B94">
      <w:pPr>
        <w:spacing w:line="200" w:lineRule="exact"/>
        <w:rPr>
          <w:sz w:val="20"/>
          <w:szCs w:val="20"/>
        </w:rPr>
      </w:pPr>
    </w:p>
    <w:p w:rsidR="00C26B94" w:rsidRPr="002909BF" w:rsidRDefault="00C26B94">
      <w:pPr>
        <w:spacing w:line="200" w:lineRule="exact"/>
        <w:rPr>
          <w:sz w:val="20"/>
          <w:szCs w:val="20"/>
        </w:rPr>
      </w:pPr>
    </w:p>
    <w:p w:rsidR="00C26B94" w:rsidRPr="002909BF" w:rsidRDefault="00C26B94">
      <w:pPr>
        <w:spacing w:line="200" w:lineRule="exact"/>
        <w:rPr>
          <w:sz w:val="20"/>
          <w:szCs w:val="20"/>
        </w:rPr>
      </w:pPr>
    </w:p>
    <w:p w:rsidR="00C26B94" w:rsidRPr="002909BF" w:rsidRDefault="00C26B94">
      <w:pPr>
        <w:spacing w:line="200" w:lineRule="exact"/>
        <w:rPr>
          <w:sz w:val="20"/>
          <w:szCs w:val="20"/>
        </w:rPr>
      </w:pPr>
    </w:p>
    <w:p w:rsidR="00C26B94" w:rsidRPr="002909BF" w:rsidRDefault="00C26B94">
      <w:pPr>
        <w:spacing w:line="391" w:lineRule="exact"/>
        <w:rPr>
          <w:sz w:val="20"/>
          <w:szCs w:val="20"/>
        </w:rPr>
      </w:pPr>
    </w:p>
    <w:p w:rsidR="002909BF" w:rsidRDefault="002909BF">
      <w:pPr>
        <w:spacing w:line="250" w:lineRule="auto"/>
        <w:ind w:left="80" w:right="780"/>
        <w:rPr>
          <w:rFonts w:ascii="Cambria" w:eastAsia="Cambria" w:hAnsi="Cambria" w:cs="Cambria"/>
          <w:i/>
          <w:iCs/>
          <w:color w:val="3B3B3B"/>
          <w:sz w:val="20"/>
          <w:szCs w:val="23"/>
        </w:rPr>
      </w:pPr>
      <w:r w:rsidRPr="002909BF">
        <w:rPr>
          <w:rFonts w:ascii="Cambria" w:eastAsia="Cambria" w:hAnsi="Cambria" w:cs="Cambria"/>
          <w:i/>
          <w:iCs/>
          <w:color w:val="3B3B3B"/>
          <w:sz w:val="20"/>
          <w:szCs w:val="23"/>
        </w:rPr>
        <w:t>Старший исполнительный директор Агентства по лекарственным средствам и медицинским приборам (</w:t>
      </w:r>
      <w:r w:rsidRPr="002909BF">
        <w:rPr>
          <w:rFonts w:ascii="Cambria" w:eastAsia="Cambria" w:hAnsi="Cambria" w:cs="Cambria"/>
          <w:i/>
          <w:iCs/>
          <w:color w:val="3B3B3B"/>
          <w:sz w:val="20"/>
          <w:szCs w:val="23"/>
          <w:lang w:val="en-US"/>
        </w:rPr>
        <w:t>PMDA</w:t>
      </w:r>
      <w:r w:rsidRPr="002909BF">
        <w:rPr>
          <w:rFonts w:ascii="Cambria" w:eastAsia="Cambria" w:hAnsi="Cambria" w:cs="Cambria"/>
          <w:i/>
          <w:iCs/>
          <w:color w:val="3B3B3B"/>
          <w:sz w:val="20"/>
          <w:szCs w:val="23"/>
        </w:rPr>
        <w:t xml:space="preserve">), Д-р </w:t>
      </w:r>
      <w:proofErr w:type="spellStart"/>
      <w:r w:rsidRPr="002909BF">
        <w:rPr>
          <w:rFonts w:ascii="Cambria" w:eastAsia="Cambria" w:hAnsi="Cambria" w:cs="Cambria"/>
          <w:i/>
          <w:iCs/>
          <w:color w:val="3B3B3B"/>
          <w:sz w:val="20"/>
          <w:szCs w:val="23"/>
        </w:rPr>
        <w:t>Йошикадзу</w:t>
      </w:r>
      <w:proofErr w:type="spellEnd"/>
      <w:r w:rsidRPr="002909BF">
        <w:rPr>
          <w:rFonts w:ascii="Cambria" w:eastAsia="Cambria" w:hAnsi="Cambria" w:cs="Cambria"/>
          <w:i/>
          <w:iCs/>
          <w:color w:val="3B3B3B"/>
          <w:sz w:val="20"/>
          <w:szCs w:val="23"/>
        </w:rPr>
        <w:t xml:space="preserve"> </w:t>
      </w:r>
      <w:proofErr w:type="spellStart"/>
      <w:r w:rsidRPr="002909BF">
        <w:rPr>
          <w:rFonts w:ascii="Cambria" w:eastAsia="Cambria" w:hAnsi="Cambria" w:cs="Cambria"/>
          <w:i/>
          <w:iCs/>
          <w:color w:val="3B3B3B"/>
          <w:sz w:val="20"/>
          <w:szCs w:val="23"/>
        </w:rPr>
        <w:t>Хаяши</w:t>
      </w:r>
      <w:proofErr w:type="spellEnd"/>
    </w:p>
    <w:p w:rsidR="00C26B94" w:rsidRPr="002909BF" w:rsidRDefault="00371187">
      <w:pPr>
        <w:spacing w:line="20" w:lineRule="exact"/>
        <w:rPr>
          <w:sz w:val="20"/>
          <w:szCs w:val="20"/>
        </w:rPr>
      </w:pPr>
      <w:r w:rsidRPr="002909BF">
        <w:rPr>
          <w:sz w:val="20"/>
          <w:szCs w:val="20"/>
        </w:rPr>
        <w:br w:type="column"/>
      </w:r>
    </w:p>
    <w:p w:rsidR="00C26B94" w:rsidRPr="002909BF" w:rsidRDefault="00C26B94">
      <w:pPr>
        <w:spacing w:line="200" w:lineRule="exact"/>
        <w:rPr>
          <w:sz w:val="20"/>
          <w:szCs w:val="20"/>
        </w:rPr>
      </w:pPr>
    </w:p>
    <w:p w:rsidR="00C26B94" w:rsidRPr="002909BF" w:rsidRDefault="00C26B94">
      <w:pPr>
        <w:spacing w:line="316" w:lineRule="exact"/>
        <w:rPr>
          <w:sz w:val="20"/>
          <w:szCs w:val="20"/>
        </w:rPr>
      </w:pPr>
    </w:p>
    <w:p w:rsidR="000D381C" w:rsidRPr="00237F82" w:rsidRDefault="000D381C" w:rsidP="00353812">
      <w:pPr>
        <w:rPr>
          <w:rFonts w:ascii="Arial" w:eastAsia="Arial" w:hAnsi="Arial" w:cs="Arial"/>
          <w:color w:val="3B3B3B"/>
          <w:szCs w:val="23"/>
        </w:rPr>
      </w:pPr>
      <w:r w:rsidRPr="00743CF3">
        <w:rPr>
          <w:rFonts w:ascii="Arial" w:eastAsia="Arial" w:hAnsi="Arial" w:cs="Arial"/>
          <w:color w:val="3B3B3B"/>
          <w:szCs w:val="23"/>
        </w:rPr>
        <w:t xml:space="preserve">Ежегодный семинар </w:t>
      </w:r>
      <w:r w:rsidRPr="00D6319B">
        <w:rPr>
          <w:rFonts w:ascii="Arial" w:eastAsia="Arial" w:hAnsi="Arial" w:cs="Arial"/>
          <w:color w:val="3B3B3B"/>
          <w:szCs w:val="23"/>
          <w:lang w:val="en-US"/>
        </w:rPr>
        <w:t>PIC</w:t>
      </w:r>
      <w:r w:rsidRPr="00743CF3">
        <w:rPr>
          <w:rFonts w:ascii="Arial" w:eastAsia="Arial" w:hAnsi="Arial" w:cs="Arial"/>
          <w:color w:val="3B3B3B"/>
          <w:szCs w:val="23"/>
        </w:rPr>
        <w:t>/</w:t>
      </w:r>
      <w:r w:rsidRPr="00D6319B">
        <w:rPr>
          <w:rFonts w:ascii="Arial" w:eastAsia="Arial" w:hAnsi="Arial" w:cs="Arial"/>
          <w:color w:val="3B3B3B"/>
          <w:szCs w:val="23"/>
          <w:lang w:val="en-US"/>
        </w:rPr>
        <w:t>S</w:t>
      </w:r>
      <w:r w:rsidRPr="00743CF3">
        <w:rPr>
          <w:rFonts w:ascii="Arial" w:eastAsia="Arial" w:hAnsi="Arial" w:cs="Arial"/>
          <w:color w:val="3B3B3B"/>
          <w:szCs w:val="23"/>
        </w:rPr>
        <w:t xml:space="preserve"> 2019 был организован Министерством здравоохранения, труда и благосостояния Японии (</w:t>
      </w:r>
      <w:r w:rsidRPr="00D6319B">
        <w:rPr>
          <w:rFonts w:ascii="Arial" w:eastAsia="Arial" w:hAnsi="Arial" w:cs="Arial"/>
          <w:color w:val="3B3B3B"/>
          <w:szCs w:val="23"/>
          <w:lang w:val="en-US"/>
        </w:rPr>
        <w:t>MHLW</w:t>
      </w:r>
      <w:r w:rsidRPr="00743CF3">
        <w:rPr>
          <w:rFonts w:ascii="Arial" w:eastAsia="Arial" w:hAnsi="Arial" w:cs="Arial"/>
          <w:color w:val="3B3B3B"/>
          <w:szCs w:val="23"/>
        </w:rPr>
        <w:t>) и Агентством по фармацевтике и медицинским приборам (</w:t>
      </w:r>
      <w:r w:rsidRPr="00D6319B">
        <w:rPr>
          <w:rFonts w:ascii="Arial" w:eastAsia="Arial" w:hAnsi="Arial" w:cs="Arial"/>
          <w:color w:val="3B3B3B"/>
          <w:szCs w:val="23"/>
          <w:lang w:val="en-US"/>
        </w:rPr>
        <w:t>PMDA</w:t>
      </w:r>
      <w:r w:rsidR="00353812" w:rsidRPr="00743CF3">
        <w:rPr>
          <w:rFonts w:ascii="Arial" w:eastAsia="Arial" w:hAnsi="Arial" w:cs="Arial"/>
          <w:color w:val="3B3B3B"/>
          <w:szCs w:val="23"/>
        </w:rPr>
        <w:t xml:space="preserve">) в г. </w:t>
      </w:r>
      <w:proofErr w:type="spellStart"/>
      <w:r w:rsidR="00353812" w:rsidRPr="00743CF3">
        <w:rPr>
          <w:rFonts w:ascii="Arial" w:eastAsia="Arial" w:hAnsi="Arial" w:cs="Arial"/>
          <w:color w:val="3B3B3B"/>
          <w:szCs w:val="23"/>
        </w:rPr>
        <w:t>Тояма</w:t>
      </w:r>
      <w:proofErr w:type="spellEnd"/>
      <w:r w:rsidRPr="00743CF3">
        <w:rPr>
          <w:rFonts w:ascii="Arial" w:eastAsia="Arial" w:hAnsi="Arial" w:cs="Arial"/>
          <w:color w:val="3B3B3B"/>
          <w:szCs w:val="23"/>
        </w:rPr>
        <w:t xml:space="preserve"> (Япония) </w:t>
      </w:r>
      <w:r w:rsidRPr="00743CF3">
        <w:rPr>
          <w:rFonts w:ascii="Arial" w:eastAsia="Arial" w:hAnsi="Arial" w:cs="Arial"/>
          <w:b/>
          <w:color w:val="3B3B3B"/>
          <w:szCs w:val="23"/>
        </w:rPr>
        <w:t>13-15 ноября 2019 года</w:t>
      </w:r>
      <w:r w:rsidRPr="00743CF3">
        <w:rPr>
          <w:rFonts w:ascii="Arial" w:eastAsia="Arial" w:hAnsi="Arial" w:cs="Arial"/>
          <w:color w:val="3B3B3B"/>
          <w:szCs w:val="23"/>
        </w:rPr>
        <w:t xml:space="preserve">. </w:t>
      </w:r>
      <w:r w:rsidRPr="00237F82">
        <w:rPr>
          <w:rFonts w:ascii="Arial" w:eastAsia="Arial" w:hAnsi="Arial" w:cs="Arial"/>
          <w:color w:val="3B3B3B"/>
          <w:szCs w:val="23"/>
        </w:rPr>
        <w:t xml:space="preserve">Тема семинара - </w:t>
      </w:r>
      <w:r w:rsidRPr="00237F82">
        <w:rPr>
          <w:rFonts w:ascii="Arial" w:eastAsia="Arial" w:hAnsi="Arial" w:cs="Arial"/>
          <w:b/>
          <w:color w:val="3B3B3B"/>
          <w:szCs w:val="23"/>
        </w:rPr>
        <w:t>"</w:t>
      </w:r>
      <w:r w:rsidR="00AB5800">
        <w:rPr>
          <w:rFonts w:ascii="Arial" w:eastAsia="Arial" w:hAnsi="Arial" w:cs="Arial"/>
          <w:b/>
          <w:color w:val="3B3B3B"/>
          <w:szCs w:val="23"/>
        </w:rPr>
        <w:t>Обеспечение</w:t>
      </w:r>
      <w:r w:rsidRPr="00237F82">
        <w:rPr>
          <w:rFonts w:ascii="Arial" w:eastAsia="Arial" w:hAnsi="Arial" w:cs="Arial"/>
          <w:b/>
          <w:color w:val="3B3B3B"/>
          <w:szCs w:val="23"/>
        </w:rPr>
        <w:t xml:space="preserve"> качества стерильных лекарственных средств - Приложение 1"</w:t>
      </w:r>
      <w:r w:rsidRPr="00237F82">
        <w:rPr>
          <w:rFonts w:ascii="Arial" w:eastAsia="Arial" w:hAnsi="Arial" w:cs="Arial"/>
          <w:color w:val="3B3B3B"/>
          <w:szCs w:val="23"/>
        </w:rPr>
        <w:t>. Участники семинара были приг</w:t>
      </w:r>
      <w:r w:rsidR="00EB7C72">
        <w:rPr>
          <w:rFonts w:ascii="Arial" w:eastAsia="Arial" w:hAnsi="Arial" w:cs="Arial"/>
          <w:color w:val="3B3B3B"/>
          <w:szCs w:val="23"/>
        </w:rPr>
        <w:t>лашены советником, Секретариата</w:t>
      </w:r>
      <w:r w:rsidRPr="00237F82">
        <w:rPr>
          <w:rFonts w:ascii="Arial" w:eastAsia="Arial" w:hAnsi="Arial" w:cs="Arial"/>
          <w:color w:val="3B3B3B"/>
          <w:szCs w:val="23"/>
        </w:rPr>
        <w:t xml:space="preserve"> Министра, Министерством здравоохранения, труда и социальной защиты, </w:t>
      </w:r>
      <w:r w:rsidRPr="00237F82">
        <w:rPr>
          <w:rFonts w:ascii="Arial" w:eastAsia="Arial" w:hAnsi="Arial" w:cs="Arial"/>
          <w:b/>
          <w:color w:val="3B3B3B"/>
          <w:szCs w:val="23"/>
        </w:rPr>
        <w:t xml:space="preserve">Г-ном </w:t>
      </w:r>
      <w:proofErr w:type="spellStart"/>
      <w:r w:rsidRPr="00237F82">
        <w:rPr>
          <w:rFonts w:ascii="Arial" w:eastAsia="Arial" w:hAnsi="Arial" w:cs="Arial"/>
          <w:b/>
          <w:color w:val="3B3B3B"/>
          <w:szCs w:val="23"/>
        </w:rPr>
        <w:t>Казухико</w:t>
      </w:r>
      <w:proofErr w:type="spellEnd"/>
      <w:r w:rsidRPr="00237F82">
        <w:rPr>
          <w:rFonts w:ascii="Arial" w:eastAsia="Arial" w:hAnsi="Arial" w:cs="Arial"/>
          <w:b/>
          <w:color w:val="3B3B3B"/>
          <w:szCs w:val="23"/>
        </w:rPr>
        <w:t xml:space="preserve"> Мори</w:t>
      </w:r>
      <w:r w:rsidRPr="00237F82">
        <w:rPr>
          <w:rFonts w:ascii="Arial" w:eastAsia="Arial" w:hAnsi="Arial" w:cs="Arial"/>
          <w:color w:val="3B3B3B"/>
          <w:szCs w:val="23"/>
        </w:rPr>
        <w:t>.</w:t>
      </w:r>
    </w:p>
    <w:p w:rsidR="00C26B94" w:rsidRPr="00D6319B" w:rsidRDefault="00C26B94">
      <w:pPr>
        <w:spacing w:line="200" w:lineRule="exact"/>
        <w:rPr>
          <w:sz w:val="18"/>
          <w:szCs w:val="20"/>
        </w:rPr>
      </w:pPr>
    </w:p>
    <w:p w:rsidR="00C26B94" w:rsidRPr="00237F82" w:rsidRDefault="00C26B94">
      <w:pPr>
        <w:spacing w:line="256" w:lineRule="exact"/>
        <w:rPr>
          <w:sz w:val="18"/>
          <w:szCs w:val="20"/>
        </w:rPr>
      </w:pPr>
    </w:p>
    <w:p w:rsidR="00D6319B" w:rsidRPr="00D6319B" w:rsidRDefault="00D6319B">
      <w:pPr>
        <w:spacing w:line="262" w:lineRule="auto"/>
        <w:ind w:right="506"/>
        <w:jc w:val="both"/>
        <w:rPr>
          <w:sz w:val="18"/>
          <w:szCs w:val="20"/>
        </w:rPr>
      </w:pPr>
      <w:r w:rsidRPr="00D6319B">
        <w:rPr>
          <w:rFonts w:ascii="Arial" w:eastAsia="Arial" w:hAnsi="Arial" w:cs="Arial"/>
          <w:color w:val="3B3B3B"/>
          <w:szCs w:val="23"/>
        </w:rPr>
        <w:t xml:space="preserve">Семинар был открыт губернатором префектуры </w:t>
      </w:r>
      <w:proofErr w:type="spellStart"/>
      <w:r w:rsidRPr="00D6319B">
        <w:rPr>
          <w:rFonts w:ascii="Arial" w:eastAsia="Arial" w:hAnsi="Arial" w:cs="Arial"/>
          <w:color w:val="3B3B3B"/>
          <w:szCs w:val="23"/>
        </w:rPr>
        <w:t>Тояма</w:t>
      </w:r>
      <w:proofErr w:type="spellEnd"/>
      <w:r w:rsidRPr="00D6319B">
        <w:rPr>
          <w:rFonts w:ascii="Arial" w:eastAsia="Arial" w:hAnsi="Arial" w:cs="Arial"/>
          <w:color w:val="3B3B3B"/>
          <w:szCs w:val="23"/>
        </w:rPr>
        <w:t xml:space="preserve">, </w:t>
      </w:r>
      <w:r w:rsidRPr="00D6319B">
        <w:rPr>
          <w:rFonts w:ascii="Arial" w:eastAsia="Arial" w:hAnsi="Arial" w:cs="Arial"/>
          <w:b/>
          <w:color w:val="3B3B3B"/>
          <w:szCs w:val="23"/>
        </w:rPr>
        <w:t xml:space="preserve">Г-ном </w:t>
      </w:r>
      <w:proofErr w:type="spellStart"/>
      <w:r w:rsidRPr="00D6319B">
        <w:rPr>
          <w:rFonts w:ascii="Arial" w:eastAsia="Arial" w:hAnsi="Arial" w:cs="Arial"/>
          <w:b/>
          <w:color w:val="3B3B3B"/>
          <w:szCs w:val="23"/>
        </w:rPr>
        <w:t>Такаказу</w:t>
      </w:r>
      <w:proofErr w:type="spellEnd"/>
      <w:r w:rsidRPr="00D6319B">
        <w:rPr>
          <w:rFonts w:ascii="Arial" w:eastAsia="Arial" w:hAnsi="Arial" w:cs="Arial"/>
          <w:b/>
          <w:color w:val="3B3B3B"/>
          <w:szCs w:val="23"/>
        </w:rPr>
        <w:t xml:space="preserve"> </w:t>
      </w:r>
      <w:proofErr w:type="spellStart"/>
      <w:r w:rsidRPr="00D6319B">
        <w:rPr>
          <w:rFonts w:ascii="Arial" w:eastAsia="Arial" w:hAnsi="Arial" w:cs="Arial"/>
          <w:b/>
          <w:color w:val="3B3B3B"/>
          <w:szCs w:val="23"/>
        </w:rPr>
        <w:t>Ишии</w:t>
      </w:r>
      <w:proofErr w:type="spellEnd"/>
      <w:r w:rsidRPr="00D6319B">
        <w:rPr>
          <w:rFonts w:ascii="Arial" w:eastAsia="Arial" w:hAnsi="Arial" w:cs="Arial"/>
          <w:b/>
          <w:color w:val="3B3B3B"/>
          <w:szCs w:val="23"/>
        </w:rPr>
        <w:t>,</w:t>
      </w:r>
      <w:r w:rsidRPr="00D6319B">
        <w:rPr>
          <w:rFonts w:ascii="Arial" w:eastAsia="Arial" w:hAnsi="Arial" w:cs="Arial"/>
          <w:color w:val="3B3B3B"/>
          <w:szCs w:val="23"/>
        </w:rPr>
        <w:t xml:space="preserve"> совместно со старшим исполнительным директором PMDA, </w:t>
      </w:r>
      <w:r w:rsidRPr="00D6319B">
        <w:rPr>
          <w:rFonts w:ascii="Arial" w:eastAsia="Arial" w:hAnsi="Arial" w:cs="Arial"/>
          <w:b/>
          <w:color w:val="3B3B3B"/>
          <w:szCs w:val="23"/>
        </w:rPr>
        <w:t>Д-ром</w:t>
      </w:r>
      <w:r w:rsidRPr="00D6319B">
        <w:rPr>
          <w:b/>
          <w:sz w:val="20"/>
        </w:rPr>
        <w:t xml:space="preserve"> </w:t>
      </w:r>
      <w:proofErr w:type="spellStart"/>
      <w:r w:rsidRPr="00D6319B">
        <w:rPr>
          <w:rFonts w:ascii="Arial" w:eastAsia="Arial" w:hAnsi="Arial" w:cs="Arial"/>
          <w:b/>
          <w:color w:val="3B3B3B"/>
          <w:szCs w:val="23"/>
        </w:rPr>
        <w:t>Йошикадзу</w:t>
      </w:r>
      <w:proofErr w:type="spellEnd"/>
      <w:r w:rsidRPr="00D6319B">
        <w:rPr>
          <w:rFonts w:ascii="Arial" w:eastAsia="Arial" w:hAnsi="Arial" w:cs="Arial"/>
          <w:b/>
          <w:color w:val="3B3B3B"/>
          <w:szCs w:val="23"/>
        </w:rPr>
        <w:t xml:space="preserve"> </w:t>
      </w:r>
      <w:proofErr w:type="spellStart"/>
      <w:r w:rsidRPr="00D6319B">
        <w:rPr>
          <w:rFonts w:ascii="Arial" w:eastAsia="Arial" w:hAnsi="Arial" w:cs="Arial"/>
          <w:b/>
          <w:color w:val="3B3B3B"/>
          <w:szCs w:val="23"/>
        </w:rPr>
        <w:t>Хаяши</w:t>
      </w:r>
      <w:proofErr w:type="spellEnd"/>
      <w:r w:rsidRPr="00D6319B">
        <w:rPr>
          <w:rFonts w:ascii="Arial" w:eastAsia="Arial" w:hAnsi="Arial" w:cs="Arial"/>
          <w:color w:val="3B3B3B"/>
          <w:szCs w:val="23"/>
        </w:rPr>
        <w:t xml:space="preserve"> и Председателем PIC/S, </w:t>
      </w:r>
      <w:r w:rsidRPr="00D6319B">
        <w:rPr>
          <w:rFonts w:ascii="Arial" w:eastAsia="Arial" w:hAnsi="Arial" w:cs="Arial"/>
          <w:b/>
          <w:color w:val="3B3B3B"/>
          <w:szCs w:val="23"/>
        </w:rPr>
        <w:t>Г-ном</w:t>
      </w:r>
      <w:r w:rsidRPr="00D6319B">
        <w:rPr>
          <w:b/>
          <w:sz w:val="20"/>
        </w:rPr>
        <w:t xml:space="preserve"> </w:t>
      </w:r>
      <w:r w:rsidRPr="00D6319B">
        <w:rPr>
          <w:rFonts w:ascii="Arial" w:eastAsia="Arial" w:hAnsi="Arial" w:cs="Arial"/>
          <w:b/>
          <w:color w:val="3B3B3B"/>
          <w:szCs w:val="23"/>
        </w:rPr>
        <w:t xml:space="preserve">Бун </w:t>
      </w:r>
      <w:proofErr w:type="spellStart"/>
      <w:r w:rsidRPr="00D6319B">
        <w:rPr>
          <w:rFonts w:ascii="Arial" w:eastAsia="Arial" w:hAnsi="Arial" w:cs="Arial"/>
          <w:b/>
          <w:color w:val="3B3B3B"/>
          <w:szCs w:val="23"/>
        </w:rPr>
        <w:t>Меу</w:t>
      </w:r>
      <w:proofErr w:type="spellEnd"/>
      <w:r w:rsidRPr="00D6319B">
        <w:rPr>
          <w:rFonts w:ascii="Arial" w:eastAsia="Arial" w:hAnsi="Arial" w:cs="Arial"/>
          <w:b/>
          <w:color w:val="3B3B3B"/>
          <w:szCs w:val="23"/>
        </w:rPr>
        <w:t xml:space="preserve"> </w:t>
      </w:r>
      <w:proofErr w:type="spellStart"/>
      <w:r w:rsidRPr="00D6319B">
        <w:rPr>
          <w:rFonts w:ascii="Arial" w:eastAsia="Arial" w:hAnsi="Arial" w:cs="Arial"/>
          <w:b/>
          <w:color w:val="3B3B3B"/>
          <w:szCs w:val="23"/>
        </w:rPr>
        <w:t>Хоу</w:t>
      </w:r>
      <w:proofErr w:type="spellEnd"/>
      <w:r w:rsidRPr="00D6319B">
        <w:rPr>
          <w:rFonts w:ascii="Arial" w:eastAsia="Arial" w:hAnsi="Arial" w:cs="Arial"/>
          <w:color w:val="3B3B3B"/>
          <w:szCs w:val="23"/>
        </w:rPr>
        <w:t xml:space="preserve">. Семинар, который был впервые организован в Японии, т.к. </w:t>
      </w:r>
      <w:r w:rsidRPr="00D6319B">
        <w:rPr>
          <w:rFonts w:ascii="Arial" w:eastAsia="Arial" w:hAnsi="Arial" w:cs="Arial"/>
          <w:color w:val="3B3B3B"/>
          <w:szCs w:val="23"/>
          <w:lang w:val="en-US"/>
        </w:rPr>
        <w:t>MHLW</w:t>
      </w:r>
      <w:r w:rsidRPr="00D6319B">
        <w:rPr>
          <w:rFonts w:ascii="Arial" w:eastAsia="Arial" w:hAnsi="Arial" w:cs="Arial"/>
          <w:color w:val="3B3B3B"/>
          <w:szCs w:val="23"/>
        </w:rPr>
        <w:t xml:space="preserve">, </w:t>
      </w:r>
      <w:r w:rsidRPr="00D6319B">
        <w:rPr>
          <w:rFonts w:ascii="Arial" w:eastAsia="Arial" w:hAnsi="Arial" w:cs="Arial"/>
          <w:color w:val="3B3B3B"/>
          <w:szCs w:val="23"/>
          <w:lang w:val="en-US"/>
        </w:rPr>
        <w:t>PMDA</w:t>
      </w:r>
      <w:r w:rsidRPr="00D6319B">
        <w:rPr>
          <w:rFonts w:ascii="Arial" w:eastAsia="Arial" w:hAnsi="Arial" w:cs="Arial"/>
          <w:color w:val="3B3B3B"/>
          <w:szCs w:val="23"/>
        </w:rPr>
        <w:t xml:space="preserve"> и японские префектуры присоединились к </w:t>
      </w:r>
      <w:r w:rsidRPr="00D6319B">
        <w:rPr>
          <w:rFonts w:ascii="Arial" w:eastAsia="Arial" w:hAnsi="Arial" w:cs="Arial"/>
          <w:color w:val="3B3B3B"/>
          <w:szCs w:val="23"/>
          <w:lang w:val="en-US"/>
        </w:rPr>
        <w:t>PIC</w:t>
      </w:r>
      <w:r w:rsidRPr="00D6319B">
        <w:rPr>
          <w:rFonts w:ascii="Arial" w:eastAsia="Arial" w:hAnsi="Arial" w:cs="Arial"/>
          <w:color w:val="3B3B3B"/>
          <w:szCs w:val="23"/>
        </w:rPr>
        <w:t>/</w:t>
      </w:r>
      <w:r w:rsidRPr="00D6319B">
        <w:rPr>
          <w:rFonts w:ascii="Arial" w:eastAsia="Arial" w:hAnsi="Arial" w:cs="Arial"/>
          <w:color w:val="3B3B3B"/>
          <w:szCs w:val="23"/>
          <w:lang w:val="en-US"/>
        </w:rPr>
        <w:t>S</w:t>
      </w:r>
      <w:r w:rsidRPr="00D6319B">
        <w:rPr>
          <w:rFonts w:ascii="Arial" w:eastAsia="Arial" w:hAnsi="Arial" w:cs="Arial"/>
          <w:color w:val="3B3B3B"/>
          <w:szCs w:val="23"/>
        </w:rPr>
        <w:t xml:space="preserve"> в 2014 году, посетили около 160 инспекторов из приблизительно 50 стран и регионов. Были представлены все континенты. </w:t>
      </w:r>
    </w:p>
    <w:p w:rsidR="00C26B94" w:rsidRPr="00D6319B" w:rsidRDefault="00C26B94">
      <w:pPr>
        <w:spacing w:line="173" w:lineRule="exact"/>
        <w:rPr>
          <w:sz w:val="20"/>
          <w:szCs w:val="20"/>
        </w:rPr>
      </w:pPr>
    </w:p>
    <w:p w:rsidR="00976723" w:rsidRPr="00BC1A39" w:rsidRDefault="00976723" w:rsidP="002E0D5D">
      <w:pPr>
        <w:spacing w:line="245" w:lineRule="auto"/>
        <w:ind w:right="186"/>
        <w:rPr>
          <w:rFonts w:ascii="Arial" w:eastAsia="Arial" w:hAnsi="Arial" w:cs="Arial"/>
          <w:color w:val="3B3B3B"/>
          <w:szCs w:val="23"/>
        </w:rPr>
        <w:sectPr w:rsidR="00976723" w:rsidRPr="00BC1A39">
          <w:type w:val="continuous"/>
          <w:pgSz w:w="11900" w:h="16838"/>
          <w:pgMar w:top="1142" w:right="1440" w:bottom="918" w:left="1440" w:header="0" w:footer="0" w:gutter="0"/>
          <w:cols w:num="2" w:space="720" w:equalWidth="0">
            <w:col w:w="3700" w:space="720"/>
            <w:col w:w="4606"/>
          </w:cols>
        </w:sectPr>
      </w:pPr>
      <w:r w:rsidRPr="00BC1A39">
        <w:rPr>
          <w:rFonts w:ascii="Arial" w:eastAsia="Arial" w:hAnsi="Arial" w:cs="Arial"/>
          <w:color w:val="3B3B3B"/>
          <w:szCs w:val="23"/>
        </w:rPr>
        <w:t xml:space="preserve">Приложение 1 (производство стерильных лекарственных средств) </w:t>
      </w:r>
      <w:r w:rsidR="002A5726">
        <w:rPr>
          <w:rFonts w:ascii="Arial" w:eastAsia="Arial" w:hAnsi="Arial" w:cs="Arial"/>
          <w:color w:val="3B3B3B"/>
          <w:szCs w:val="23"/>
        </w:rPr>
        <w:t>к руководству по</w:t>
      </w:r>
      <w:r w:rsidRPr="00BC1A39">
        <w:rPr>
          <w:rFonts w:ascii="Arial" w:eastAsia="Arial" w:hAnsi="Arial" w:cs="Arial"/>
          <w:color w:val="3B3B3B"/>
          <w:szCs w:val="23"/>
        </w:rPr>
        <w:t xml:space="preserve"> </w:t>
      </w:r>
      <w:r w:rsidR="002A5726" w:rsidRPr="00BC1A39">
        <w:rPr>
          <w:rFonts w:ascii="Arial" w:eastAsia="Arial" w:hAnsi="Arial" w:cs="Arial"/>
          <w:color w:val="3B3B3B"/>
          <w:szCs w:val="23"/>
          <w:lang w:val="en-US"/>
        </w:rPr>
        <w:t>GMP</w:t>
      </w:r>
      <w:r w:rsidR="002A5726" w:rsidRPr="002A5726">
        <w:rPr>
          <w:rFonts w:ascii="Arial" w:eastAsia="Arial" w:hAnsi="Arial" w:cs="Arial"/>
          <w:color w:val="3B3B3B"/>
          <w:szCs w:val="23"/>
        </w:rPr>
        <w:t xml:space="preserve"> </w:t>
      </w:r>
      <w:r w:rsidRPr="00BC1A39">
        <w:rPr>
          <w:rFonts w:ascii="Arial" w:eastAsia="Arial" w:hAnsi="Arial" w:cs="Arial"/>
          <w:color w:val="3B3B3B"/>
          <w:szCs w:val="23"/>
          <w:lang w:val="en-US"/>
        </w:rPr>
        <w:t>PIC</w:t>
      </w:r>
      <w:r w:rsidRPr="00BC1A39">
        <w:rPr>
          <w:rFonts w:ascii="Arial" w:eastAsia="Arial" w:hAnsi="Arial" w:cs="Arial"/>
          <w:color w:val="3B3B3B"/>
          <w:szCs w:val="23"/>
        </w:rPr>
        <w:t>/</w:t>
      </w:r>
      <w:r w:rsidRPr="00BC1A39">
        <w:rPr>
          <w:rFonts w:ascii="Arial" w:eastAsia="Arial" w:hAnsi="Arial" w:cs="Arial"/>
          <w:color w:val="3B3B3B"/>
          <w:szCs w:val="23"/>
          <w:lang w:val="en-US"/>
        </w:rPr>
        <w:t>S</w:t>
      </w:r>
      <w:r w:rsidRPr="00BC1A39">
        <w:rPr>
          <w:rFonts w:ascii="Arial" w:eastAsia="Arial" w:hAnsi="Arial" w:cs="Arial"/>
          <w:color w:val="3B3B3B"/>
          <w:szCs w:val="23"/>
        </w:rPr>
        <w:t xml:space="preserve"> на данный момент пересматривается.  </w:t>
      </w:r>
      <w:r w:rsidR="002E0D5D" w:rsidRPr="00237F82">
        <w:rPr>
          <w:rFonts w:ascii="Arial" w:eastAsia="Arial" w:hAnsi="Arial" w:cs="Arial"/>
          <w:color w:val="3B3B3B"/>
          <w:szCs w:val="23"/>
        </w:rPr>
        <w:t xml:space="preserve">Пересмотр Приложения 1 осуществляется под </w:t>
      </w:r>
      <w:r w:rsidR="002E0D5D" w:rsidRPr="00237F82">
        <w:rPr>
          <w:rFonts w:ascii="Arial" w:eastAsia="Arial" w:hAnsi="Arial" w:cs="Arial"/>
          <w:b/>
          <w:color w:val="3B3B3B"/>
          <w:szCs w:val="23"/>
        </w:rPr>
        <w:t>руководством рабочей</w:t>
      </w:r>
      <w:r w:rsidRPr="00237F82">
        <w:rPr>
          <w:rFonts w:ascii="Arial" w:eastAsia="Arial" w:hAnsi="Arial" w:cs="Arial"/>
          <w:b/>
          <w:color w:val="3B3B3B"/>
          <w:szCs w:val="23"/>
        </w:rPr>
        <w:t xml:space="preserve"> г</w:t>
      </w:r>
      <w:r w:rsidR="002E0D5D" w:rsidRPr="00237F82">
        <w:rPr>
          <w:rFonts w:ascii="Arial" w:eastAsia="Arial" w:hAnsi="Arial" w:cs="Arial"/>
          <w:b/>
          <w:color w:val="3B3B3B"/>
          <w:szCs w:val="23"/>
        </w:rPr>
        <w:t xml:space="preserve">руппы </w:t>
      </w:r>
      <w:r w:rsidRPr="00BC1A39">
        <w:rPr>
          <w:rFonts w:ascii="Arial" w:eastAsia="Arial" w:hAnsi="Arial" w:cs="Arial"/>
          <w:b/>
          <w:color w:val="3B3B3B"/>
          <w:szCs w:val="23"/>
          <w:lang w:val="en-US"/>
        </w:rPr>
        <w:t>PIC</w:t>
      </w:r>
      <w:r w:rsidRPr="00237F82">
        <w:rPr>
          <w:rFonts w:ascii="Arial" w:eastAsia="Arial" w:hAnsi="Arial" w:cs="Arial"/>
          <w:b/>
          <w:color w:val="3B3B3B"/>
          <w:szCs w:val="23"/>
        </w:rPr>
        <w:t>/</w:t>
      </w:r>
      <w:r w:rsidRPr="00BC1A39">
        <w:rPr>
          <w:rFonts w:ascii="Arial" w:eastAsia="Arial" w:hAnsi="Arial" w:cs="Arial"/>
          <w:b/>
          <w:color w:val="3B3B3B"/>
          <w:szCs w:val="23"/>
          <w:lang w:val="en-US"/>
        </w:rPr>
        <w:t>S</w:t>
      </w:r>
      <w:r w:rsidRPr="00237F82">
        <w:rPr>
          <w:rFonts w:ascii="Arial" w:eastAsia="Arial" w:hAnsi="Arial" w:cs="Arial"/>
          <w:b/>
          <w:color w:val="3B3B3B"/>
          <w:szCs w:val="23"/>
        </w:rPr>
        <w:t>-</w:t>
      </w:r>
      <w:r w:rsidRPr="00BC1A39">
        <w:rPr>
          <w:rFonts w:ascii="Arial" w:eastAsia="Arial" w:hAnsi="Arial" w:cs="Arial"/>
          <w:b/>
          <w:color w:val="3B3B3B"/>
          <w:szCs w:val="23"/>
          <w:lang w:val="en-US"/>
        </w:rPr>
        <w:t>EMA</w:t>
      </w:r>
      <w:r w:rsidRPr="00237F82">
        <w:rPr>
          <w:rFonts w:ascii="Arial" w:eastAsia="Arial" w:hAnsi="Arial" w:cs="Arial"/>
          <w:b/>
          <w:color w:val="3B3B3B"/>
          <w:szCs w:val="23"/>
        </w:rPr>
        <w:t xml:space="preserve"> с ВОЗ</w:t>
      </w:r>
      <w:r w:rsidR="002E0D5D" w:rsidRPr="00237F82">
        <w:rPr>
          <w:rFonts w:ascii="Arial" w:eastAsia="Arial" w:hAnsi="Arial" w:cs="Arial"/>
          <w:color w:val="3B3B3B"/>
          <w:szCs w:val="23"/>
        </w:rPr>
        <w:t xml:space="preserve"> </w:t>
      </w:r>
      <w:r w:rsidRPr="00237F82">
        <w:rPr>
          <w:rFonts w:ascii="Arial" w:eastAsia="Arial" w:hAnsi="Arial" w:cs="Arial"/>
          <w:color w:val="3B3B3B"/>
          <w:szCs w:val="23"/>
        </w:rPr>
        <w:t>под председательством Франции/</w:t>
      </w:r>
      <w:r w:rsidR="002E0D5D" w:rsidRPr="00237F82">
        <w:rPr>
          <w:rFonts w:ascii="Arial" w:eastAsia="Arial" w:hAnsi="Arial" w:cs="Arial"/>
          <w:color w:val="3B3B3B"/>
          <w:szCs w:val="23"/>
        </w:rPr>
        <w:t xml:space="preserve"> </w:t>
      </w:r>
      <w:r w:rsidR="002E0D5D" w:rsidRPr="00BC1A39">
        <w:rPr>
          <w:rFonts w:ascii="Arial" w:eastAsia="Arial" w:hAnsi="Arial" w:cs="Arial"/>
          <w:color w:val="3B3B3B"/>
          <w:szCs w:val="23"/>
          <w:lang w:val="en-US"/>
        </w:rPr>
        <w:t>ANSM</w:t>
      </w:r>
      <w:r w:rsidRPr="00237F82">
        <w:rPr>
          <w:rFonts w:ascii="Arial" w:eastAsia="Arial" w:hAnsi="Arial" w:cs="Arial"/>
          <w:color w:val="3B3B3B"/>
          <w:szCs w:val="23"/>
        </w:rPr>
        <w:t xml:space="preserve">. </w:t>
      </w:r>
      <w:r w:rsidR="002E0D5D" w:rsidRPr="00BC1A39">
        <w:rPr>
          <w:rFonts w:ascii="Arial" w:eastAsia="Arial" w:hAnsi="Arial" w:cs="Arial"/>
          <w:color w:val="3B3B3B"/>
          <w:szCs w:val="23"/>
        </w:rPr>
        <w:t>Пересмотр пр</w:t>
      </w:r>
      <w:r w:rsidR="002A5726">
        <w:rPr>
          <w:rFonts w:ascii="Arial" w:eastAsia="Arial" w:hAnsi="Arial" w:cs="Arial"/>
          <w:color w:val="3B3B3B"/>
          <w:szCs w:val="23"/>
        </w:rPr>
        <w:t>иложения является ключевым для Р</w:t>
      </w:r>
      <w:r w:rsidRPr="00BC1A39">
        <w:rPr>
          <w:rFonts w:ascii="Arial" w:eastAsia="Arial" w:hAnsi="Arial" w:cs="Arial"/>
          <w:color w:val="3B3B3B"/>
          <w:szCs w:val="23"/>
        </w:rPr>
        <w:t xml:space="preserve">уководства </w:t>
      </w:r>
      <w:r w:rsidR="002E0D5D" w:rsidRPr="00BC1A39">
        <w:rPr>
          <w:rFonts w:ascii="Arial" w:eastAsia="Arial" w:hAnsi="Arial" w:cs="Arial"/>
          <w:color w:val="3B3B3B"/>
          <w:szCs w:val="23"/>
          <w:lang w:val="en-US"/>
        </w:rPr>
        <w:t>GMP</w:t>
      </w:r>
      <w:r w:rsidR="002E0D5D" w:rsidRPr="00BC1A39">
        <w:rPr>
          <w:rFonts w:ascii="Arial" w:eastAsia="Arial" w:hAnsi="Arial" w:cs="Arial"/>
          <w:color w:val="3B3B3B"/>
          <w:szCs w:val="23"/>
        </w:rPr>
        <w:t xml:space="preserve"> </w:t>
      </w:r>
      <w:r w:rsidRPr="00BC1A39">
        <w:rPr>
          <w:rFonts w:ascii="Arial" w:eastAsia="Arial" w:hAnsi="Arial" w:cs="Arial"/>
          <w:color w:val="3B3B3B"/>
          <w:szCs w:val="23"/>
          <w:lang w:val="en-US"/>
        </w:rPr>
        <w:t>PIC</w:t>
      </w:r>
      <w:r w:rsidRPr="00BC1A39">
        <w:rPr>
          <w:rFonts w:ascii="Arial" w:eastAsia="Arial" w:hAnsi="Arial" w:cs="Arial"/>
          <w:color w:val="3B3B3B"/>
          <w:szCs w:val="23"/>
        </w:rPr>
        <w:t>/</w:t>
      </w:r>
      <w:r w:rsidRPr="00BC1A39">
        <w:rPr>
          <w:rFonts w:ascii="Arial" w:eastAsia="Arial" w:hAnsi="Arial" w:cs="Arial"/>
          <w:color w:val="3B3B3B"/>
          <w:szCs w:val="23"/>
          <w:lang w:val="en-US"/>
        </w:rPr>
        <w:t>S</w:t>
      </w:r>
      <w:r w:rsidRPr="00BC1A39">
        <w:rPr>
          <w:rFonts w:ascii="Arial" w:eastAsia="Arial" w:hAnsi="Arial" w:cs="Arial"/>
          <w:color w:val="3B3B3B"/>
          <w:szCs w:val="23"/>
        </w:rPr>
        <w:t xml:space="preserve"> и </w:t>
      </w:r>
      <w:r w:rsidR="002E0D5D" w:rsidRPr="00BC1A39">
        <w:rPr>
          <w:rFonts w:ascii="Arial" w:eastAsia="Arial" w:hAnsi="Arial" w:cs="Arial"/>
          <w:color w:val="3B3B3B"/>
          <w:szCs w:val="23"/>
        </w:rPr>
        <w:t>ЕС</w:t>
      </w:r>
      <w:r w:rsidRPr="00BC1A39">
        <w:rPr>
          <w:rFonts w:ascii="Arial" w:eastAsia="Arial" w:hAnsi="Arial" w:cs="Arial"/>
          <w:color w:val="3B3B3B"/>
          <w:szCs w:val="23"/>
        </w:rPr>
        <w:t xml:space="preserve">, и </w:t>
      </w:r>
      <w:proofErr w:type="gramStart"/>
      <w:r w:rsidRPr="00BC1A39">
        <w:rPr>
          <w:rFonts w:ascii="Arial" w:eastAsia="Arial" w:hAnsi="Arial" w:cs="Arial"/>
          <w:color w:val="3B3B3B"/>
          <w:szCs w:val="23"/>
        </w:rPr>
        <w:t xml:space="preserve">после </w:t>
      </w:r>
      <w:r w:rsidR="002E0D5D" w:rsidRPr="00BC1A39">
        <w:rPr>
          <w:rFonts w:ascii="Arial" w:eastAsia="Arial" w:hAnsi="Arial" w:cs="Arial"/>
          <w:color w:val="3B3B3B"/>
          <w:szCs w:val="23"/>
        </w:rPr>
        <w:t xml:space="preserve"> </w:t>
      </w:r>
      <w:r w:rsidRPr="00BC1A39">
        <w:rPr>
          <w:rFonts w:ascii="Arial" w:eastAsia="Arial" w:hAnsi="Arial" w:cs="Arial"/>
          <w:color w:val="3B3B3B"/>
          <w:szCs w:val="23"/>
        </w:rPr>
        <w:t>целенаправленной</w:t>
      </w:r>
      <w:proofErr w:type="gramEnd"/>
      <w:r w:rsidRPr="00BC1A39">
        <w:rPr>
          <w:rFonts w:ascii="Arial" w:eastAsia="Arial" w:hAnsi="Arial" w:cs="Arial"/>
          <w:color w:val="3B3B3B"/>
          <w:szCs w:val="23"/>
        </w:rPr>
        <w:t xml:space="preserve"> консультации с заинтер</w:t>
      </w:r>
      <w:r w:rsidR="00BC1A39" w:rsidRPr="00BC1A39">
        <w:rPr>
          <w:rFonts w:ascii="Arial" w:eastAsia="Arial" w:hAnsi="Arial" w:cs="Arial"/>
          <w:color w:val="3B3B3B"/>
          <w:szCs w:val="23"/>
        </w:rPr>
        <w:t>есованными сторонами в 2018 г. р</w:t>
      </w:r>
      <w:r w:rsidRPr="00BC1A39">
        <w:rPr>
          <w:rFonts w:ascii="Arial" w:eastAsia="Arial" w:hAnsi="Arial" w:cs="Arial"/>
          <w:color w:val="3B3B3B"/>
          <w:szCs w:val="23"/>
        </w:rPr>
        <w:t>абочая группа успешно рассмотрела более 6 300 комментариев.</w:t>
      </w:r>
    </w:p>
    <w:p w:rsidR="00C26B94" w:rsidRPr="00976723" w:rsidRDefault="00C26B94">
      <w:pPr>
        <w:spacing w:line="63" w:lineRule="exact"/>
        <w:rPr>
          <w:sz w:val="20"/>
          <w:szCs w:val="20"/>
        </w:rPr>
      </w:pPr>
    </w:p>
    <w:p w:rsidR="00C26B94" w:rsidRPr="00237F82" w:rsidRDefault="00C26B94"/>
    <w:p w:rsidR="00F83CC7" w:rsidRDefault="00743CF3" w:rsidP="00ED62A3">
      <w:pPr>
        <w:spacing w:line="248" w:lineRule="auto"/>
        <w:ind w:left="40" w:right="106"/>
        <w:rPr>
          <w:rFonts w:ascii="Arial" w:eastAsia="Arial" w:hAnsi="Arial" w:cs="Arial"/>
          <w:color w:val="3B3B3B"/>
          <w:szCs w:val="23"/>
        </w:rPr>
      </w:pPr>
      <w:r w:rsidRPr="00546CE8">
        <w:rPr>
          <w:rFonts w:ascii="Arial" w:eastAsia="Arial" w:hAnsi="Arial" w:cs="Arial"/>
          <w:color w:val="3B3B3B"/>
          <w:szCs w:val="23"/>
        </w:rPr>
        <w:t xml:space="preserve">В ходе Семинара были заслушаны доклады и проведены мастер-классы, а участники получили более глубокое представление о Приложении 1 на основе вопросов, </w:t>
      </w:r>
      <w:proofErr w:type="spellStart"/>
      <w:r w:rsidRPr="00546CE8">
        <w:rPr>
          <w:rFonts w:ascii="Arial" w:eastAsia="Arial" w:hAnsi="Arial" w:cs="Arial"/>
          <w:color w:val="3B3B3B"/>
          <w:szCs w:val="23"/>
        </w:rPr>
        <w:t>обсуждавшихся</w:t>
      </w:r>
      <w:proofErr w:type="spellEnd"/>
      <w:r w:rsidRPr="00546CE8">
        <w:rPr>
          <w:rFonts w:ascii="Arial" w:eastAsia="Arial" w:hAnsi="Arial" w:cs="Arial"/>
          <w:color w:val="3B3B3B"/>
          <w:szCs w:val="23"/>
        </w:rPr>
        <w:t xml:space="preserve"> в ходе его текущего пересмотра, а также на основе решения кейсов по вопросам обеспе</w:t>
      </w:r>
      <w:r w:rsidR="007430C2">
        <w:rPr>
          <w:rFonts w:ascii="Arial" w:eastAsia="Arial" w:hAnsi="Arial" w:cs="Arial"/>
          <w:color w:val="3B3B3B"/>
          <w:szCs w:val="23"/>
        </w:rPr>
        <w:t>чения стерильности. В дополнение</w:t>
      </w:r>
      <w:r w:rsidRPr="00546CE8">
        <w:rPr>
          <w:rFonts w:ascii="Arial" w:eastAsia="Arial" w:hAnsi="Arial" w:cs="Arial"/>
          <w:color w:val="3B3B3B"/>
          <w:szCs w:val="23"/>
        </w:rPr>
        <w:t xml:space="preserve"> к пересмотру Приложения 1, программа охватывала темы, связанные </w:t>
      </w:r>
      <w:r w:rsidR="00602E2F">
        <w:rPr>
          <w:rFonts w:ascii="Arial" w:eastAsia="Arial" w:hAnsi="Arial" w:cs="Arial"/>
          <w:color w:val="3B3B3B"/>
          <w:szCs w:val="23"/>
        </w:rPr>
        <w:t>с Т</w:t>
      </w:r>
      <w:r w:rsidRPr="00546CE8">
        <w:rPr>
          <w:rFonts w:ascii="Arial" w:eastAsia="Arial" w:hAnsi="Arial" w:cs="Arial"/>
          <w:color w:val="3B3B3B"/>
          <w:szCs w:val="23"/>
        </w:rPr>
        <w:t>естом моделирования процесса (PST</w:t>
      </w:r>
      <w:r w:rsidR="00602E2F">
        <w:rPr>
          <w:rFonts w:ascii="Arial" w:eastAsia="Arial" w:hAnsi="Arial" w:cs="Arial"/>
          <w:color w:val="3B3B3B"/>
          <w:szCs w:val="23"/>
        </w:rPr>
        <w:t>), У</w:t>
      </w:r>
      <w:r w:rsidRPr="00546CE8">
        <w:rPr>
          <w:rFonts w:ascii="Arial" w:eastAsia="Arial" w:hAnsi="Arial" w:cs="Arial"/>
          <w:color w:val="3B3B3B"/>
          <w:szCs w:val="23"/>
        </w:rPr>
        <w:t>пр</w:t>
      </w:r>
      <w:r w:rsidR="00602E2F">
        <w:rPr>
          <w:rFonts w:ascii="Arial" w:eastAsia="Arial" w:hAnsi="Arial" w:cs="Arial"/>
          <w:color w:val="3B3B3B"/>
          <w:szCs w:val="23"/>
        </w:rPr>
        <w:t>авлением чистыми помещениями и К</w:t>
      </w:r>
      <w:r w:rsidRPr="00546CE8">
        <w:rPr>
          <w:rFonts w:ascii="Arial" w:eastAsia="Arial" w:hAnsi="Arial" w:cs="Arial"/>
          <w:color w:val="3B3B3B"/>
          <w:szCs w:val="23"/>
        </w:rPr>
        <w:t xml:space="preserve">валификацией чистых помещений, </w:t>
      </w:r>
      <w:r w:rsidR="00602E2F">
        <w:rPr>
          <w:rFonts w:ascii="Arial" w:eastAsia="Arial" w:hAnsi="Arial" w:cs="Arial"/>
          <w:color w:val="3B3B3B"/>
          <w:szCs w:val="23"/>
        </w:rPr>
        <w:t>Мониторингом окружающей среды, У</w:t>
      </w:r>
      <w:r w:rsidRPr="00546CE8">
        <w:rPr>
          <w:rFonts w:ascii="Arial" w:eastAsia="Arial" w:hAnsi="Arial" w:cs="Arial"/>
          <w:color w:val="3B3B3B"/>
          <w:szCs w:val="23"/>
        </w:rPr>
        <w:t>правлением водой для инъекций (WFI</w:t>
      </w:r>
      <w:r w:rsidR="00602E2F">
        <w:rPr>
          <w:rFonts w:ascii="Arial" w:eastAsia="Arial" w:hAnsi="Arial" w:cs="Arial"/>
          <w:color w:val="3B3B3B"/>
          <w:szCs w:val="23"/>
        </w:rPr>
        <w:t>), К</w:t>
      </w:r>
      <w:r w:rsidRPr="00546CE8">
        <w:rPr>
          <w:rFonts w:ascii="Arial" w:eastAsia="Arial" w:hAnsi="Arial" w:cs="Arial"/>
          <w:color w:val="3B3B3B"/>
          <w:szCs w:val="23"/>
        </w:rPr>
        <w:t xml:space="preserve">онтролем качества и стабильным </w:t>
      </w:r>
      <w:r w:rsidR="00602E2F">
        <w:rPr>
          <w:rFonts w:ascii="Arial" w:eastAsia="Arial" w:hAnsi="Arial" w:cs="Arial"/>
          <w:color w:val="3B3B3B"/>
          <w:szCs w:val="23"/>
        </w:rPr>
        <w:t>снабжением одноразовых систем, Т</w:t>
      </w:r>
      <w:r w:rsidRPr="00546CE8">
        <w:rPr>
          <w:rFonts w:ascii="Arial" w:eastAsia="Arial" w:hAnsi="Arial" w:cs="Arial"/>
          <w:color w:val="3B3B3B"/>
          <w:szCs w:val="23"/>
        </w:rPr>
        <w:t>ехнологией барьеров ограниченного доступа (RABS</w:t>
      </w:r>
      <w:r w:rsidR="00602E2F">
        <w:rPr>
          <w:rFonts w:ascii="Arial" w:eastAsia="Arial" w:hAnsi="Arial" w:cs="Arial"/>
          <w:color w:val="3B3B3B"/>
          <w:szCs w:val="23"/>
        </w:rPr>
        <w:t>) и изоляторами, а также Б</w:t>
      </w:r>
      <w:r w:rsidRPr="00546CE8">
        <w:rPr>
          <w:rFonts w:ascii="Arial" w:eastAsia="Arial" w:hAnsi="Arial" w:cs="Arial"/>
          <w:color w:val="3B3B3B"/>
          <w:szCs w:val="23"/>
        </w:rPr>
        <w:t>ыстрыми микробиологическими методами</w:t>
      </w:r>
      <w:r w:rsidR="00ED62A3">
        <w:rPr>
          <w:rFonts w:ascii="Arial" w:eastAsia="Arial" w:hAnsi="Arial" w:cs="Arial"/>
          <w:color w:val="3B3B3B"/>
          <w:szCs w:val="23"/>
        </w:rPr>
        <w:t>.</w:t>
      </w:r>
    </w:p>
    <w:p w:rsidR="00ED62A3" w:rsidRPr="00237F82" w:rsidRDefault="00ED62A3" w:rsidP="00ED62A3">
      <w:pPr>
        <w:spacing w:line="248" w:lineRule="auto"/>
        <w:ind w:left="40" w:right="106"/>
        <w:rPr>
          <w:sz w:val="20"/>
          <w:szCs w:val="20"/>
        </w:rPr>
      </w:pPr>
    </w:p>
    <w:p w:rsidR="00F83CC7" w:rsidRDefault="00F83CC7" w:rsidP="00F83CC7">
      <w:pPr>
        <w:spacing w:line="260" w:lineRule="auto"/>
        <w:ind w:left="40" w:right="426"/>
        <w:rPr>
          <w:rFonts w:ascii="Arial" w:eastAsia="Arial" w:hAnsi="Arial" w:cs="Arial"/>
          <w:color w:val="3B3B3B"/>
        </w:rPr>
      </w:pPr>
      <w:r w:rsidRPr="000C1825">
        <w:rPr>
          <w:rFonts w:ascii="Arial" w:eastAsia="Arial" w:hAnsi="Arial" w:cs="Arial"/>
          <w:color w:val="3B3B3B"/>
        </w:rPr>
        <w:t>Семинар также позволил участникам приобрести новые навыки о том, как принимать</w:t>
      </w:r>
      <w:r w:rsidR="00F62265">
        <w:rPr>
          <w:rFonts w:ascii="Arial" w:eastAsia="Arial" w:hAnsi="Arial" w:cs="Arial"/>
          <w:color w:val="3B3B3B"/>
        </w:rPr>
        <w:t xml:space="preserve"> решения, основанные на риске, </w:t>
      </w:r>
      <w:proofErr w:type="gramStart"/>
      <w:r w:rsidRPr="000C1825">
        <w:rPr>
          <w:rFonts w:ascii="Arial" w:eastAsia="Arial" w:hAnsi="Arial" w:cs="Arial"/>
          <w:color w:val="3B3B3B"/>
        </w:rPr>
        <w:t>во время</w:t>
      </w:r>
      <w:proofErr w:type="gramEnd"/>
      <w:r w:rsidRPr="000C1825">
        <w:rPr>
          <w:rFonts w:ascii="Arial" w:eastAsia="Arial" w:hAnsi="Arial" w:cs="Arial"/>
          <w:color w:val="3B3B3B"/>
        </w:rPr>
        <w:t xml:space="preserve"> </w:t>
      </w:r>
      <w:r w:rsidRPr="00865E49">
        <w:rPr>
          <w:rFonts w:ascii="Arial" w:eastAsia="Arial" w:hAnsi="Arial" w:cs="Arial"/>
          <w:color w:val="3B3B3B"/>
          <w:lang w:val="en-US"/>
        </w:rPr>
        <w:t>GMP</w:t>
      </w:r>
      <w:r w:rsidRPr="000C1825">
        <w:rPr>
          <w:rFonts w:ascii="Arial" w:eastAsia="Arial" w:hAnsi="Arial" w:cs="Arial"/>
          <w:color w:val="3B3B3B"/>
        </w:rPr>
        <w:t xml:space="preserve"> инспекций стерильной продукции и обсудить примеры наблюдений за </w:t>
      </w:r>
      <w:r w:rsidR="00F62265">
        <w:rPr>
          <w:rFonts w:ascii="Arial" w:eastAsia="Arial" w:hAnsi="Arial" w:cs="Arial"/>
          <w:color w:val="3B3B3B"/>
        </w:rPr>
        <w:t>стерильной продукцией</w:t>
      </w:r>
      <w:r w:rsidRPr="000C1825">
        <w:rPr>
          <w:rFonts w:ascii="Arial" w:eastAsia="Arial" w:hAnsi="Arial" w:cs="Arial"/>
          <w:color w:val="3B3B3B"/>
        </w:rPr>
        <w:t xml:space="preserve">. </w:t>
      </w:r>
      <w:r w:rsidR="000C1825">
        <w:rPr>
          <w:rFonts w:ascii="Arial" w:eastAsia="Arial" w:hAnsi="Arial" w:cs="Arial"/>
          <w:color w:val="3B3B3B"/>
        </w:rPr>
        <w:t>Была предоставлена идеальная возможность как начинающим, так и опытным инспекторам укрепить свои навыки инспектирования благодаря обмену знаниями и обсуждению. В</w:t>
      </w:r>
      <w:r w:rsidR="00F62265">
        <w:rPr>
          <w:rFonts w:ascii="Arial" w:eastAsia="Arial" w:hAnsi="Arial" w:cs="Arial"/>
          <w:color w:val="3B3B3B"/>
        </w:rPr>
        <w:t xml:space="preserve">первые в рамках </w:t>
      </w:r>
      <w:r w:rsidR="000C1825">
        <w:rPr>
          <w:rFonts w:ascii="Arial" w:eastAsia="Arial" w:hAnsi="Arial" w:cs="Arial"/>
          <w:color w:val="3B3B3B"/>
        </w:rPr>
        <w:t xml:space="preserve">семинара </w:t>
      </w:r>
      <w:r w:rsidR="000C1825" w:rsidRPr="00865E49">
        <w:rPr>
          <w:rFonts w:ascii="Arial" w:eastAsia="Arial" w:hAnsi="Arial" w:cs="Arial"/>
          <w:color w:val="3B3B3B"/>
          <w:lang w:val="en-US"/>
        </w:rPr>
        <w:t>PIC</w:t>
      </w:r>
      <w:r w:rsidR="000C1825" w:rsidRPr="000C1825">
        <w:rPr>
          <w:rFonts w:ascii="Arial" w:eastAsia="Arial" w:hAnsi="Arial" w:cs="Arial"/>
          <w:color w:val="3B3B3B"/>
        </w:rPr>
        <w:t>/</w:t>
      </w:r>
      <w:r w:rsidR="000C1825" w:rsidRPr="00865E49">
        <w:rPr>
          <w:rFonts w:ascii="Arial" w:eastAsia="Arial" w:hAnsi="Arial" w:cs="Arial"/>
          <w:color w:val="3B3B3B"/>
          <w:lang w:val="en-US"/>
        </w:rPr>
        <w:t>S</w:t>
      </w:r>
      <w:r w:rsidR="000C1825">
        <w:rPr>
          <w:rFonts w:ascii="Arial" w:eastAsia="Arial" w:hAnsi="Arial" w:cs="Arial"/>
          <w:color w:val="3B3B3B"/>
        </w:rPr>
        <w:t xml:space="preserve">, активные обсуждения были подкреплены </w:t>
      </w:r>
      <w:r w:rsidR="000C1825" w:rsidRPr="00D21531">
        <w:rPr>
          <w:rFonts w:ascii="Arial" w:eastAsia="Arial" w:hAnsi="Arial" w:cs="Arial"/>
          <w:b/>
          <w:color w:val="3B3B3B"/>
        </w:rPr>
        <w:t>инновационным использованием видео</w:t>
      </w:r>
      <w:r w:rsidR="000C1825">
        <w:rPr>
          <w:rFonts w:ascii="Arial" w:eastAsia="Arial" w:hAnsi="Arial" w:cs="Arial"/>
          <w:color w:val="3B3B3B"/>
        </w:rPr>
        <w:t>, сделанными во время практического производства лекарственных средств, которые показывали и обсуждали во время мастер-классов на семинаре.</w:t>
      </w:r>
    </w:p>
    <w:p w:rsidR="00F62265" w:rsidRDefault="00F62265" w:rsidP="00F83CC7">
      <w:pPr>
        <w:spacing w:line="260" w:lineRule="auto"/>
        <w:ind w:left="40" w:right="426"/>
        <w:rPr>
          <w:rFonts w:ascii="Arial" w:eastAsia="Arial" w:hAnsi="Arial" w:cs="Arial"/>
          <w:color w:val="3B3B3B"/>
        </w:rPr>
      </w:pPr>
    </w:p>
    <w:p w:rsidR="000C1825" w:rsidRPr="000C1825" w:rsidRDefault="000C1825" w:rsidP="00F83CC7">
      <w:pPr>
        <w:spacing w:line="260" w:lineRule="auto"/>
        <w:ind w:left="40" w:right="426"/>
        <w:rPr>
          <w:rFonts w:ascii="Arial" w:eastAsia="Arial" w:hAnsi="Arial" w:cs="Arial"/>
          <w:color w:val="3B3B3B"/>
        </w:rPr>
      </w:pPr>
    </w:p>
    <w:p w:rsidR="00C26B94" w:rsidRPr="00F62265" w:rsidRDefault="00F62265">
      <w:pPr>
        <w:spacing w:line="270" w:lineRule="auto"/>
        <w:ind w:left="40" w:right="166"/>
        <w:rPr>
          <w:sz w:val="20"/>
          <w:szCs w:val="20"/>
        </w:rPr>
      </w:pPr>
      <w:r>
        <w:rPr>
          <w:rFonts w:ascii="Arial" w:eastAsia="Arial" w:hAnsi="Arial" w:cs="Arial"/>
          <w:color w:val="3B3B3B"/>
          <w:sz w:val="23"/>
          <w:szCs w:val="23"/>
        </w:rPr>
        <w:t xml:space="preserve">Результатом семинара для 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 w:rsidRPr="00F62265">
        <w:rPr>
          <w:rFonts w:ascii="Arial" w:eastAsia="Arial" w:hAnsi="Arial" w:cs="Arial"/>
          <w:color w:val="3B3B3B"/>
          <w:sz w:val="23"/>
          <w:szCs w:val="23"/>
        </w:rPr>
        <w:t>/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S</w:t>
      </w:r>
      <w:r w:rsidRPr="00F62265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является создание в будущем </w:t>
      </w:r>
      <w:r w:rsidR="00D658C3">
        <w:rPr>
          <w:rFonts w:ascii="Arial" w:eastAsia="Arial" w:hAnsi="Arial" w:cs="Arial"/>
          <w:b/>
          <w:color w:val="3B3B3B"/>
          <w:sz w:val="23"/>
          <w:szCs w:val="23"/>
        </w:rPr>
        <w:t>нового Э</w:t>
      </w:r>
      <w:r w:rsidRPr="00F62265">
        <w:rPr>
          <w:rFonts w:ascii="Arial" w:eastAsia="Arial" w:hAnsi="Arial" w:cs="Arial"/>
          <w:b/>
          <w:color w:val="3B3B3B"/>
          <w:sz w:val="23"/>
          <w:szCs w:val="23"/>
        </w:rPr>
        <w:t xml:space="preserve">кспертного </w:t>
      </w:r>
      <w:r w:rsidR="00D658C3">
        <w:rPr>
          <w:rFonts w:ascii="Arial" w:eastAsia="Arial" w:hAnsi="Arial" w:cs="Arial"/>
          <w:b/>
          <w:color w:val="3B3B3B"/>
          <w:sz w:val="23"/>
          <w:szCs w:val="23"/>
        </w:rPr>
        <w:t>круглого стола,</w:t>
      </w:r>
      <w:r w:rsidR="00C90DDF">
        <w:rPr>
          <w:rFonts w:ascii="Arial" w:eastAsia="Arial" w:hAnsi="Arial" w:cs="Arial"/>
          <w:b/>
          <w:color w:val="3B3B3B"/>
          <w:sz w:val="23"/>
          <w:szCs w:val="23"/>
        </w:rPr>
        <w:t xml:space="preserve"> </w:t>
      </w:r>
      <w:r w:rsidR="00D658C3">
        <w:rPr>
          <w:rFonts w:ascii="Arial" w:eastAsia="Arial" w:hAnsi="Arial" w:cs="Arial"/>
          <w:b/>
          <w:color w:val="3B3B3B"/>
          <w:sz w:val="23"/>
          <w:szCs w:val="23"/>
        </w:rPr>
        <w:t>посвященного</w:t>
      </w:r>
      <w:r w:rsidRPr="00F62265">
        <w:rPr>
          <w:rFonts w:ascii="Arial" w:eastAsia="Arial" w:hAnsi="Arial" w:cs="Arial"/>
          <w:b/>
          <w:color w:val="3B3B3B"/>
          <w:sz w:val="23"/>
          <w:szCs w:val="23"/>
        </w:rPr>
        <w:t xml:space="preserve"> стерильному производству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, а также новой </w:t>
      </w:r>
      <w:r w:rsidR="00ED69C2">
        <w:rPr>
          <w:rFonts w:ascii="Arial" w:eastAsia="Arial" w:hAnsi="Arial" w:cs="Arial"/>
          <w:b/>
          <w:color w:val="3B3B3B"/>
          <w:sz w:val="23"/>
          <w:szCs w:val="23"/>
        </w:rPr>
        <w:t>Р</w:t>
      </w:r>
      <w:r w:rsidRPr="00F62265">
        <w:rPr>
          <w:rFonts w:ascii="Arial" w:eastAsia="Arial" w:hAnsi="Arial" w:cs="Arial"/>
          <w:b/>
          <w:color w:val="3B3B3B"/>
          <w:sz w:val="23"/>
          <w:szCs w:val="23"/>
        </w:rPr>
        <w:t>абочей группы по новейшим технологиям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.  </w:t>
      </w:r>
    </w:p>
    <w:p w:rsidR="00C26B94" w:rsidRPr="00F62265" w:rsidRDefault="00C26B94">
      <w:pPr>
        <w:spacing w:line="20" w:lineRule="exact"/>
        <w:rPr>
          <w:sz w:val="20"/>
          <w:szCs w:val="20"/>
        </w:rPr>
      </w:pPr>
    </w:p>
    <w:p w:rsidR="00C26B94" w:rsidRPr="00F62265" w:rsidRDefault="00F6226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column">
              <wp:posOffset>39757</wp:posOffset>
            </wp:positionH>
            <wp:positionV relativeFrom="paragraph">
              <wp:posOffset>123245</wp:posOffset>
            </wp:positionV>
            <wp:extent cx="5701085" cy="4081013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418" cy="4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200" w:lineRule="exact"/>
        <w:rPr>
          <w:sz w:val="20"/>
          <w:szCs w:val="20"/>
        </w:rPr>
      </w:pPr>
    </w:p>
    <w:p w:rsidR="00C26B94" w:rsidRPr="00F62265" w:rsidRDefault="00C26B94">
      <w:pPr>
        <w:spacing w:line="381" w:lineRule="exact"/>
        <w:rPr>
          <w:sz w:val="20"/>
          <w:szCs w:val="20"/>
        </w:rPr>
      </w:pPr>
    </w:p>
    <w:p w:rsidR="00C26B94" w:rsidRPr="00D21531" w:rsidRDefault="00D21531" w:rsidP="00D21531">
      <w:pPr>
        <w:ind w:right="6"/>
        <w:jc w:val="center"/>
        <w:rPr>
          <w:rFonts w:ascii="Arial" w:eastAsia="Arial" w:hAnsi="Arial" w:cs="Arial"/>
          <w:color w:val="3B3B3B"/>
          <w:sz w:val="23"/>
          <w:szCs w:val="23"/>
        </w:rPr>
      </w:pPr>
      <w:r w:rsidRPr="00D21531">
        <w:rPr>
          <w:rFonts w:ascii="Arial" w:eastAsia="Arial" w:hAnsi="Arial" w:cs="Arial"/>
          <w:color w:val="3B3B3B"/>
          <w:sz w:val="23"/>
          <w:szCs w:val="23"/>
        </w:rPr>
        <w:t xml:space="preserve">Более подробную информацию о Семинаре см. </w:t>
      </w:r>
      <w:r w:rsidRPr="00D21531">
        <w:rPr>
          <w:rFonts w:ascii="Arial" w:eastAsia="Arial" w:hAnsi="Arial" w:cs="Arial"/>
          <w:b/>
          <w:color w:val="3B3B3B"/>
          <w:sz w:val="23"/>
          <w:szCs w:val="23"/>
        </w:rPr>
        <w:t>ниже</w:t>
      </w:r>
      <w:r w:rsidRPr="00D21531">
        <w:rPr>
          <w:rFonts w:ascii="Arial" w:eastAsia="Arial" w:hAnsi="Arial" w:cs="Arial"/>
          <w:color w:val="3B3B3B"/>
          <w:sz w:val="23"/>
          <w:szCs w:val="23"/>
        </w:rPr>
        <w:t>.</w:t>
      </w:r>
    </w:p>
    <w:p w:rsidR="00C26B94" w:rsidRPr="00D21531" w:rsidRDefault="00C26B94" w:rsidP="00D21531">
      <w:pPr>
        <w:ind w:right="6"/>
        <w:jc w:val="center"/>
        <w:rPr>
          <w:rFonts w:ascii="Arial" w:eastAsia="Arial" w:hAnsi="Arial" w:cs="Arial"/>
          <w:color w:val="3B3B3B"/>
          <w:sz w:val="23"/>
          <w:szCs w:val="23"/>
        </w:rPr>
      </w:pPr>
    </w:p>
    <w:p w:rsidR="00923253" w:rsidRPr="00923253" w:rsidRDefault="00923253" w:rsidP="00923253">
      <w:pPr>
        <w:ind w:right="6"/>
        <w:jc w:val="center"/>
        <w:rPr>
          <w:rFonts w:ascii="Arial" w:eastAsia="Arial" w:hAnsi="Arial" w:cs="Arial"/>
          <w:b/>
          <w:bCs/>
          <w:color w:val="2F77AE"/>
          <w:sz w:val="27"/>
          <w:szCs w:val="27"/>
        </w:rPr>
      </w:pPr>
      <w:r w:rsidRPr="00923253">
        <w:rPr>
          <w:rFonts w:ascii="Arial" w:eastAsia="Arial" w:hAnsi="Arial" w:cs="Arial"/>
          <w:b/>
          <w:bCs/>
          <w:color w:val="2F77AE"/>
          <w:sz w:val="27"/>
          <w:szCs w:val="27"/>
        </w:rPr>
        <w:t xml:space="preserve">ПРИОРИТЕТЫ </w:t>
      </w:r>
      <w:r w:rsidRPr="00923253">
        <w:rPr>
          <w:rFonts w:ascii="Arial" w:eastAsia="Arial" w:hAnsi="Arial" w:cs="Arial"/>
          <w:b/>
          <w:bCs/>
          <w:color w:val="2F77AE"/>
          <w:sz w:val="27"/>
          <w:szCs w:val="27"/>
          <w:lang w:val="en-US"/>
        </w:rPr>
        <w:t>PIC</w:t>
      </w:r>
      <w:r w:rsidRPr="00923253">
        <w:rPr>
          <w:rFonts w:ascii="Arial" w:eastAsia="Arial" w:hAnsi="Arial" w:cs="Arial"/>
          <w:b/>
          <w:bCs/>
          <w:color w:val="2F77AE"/>
          <w:sz w:val="27"/>
          <w:szCs w:val="27"/>
        </w:rPr>
        <w:t>/</w:t>
      </w:r>
      <w:r w:rsidRPr="00923253">
        <w:rPr>
          <w:rFonts w:ascii="Arial" w:eastAsia="Arial" w:hAnsi="Arial" w:cs="Arial"/>
          <w:b/>
          <w:bCs/>
          <w:color w:val="2F77AE"/>
          <w:sz w:val="27"/>
          <w:szCs w:val="27"/>
          <w:lang w:val="en-US"/>
        </w:rPr>
        <w:t>S</w:t>
      </w:r>
      <w:r w:rsidRPr="00923253">
        <w:rPr>
          <w:rFonts w:ascii="Arial" w:eastAsia="Arial" w:hAnsi="Arial" w:cs="Arial"/>
          <w:b/>
          <w:bCs/>
          <w:color w:val="2F77AE"/>
          <w:sz w:val="27"/>
          <w:szCs w:val="27"/>
        </w:rPr>
        <w:t xml:space="preserve"> И ПЛАН РАБОТЫ НА 2020</w:t>
      </w:r>
    </w:p>
    <w:p w:rsidR="00C26B94" w:rsidRPr="00923253" w:rsidRDefault="00C26B94">
      <w:pPr>
        <w:spacing w:line="279" w:lineRule="exact"/>
        <w:rPr>
          <w:sz w:val="20"/>
          <w:szCs w:val="20"/>
        </w:rPr>
      </w:pPr>
    </w:p>
    <w:p w:rsidR="009F7D40" w:rsidRDefault="00923253" w:rsidP="009F7D40">
      <w:pPr>
        <w:spacing w:line="255" w:lineRule="auto"/>
        <w:ind w:left="40" w:right="86"/>
        <w:rPr>
          <w:rFonts w:ascii="Arial" w:eastAsia="Arial" w:hAnsi="Arial" w:cs="Arial"/>
          <w:color w:val="3B3B3B"/>
          <w:sz w:val="23"/>
          <w:szCs w:val="23"/>
        </w:rPr>
      </w:pPr>
      <w:r w:rsidRPr="00923253">
        <w:rPr>
          <w:rFonts w:ascii="Arial" w:eastAsia="Arial" w:hAnsi="Arial" w:cs="Arial"/>
          <w:color w:val="3B3B3B"/>
          <w:sz w:val="23"/>
          <w:szCs w:val="23"/>
        </w:rPr>
        <w:t>Комитет рас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смотрел и обсудил </w:t>
      </w:r>
      <w:r w:rsidRPr="00923253">
        <w:rPr>
          <w:rFonts w:ascii="Arial" w:eastAsia="Arial" w:hAnsi="Arial" w:cs="Arial"/>
          <w:color w:val="3B3B3B"/>
          <w:sz w:val="23"/>
          <w:szCs w:val="23"/>
        </w:rPr>
        <w:t xml:space="preserve">планы работ 7-и подкомитетов </w:t>
      </w:r>
      <w:r w:rsidRPr="00923253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 w:rsidRPr="00923253">
        <w:rPr>
          <w:rFonts w:ascii="Arial" w:eastAsia="Arial" w:hAnsi="Arial" w:cs="Arial"/>
          <w:color w:val="3B3B3B"/>
          <w:sz w:val="23"/>
          <w:szCs w:val="23"/>
        </w:rPr>
        <w:t>/</w:t>
      </w:r>
      <w:r w:rsidRPr="00923253">
        <w:rPr>
          <w:rFonts w:ascii="Arial" w:eastAsia="Arial" w:hAnsi="Arial" w:cs="Arial"/>
          <w:color w:val="3B3B3B"/>
          <w:sz w:val="23"/>
          <w:szCs w:val="23"/>
          <w:lang w:val="en-US"/>
        </w:rPr>
        <w:t>S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, которые покрывают все </w:t>
      </w:r>
      <w:r w:rsidR="00F81F79">
        <w:rPr>
          <w:rFonts w:ascii="Arial" w:eastAsia="Arial" w:hAnsi="Arial" w:cs="Arial"/>
          <w:color w:val="3B3B3B"/>
          <w:sz w:val="23"/>
          <w:szCs w:val="23"/>
        </w:rPr>
        <w:t>направления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 деятельности 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 w:rsidRPr="00923253">
        <w:rPr>
          <w:rFonts w:ascii="Arial" w:eastAsia="Arial" w:hAnsi="Arial" w:cs="Arial"/>
          <w:color w:val="3B3B3B"/>
          <w:sz w:val="23"/>
          <w:szCs w:val="23"/>
        </w:rPr>
        <w:t>/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S</w:t>
      </w:r>
      <w:r w:rsidR="00F81F79">
        <w:rPr>
          <w:rFonts w:ascii="Arial" w:eastAsia="Arial" w:hAnsi="Arial" w:cs="Arial"/>
          <w:color w:val="3B3B3B"/>
          <w:sz w:val="23"/>
          <w:szCs w:val="23"/>
        </w:rPr>
        <w:t xml:space="preserve">: организационные, </w:t>
      </w:r>
      <w:r w:rsidR="00EB7C72">
        <w:rPr>
          <w:rFonts w:ascii="Arial" w:eastAsia="Arial" w:hAnsi="Arial" w:cs="Arial"/>
          <w:color w:val="3B3B3B"/>
          <w:sz w:val="23"/>
          <w:szCs w:val="23"/>
        </w:rPr>
        <w:t>по соответствию</w:t>
      </w:r>
      <w:r w:rsidR="00F81F79">
        <w:rPr>
          <w:rFonts w:ascii="Arial" w:eastAsia="Arial" w:hAnsi="Arial" w:cs="Arial"/>
          <w:color w:val="3B3B3B"/>
          <w:sz w:val="23"/>
          <w:szCs w:val="23"/>
        </w:rPr>
        <w:t xml:space="preserve"> требованиям,</w:t>
      </w:r>
      <w:r w:rsidR="00EB7C72">
        <w:rPr>
          <w:rFonts w:ascii="Arial" w:eastAsia="Arial" w:hAnsi="Arial" w:cs="Arial"/>
          <w:color w:val="3B3B3B"/>
          <w:sz w:val="23"/>
          <w:szCs w:val="23"/>
        </w:rPr>
        <w:t xml:space="preserve"> по тренингам и экспертным</w:t>
      </w:r>
      <w:r w:rsidR="00F81F79">
        <w:rPr>
          <w:rFonts w:ascii="Arial" w:eastAsia="Arial" w:hAnsi="Arial" w:cs="Arial"/>
          <w:color w:val="3B3B3B"/>
          <w:sz w:val="23"/>
          <w:szCs w:val="23"/>
        </w:rPr>
        <w:t xml:space="preserve"> обсуждения</w:t>
      </w:r>
      <w:r w:rsidR="00EB7C72">
        <w:rPr>
          <w:rFonts w:ascii="Arial" w:eastAsia="Arial" w:hAnsi="Arial" w:cs="Arial"/>
          <w:color w:val="3B3B3B"/>
          <w:sz w:val="23"/>
          <w:szCs w:val="23"/>
        </w:rPr>
        <w:t>м</w:t>
      </w:r>
      <w:r w:rsidR="00F81F79">
        <w:rPr>
          <w:rFonts w:ascii="Arial" w:eastAsia="Arial" w:hAnsi="Arial" w:cs="Arial"/>
          <w:color w:val="3B3B3B"/>
          <w:sz w:val="23"/>
          <w:szCs w:val="23"/>
        </w:rPr>
        <w:t xml:space="preserve">, </w:t>
      </w:r>
      <w:r w:rsidR="00EB7C72">
        <w:rPr>
          <w:rFonts w:ascii="Arial" w:eastAsia="Arial" w:hAnsi="Arial" w:cs="Arial"/>
          <w:color w:val="3B3B3B"/>
          <w:sz w:val="23"/>
          <w:szCs w:val="23"/>
        </w:rPr>
        <w:t>по гармонизации</w:t>
      </w:r>
      <w:r w:rsidR="00F81F79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="00F81F79"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GM</w:t>
      </w:r>
      <w:r w:rsidR="00F81F79" w:rsidRPr="00F81F79">
        <w:rPr>
          <w:rFonts w:ascii="Arial" w:eastAsia="Arial" w:hAnsi="Arial" w:cs="Arial"/>
          <w:color w:val="3B3B3B"/>
          <w:sz w:val="23"/>
          <w:szCs w:val="23"/>
        </w:rPr>
        <w:t>(</w:t>
      </w:r>
      <w:r w:rsidR="00F81F79"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D</w:t>
      </w:r>
      <w:r w:rsidR="00F81F79" w:rsidRPr="00F81F79">
        <w:rPr>
          <w:rFonts w:ascii="Arial" w:eastAsia="Arial" w:hAnsi="Arial" w:cs="Arial"/>
          <w:color w:val="3B3B3B"/>
          <w:sz w:val="23"/>
          <w:szCs w:val="23"/>
        </w:rPr>
        <w:t>)</w:t>
      </w:r>
      <w:r w:rsidR="00F81F79"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P</w:t>
      </w:r>
      <w:r w:rsidR="00F81F79" w:rsidRPr="00F81F79">
        <w:rPr>
          <w:rFonts w:ascii="Arial" w:eastAsia="Arial" w:hAnsi="Arial" w:cs="Arial"/>
          <w:color w:val="3B3B3B"/>
          <w:sz w:val="23"/>
          <w:szCs w:val="23"/>
        </w:rPr>
        <w:t>,</w:t>
      </w:r>
      <w:r w:rsidR="00EB7C72">
        <w:rPr>
          <w:rFonts w:ascii="Arial" w:eastAsia="Arial" w:hAnsi="Arial" w:cs="Arial"/>
          <w:color w:val="3B3B3B"/>
          <w:sz w:val="23"/>
          <w:szCs w:val="23"/>
        </w:rPr>
        <w:t xml:space="preserve"> по</w:t>
      </w:r>
      <w:r w:rsidR="00F81F79" w:rsidRPr="00F81F79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="00EB7C72">
        <w:rPr>
          <w:rFonts w:ascii="Arial" w:eastAsia="Arial" w:hAnsi="Arial" w:cs="Arial"/>
          <w:color w:val="3B3B3B"/>
          <w:sz w:val="23"/>
          <w:szCs w:val="23"/>
        </w:rPr>
        <w:t>стратегическому развитию и сотрудничеству</w:t>
      </w:r>
      <w:r w:rsidR="00F81F79">
        <w:rPr>
          <w:rFonts w:ascii="Arial" w:eastAsia="Arial" w:hAnsi="Arial" w:cs="Arial"/>
          <w:color w:val="3B3B3B"/>
          <w:sz w:val="23"/>
          <w:szCs w:val="23"/>
        </w:rPr>
        <w:t>,</w:t>
      </w:r>
      <w:r w:rsidR="00EB7C72">
        <w:rPr>
          <w:rFonts w:ascii="Arial" w:eastAsia="Arial" w:hAnsi="Arial" w:cs="Arial"/>
          <w:color w:val="3B3B3B"/>
          <w:sz w:val="23"/>
          <w:szCs w:val="23"/>
        </w:rPr>
        <w:t xml:space="preserve"> по коммуникации и финансированию</w:t>
      </w:r>
      <w:r w:rsidR="00F81F79">
        <w:rPr>
          <w:rFonts w:ascii="Arial" w:eastAsia="Arial" w:hAnsi="Arial" w:cs="Arial"/>
          <w:color w:val="3B3B3B"/>
          <w:sz w:val="23"/>
          <w:szCs w:val="23"/>
        </w:rPr>
        <w:t>.</w:t>
      </w:r>
    </w:p>
    <w:p w:rsidR="009F7D40" w:rsidRDefault="009F7D40" w:rsidP="009F7D40">
      <w:pPr>
        <w:spacing w:line="255" w:lineRule="auto"/>
        <w:ind w:left="40" w:right="86"/>
        <w:rPr>
          <w:rFonts w:ascii="Arial" w:eastAsia="Arial" w:hAnsi="Arial" w:cs="Arial"/>
          <w:color w:val="3B3B3B"/>
          <w:sz w:val="23"/>
          <w:szCs w:val="23"/>
        </w:rPr>
      </w:pPr>
    </w:p>
    <w:p w:rsidR="00F81F79" w:rsidRPr="00F81F79" w:rsidRDefault="00F81F79" w:rsidP="009F7D40">
      <w:pPr>
        <w:spacing w:line="255" w:lineRule="auto"/>
        <w:ind w:left="40" w:right="86"/>
        <w:rPr>
          <w:sz w:val="20"/>
          <w:szCs w:val="20"/>
        </w:rPr>
      </w:pPr>
      <w:r>
        <w:rPr>
          <w:rFonts w:ascii="Arial" w:eastAsia="Arial" w:hAnsi="Arial" w:cs="Arial"/>
          <w:color w:val="3B3B3B"/>
          <w:sz w:val="23"/>
          <w:szCs w:val="23"/>
        </w:rPr>
        <w:t>Данные планы работ, которые соответствуют целям и приоритетам, определенным в дорожной карте PIC</w:t>
      </w:r>
      <w:r w:rsidRPr="00F81F79">
        <w:rPr>
          <w:rFonts w:ascii="Arial" w:eastAsia="Arial" w:hAnsi="Arial" w:cs="Arial"/>
          <w:color w:val="3B3B3B"/>
          <w:sz w:val="23"/>
          <w:szCs w:val="23"/>
        </w:rPr>
        <w:t>/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S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 на период 2018-20</w:t>
      </w:r>
      <w:r w:rsidR="001D1128">
        <w:rPr>
          <w:rFonts w:ascii="Arial" w:eastAsia="Arial" w:hAnsi="Arial" w:cs="Arial"/>
          <w:color w:val="3B3B3B"/>
          <w:sz w:val="23"/>
          <w:szCs w:val="23"/>
        </w:rPr>
        <w:t xml:space="preserve"> гг.</w:t>
      </w:r>
      <w:r>
        <w:rPr>
          <w:rFonts w:ascii="Arial" w:eastAsia="Arial" w:hAnsi="Arial" w:cs="Arial"/>
          <w:color w:val="3B3B3B"/>
          <w:sz w:val="23"/>
          <w:szCs w:val="23"/>
        </w:rPr>
        <w:t>, были консолидированы в плане работ PIC</w:t>
      </w:r>
      <w:r w:rsidRPr="00F81F79">
        <w:rPr>
          <w:rFonts w:ascii="Arial" w:eastAsia="Arial" w:hAnsi="Arial" w:cs="Arial"/>
          <w:color w:val="3B3B3B"/>
          <w:sz w:val="23"/>
          <w:szCs w:val="23"/>
        </w:rPr>
        <w:t>/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S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 на 2020г, который опубликован на странице «</w:t>
      </w:r>
      <w:r w:rsidRPr="00F81F79">
        <w:rPr>
          <w:rFonts w:ascii="Arial" w:eastAsia="Arial" w:hAnsi="Arial" w:cs="Arial"/>
          <w:color w:val="3B3B3B"/>
          <w:sz w:val="23"/>
          <w:szCs w:val="23"/>
          <w:u w:val="single"/>
        </w:rPr>
        <w:t>Публикации</w:t>
      </w:r>
      <w:r>
        <w:rPr>
          <w:rFonts w:ascii="Arial" w:eastAsia="Arial" w:hAnsi="Arial" w:cs="Arial"/>
          <w:color w:val="3B3B3B"/>
          <w:sz w:val="23"/>
          <w:szCs w:val="23"/>
        </w:rPr>
        <w:t>».</w:t>
      </w:r>
    </w:p>
    <w:p w:rsidR="00C26B94" w:rsidRPr="00F81F79" w:rsidRDefault="00CB66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column">
              <wp:posOffset>27305</wp:posOffset>
            </wp:positionH>
            <wp:positionV relativeFrom="paragraph">
              <wp:posOffset>52070</wp:posOffset>
            </wp:positionV>
            <wp:extent cx="5676900" cy="880427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80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26B94" w:rsidRPr="00F81F79" w:rsidRDefault="00C26B94">
      <w:pPr>
        <w:spacing w:line="389" w:lineRule="exact"/>
        <w:rPr>
          <w:sz w:val="20"/>
          <w:szCs w:val="20"/>
        </w:rPr>
      </w:pPr>
    </w:p>
    <w:p w:rsidR="00C26B94" w:rsidRPr="003E3133" w:rsidRDefault="001D1128">
      <w:pPr>
        <w:ind w:left="40"/>
        <w:rPr>
          <w:sz w:val="18"/>
          <w:szCs w:val="20"/>
        </w:rPr>
      </w:pPr>
      <w:r w:rsidRPr="003E3133">
        <w:rPr>
          <w:rFonts w:ascii="Arial" w:eastAsia="Arial" w:hAnsi="Arial" w:cs="Arial"/>
          <w:b/>
          <w:bCs/>
          <w:color w:val="3B3B3B"/>
          <w:sz w:val="18"/>
          <w:szCs w:val="20"/>
        </w:rPr>
        <w:t>Интервью с новым председателем PIC/S</w:t>
      </w:r>
      <w:r w:rsidR="00371187" w:rsidRPr="003E3133">
        <w:rPr>
          <w:rFonts w:ascii="Arial" w:eastAsia="Arial" w:hAnsi="Arial" w:cs="Arial"/>
          <w:b/>
          <w:bCs/>
          <w:color w:val="3B3B3B"/>
          <w:sz w:val="18"/>
          <w:szCs w:val="20"/>
        </w:rPr>
        <w:t xml:space="preserve"> (2020-2021)</w:t>
      </w:r>
    </w:p>
    <w:p w:rsidR="00C26B94" w:rsidRPr="003E3133" w:rsidRDefault="00070486">
      <w:pPr>
        <w:ind w:left="40"/>
        <w:rPr>
          <w:sz w:val="18"/>
          <w:szCs w:val="20"/>
        </w:rPr>
      </w:pPr>
      <w:r w:rsidRPr="003E3133">
        <w:rPr>
          <w:rFonts w:ascii="Arial" w:eastAsia="Arial" w:hAnsi="Arial" w:cs="Arial"/>
          <w:b/>
          <w:bCs/>
          <w:color w:val="3B3B3B"/>
          <w:sz w:val="18"/>
          <w:szCs w:val="20"/>
        </w:rPr>
        <w:t>Г-жа</w:t>
      </w:r>
      <w:r w:rsidR="00371187" w:rsidRPr="003E3133">
        <w:rPr>
          <w:rFonts w:ascii="Arial" w:eastAsia="Arial" w:hAnsi="Arial" w:cs="Arial"/>
          <w:b/>
          <w:bCs/>
          <w:color w:val="3B3B3B"/>
          <w:sz w:val="18"/>
          <w:szCs w:val="20"/>
        </w:rPr>
        <w:t xml:space="preserve"> </w:t>
      </w:r>
      <w:r w:rsidRPr="003E3133">
        <w:rPr>
          <w:rFonts w:ascii="Arial" w:eastAsia="Arial" w:hAnsi="Arial" w:cs="Arial"/>
          <w:b/>
          <w:bCs/>
          <w:color w:val="3B3B3B"/>
          <w:sz w:val="18"/>
          <w:szCs w:val="20"/>
        </w:rPr>
        <w:t xml:space="preserve">Энн </w:t>
      </w:r>
      <w:proofErr w:type="spellStart"/>
      <w:r w:rsidRPr="003E3133">
        <w:rPr>
          <w:rFonts w:ascii="Arial" w:eastAsia="Arial" w:hAnsi="Arial" w:cs="Arial"/>
          <w:b/>
          <w:bCs/>
          <w:color w:val="3B3B3B"/>
          <w:sz w:val="18"/>
          <w:szCs w:val="20"/>
        </w:rPr>
        <w:t>Хейз</w:t>
      </w:r>
      <w:proofErr w:type="spellEnd"/>
      <w:r w:rsidRPr="003E3133">
        <w:rPr>
          <w:rFonts w:ascii="Arial" w:eastAsia="Arial" w:hAnsi="Arial" w:cs="Arial"/>
          <w:b/>
          <w:bCs/>
          <w:color w:val="3B3B3B"/>
          <w:sz w:val="18"/>
          <w:szCs w:val="20"/>
        </w:rPr>
        <w:t xml:space="preserve"> </w:t>
      </w:r>
      <w:r w:rsidR="00371187" w:rsidRPr="003E3133">
        <w:rPr>
          <w:rFonts w:ascii="Arial" w:eastAsia="Arial" w:hAnsi="Arial" w:cs="Arial"/>
          <w:b/>
          <w:bCs/>
          <w:color w:val="3B3B3B"/>
          <w:sz w:val="18"/>
          <w:szCs w:val="20"/>
        </w:rPr>
        <w:t>(</w:t>
      </w:r>
      <w:r w:rsidR="001D1128" w:rsidRPr="003E3133">
        <w:rPr>
          <w:rFonts w:ascii="Arial" w:eastAsia="Arial" w:hAnsi="Arial" w:cs="Arial"/>
          <w:b/>
          <w:bCs/>
          <w:color w:val="3B3B3B"/>
          <w:sz w:val="18"/>
          <w:szCs w:val="20"/>
        </w:rPr>
        <w:t>Ирландия</w:t>
      </w:r>
      <w:r w:rsidR="00371187" w:rsidRPr="003E3133">
        <w:rPr>
          <w:rFonts w:ascii="Arial" w:eastAsia="Arial" w:hAnsi="Arial" w:cs="Arial"/>
          <w:b/>
          <w:bCs/>
          <w:color w:val="3B3B3B"/>
          <w:sz w:val="18"/>
          <w:szCs w:val="20"/>
        </w:rPr>
        <w:t xml:space="preserve"> / </w:t>
      </w:r>
      <w:r w:rsidR="00371187" w:rsidRPr="003E3133">
        <w:rPr>
          <w:rFonts w:ascii="Arial" w:eastAsia="Arial" w:hAnsi="Arial" w:cs="Arial"/>
          <w:b/>
          <w:bCs/>
          <w:color w:val="3B3B3B"/>
          <w:sz w:val="18"/>
          <w:szCs w:val="20"/>
          <w:lang w:val="en-US"/>
        </w:rPr>
        <w:t>HPRA</w:t>
      </w:r>
      <w:r w:rsidR="00371187" w:rsidRPr="003E3133">
        <w:rPr>
          <w:rFonts w:ascii="Arial" w:eastAsia="Arial" w:hAnsi="Arial" w:cs="Arial"/>
          <w:b/>
          <w:bCs/>
          <w:color w:val="3B3B3B"/>
          <w:sz w:val="18"/>
          <w:szCs w:val="20"/>
        </w:rPr>
        <w:t>)</w:t>
      </w:r>
    </w:p>
    <w:p w:rsidR="00C26B94" w:rsidRPr="003E3133" w:rsidRDefault="00C26B94">
      <w:pPr>
        <w:spacing w:line="293" w:lineRule="exact"/>
        <w:rPr>
          <w:sz w:val="18"/>
          <w:szCs w:val="20"/>
        </w:rPr>
      </w:pPr>
    </w:p>
    <w:p w:rsidR="00C26B94" w:rsidRPr="003E3133" w:rsidRDefault="00070486">
      <w:pPr>
        <w:ind w:left="2680"/>
        <w:rPr>
          <w:sz w:val="18"/>
          <w:szCs w:val="20"/>
        </w:rPr>
      </w:pPr>
      <w:r w:rsidRPr="003E3133">
        <w:rPr>
          <w:rFonts w:ascii="Arial" w:eastAsia="Arial" w:hAnsi="Arial" w:cs="Arial"/>
          <w:b/>
          <w:bCs/>
          <w:i/>
          <w:iCs/>
          <w:color w:val="3B3B3B"/>
          <w:sz w:val="18"/>
          <w:szCs w:val="20"/>
          <w:shd w:val="clear" w:color="auto" w:fill="F2F2F2"/>
        </w:rPr>
        <w:t>В</w:t>
      </w:r>
      <w:r w:rsidR="00371187" w:rsidRPr="003E3133">
        <w:rPr>
          <w:rFonts w:ascii="Arial" w:eastAsia="Arial" w:hAnsi="Arial" w:cs="Arial"/>
          <w:b/>
          <w:bCs/>
          <w:i/>
          <w:iCs/>
          <w:color w:val="3B3B3B"/>
          <w:sz w:val="18"/>
          <w:szCs w:val="20"/>
          <w:shd w:val="clear" w:color="auto" w:fill="F2F2F2"/>
        </w:rPr>
        <w:t xml:space="preserve">. </w:t>
      </w:r>
      <w:r w:rsidRPr="003E3133">
        <w:rPr>
          <w:rFonts w:ascii="Arial" w:eastAsia="Arial" w:hAnsi="Arial" w:cs="Arial"/>
          <w:b/>
          <w:bCs/>
          <w:i/>
          <w:iCs/>
          <w:color w:val="3B3B3B"/>
          <w:sz w:val="18"/>
          <w:szCs w:val="20"/>
          <w:shd w:val="clear" w:color="auto" w:fill="F2F2F2"/>
        </w:rPr>
        <w:t xml:space="preserve">Какие ключевые цели и приоритеты стоят у </w:t>
      </w:r>
      <w:r w:rsidR="00371187" w:rsidRPr="003E3133">
        <w:rPr>
          <w:rFonts w:ascii="Arial" w:eastAsia="Arial" w:hAnsi="Arial" w:cs="Arial"/>
          <w:b/>
          <w:bCs/>
          <w:i/>
          <w:iCs/>
          <w:color w:val="3B3B3B"/>
          <w:sz w:val="18"/>
          <w:szCs w:val="20"/>
          <w:shd w:val="clear" w:color="auto" w:fill="F2F2F2"/>
          <w:lang w:val="en-US"/>
        </w:rPr>
        <w:t>PIC</w:t>
      </w:r>
      <w:r w:rsidR="00371187" w:rsidRPr="003E3133">
        <w:rPr>
          <w:rFonts w:ascii="Arial" w:eastAsia="Arial" w:hAnsi="Arial" w:cs="Arial"/>
          <w:b/>
          <w:bCs/>
          <w:i/>
          <w:iCs/>
          <w:color w:val="3B3B3B"/>
          <w:sz w:val="18"/>
          <w:szCs w:val="20"/>
          <w:shd w:val="clear" w:color="auto" w:fill="F2F2F2"/>
        </w:rPr>
        <w:t>/</w:t>
      </w:r>
      <w:r w:rsidR="00371187" w:rsidRPr="003E3133">
        <w:rPr>
          <w:rFonts w:ascii="Arial" w:eastAsia="Arial" w:hAnsi="Arial" w:cs="Arial"/>
          <w:b/>
          <w:bCs/>
          <w:i/>
          <w:iCs/>
          <w:color w:val="3B3B3B"/>
          <w:sz w:val="18"/>
          <w:szCs w:val="20"/>
          <w:shd w:val="clear" w:color="auto" w:fill="F2F2F2"/>
          <w:lang w:val="en-US"/>
        </w:rPr>
        <w:t>S</w:t>
      </w:r>
      <w:r w:rsidR="00371187" w:rsidRPr="003E3133">
        <w:rPr>
          <w:rFonts w:ascii="Arial" w:eastAsia="Arial" w:hAnsi="Arial" w:cs="Arial"/>
          <w:b/>
          <w:bCs/>
          <w:i/>
          <w:iCs/>
          <w:color w:val="3B3B3B"/>
          <w:sz w:val="18"/>
          <w:szCs w:val="20"/>
          <w:shd w:val="clear" w:color="auto" w:fill="F2F2F2"/>
        </w:rPr>
        <w:t xml:space="preserve"> </w:t>
      </w:r>
      <w:r w:rsidRPr="003E3133">
        <w:rPr>
          <w:rFonts w:ascii="Arial" w:eastAsia="Arial" w:hAnsi="Arial" w:cs="Arial"/>
          <w:b/>
          <w:bCs/>
          <w:i/>
          <w:iCs/>
          <w:color w:val="3B3B3B"/>
          <w:sz w:val="18"/>
          <w:szCs w:val="20"/>
          <w:shd w:val="clear" w:color="auto" w:fill="F2F2F2"/>
        </w:rPr>
        <w:t xml:space="preserve">на </w:t>
      </w:r>
      <w:r w:rsidR="00371187" w:rsidRPr="003E3133">
        <w:rPr>
          <w:rFonts w:ascii="Arial" w:eastAsia="Arial" w:hAnsi="Arial" w:cs="Arial"/>
          <w:b/>
          <w:bCs/>
          <w:i/>
          <w:iCs/>
          <w:color w:val="3B3B3B"/>
          <w:sz w:val="18"/>
          <w:szCs w:val="20"/>
          <w:shd w:val="clear" w:color="auto" w:fill="F2F2F2"/>
        </w:rPr>
        <w:t>2020</w:t>
      </w:r>
      <w:r w:rsidRPr="003E3133">
        <w:rPr>
          <w:rFonts w:ascii="Arial" w:eastAsia="Arial" w:hAnsi="Arial" w:cs="Arial"/>
          <w:b/>
          <w:bCs/>
          <w:i/>
          <w:iCs/>
          <w:color w:val="3B3B3B"/>
          <w:sz w:val="18"/>
          <w:szCs w:val="20"/>
          <w:shd w:val="clear" w:color="auto" w:fill="F2F2F2"/>
        </w:rPr>
        <w:t xml:space="preserve"> г?</w:t>
      </w:r>
    </w:p>
    <w:p w:rsidR="005102E6" w:rsidRPr="003E3133" w:rsidRDefault="00070486" w:rsidP="005102E6">
      <w:pPr>
        <w:spacing w:line="241" w:lineRule="auto"/>
        <w:ind w:left="2540" w:right="146" w:firstLine="122"/>
        <w:rPr>
          <w:rFonts w:ascii="Arial" w:eastAsia="Arial" w:hAnsi="Arial" w:cs="Arial"/>
          <w:b/>
          <w:bCs/>
          <w:i/>
          <w:iCs/>
          <w:color w:val="3B3B3B"/>
          <w:sz w:val="18"/>
          <w:szCs w:val="20"/>
        </w:rPr>
      </w:pPr>
      <w:r w:rsidRPr="003E3133">
        <w:rPr>
          <w:rFonts w:ascii="Arial" w:eastAsia="Arial" w:hAnsi="Arial" w:cs="Arial"/>
          <w:b/>
          <w:bCs/>
          <w:i/>
          <w:iCs/>
          <w:color w:val="3B3B3B"/>
          <w:sz w:val="18"/>
          <w:szCs w:val="20"/>
        </w:rPr>
        <w:t>О</w:t>
      </w:r>
      <w:r w:rsidR="00371187" w:rsidRPr="003E3133">
        <w:rPr>
          <w:rFonts w:ascii="Arial" w:eastAsia="Arial" w:hAnsi="Arial" w:cs="Arial"/>
          <w:b/>
          <w:bCs/>
          <w:i/>
          <w:iCs/>
          <w:color w:val="3B3B3B"/>
          <w:sz w:val="18"/>
          <w:szCs w:val="20"/>
        </w:rPr>
        <w:t xml:space="preserve">. 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Основным </w:t>
      </w:r>
      <w:r w:rsidR="005102E6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фокусом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на начало</w:t>
      </w:r>
      <w:r w:rsidR="005102E6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2020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г</w:t>
      </w:r>
      <w:r w:rsidR="005102E6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.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станет результат внедрения инициативы 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PIC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/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S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</w:t>
      </w:r>
      <w:r w:rsidR="00F42626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о </w:t>
      </w:r>
      <w:proofErr w:type="spellStart"/>
      <w:r w:rsidR="00F42626">
        <w:rPr>
          <w:rFonts w:ascii="Arial" w:eastAsia="Arial" w:hAnsi="Arial" w:cs="Arial"/>
          <w:i/>
          <w:iCs/>
          <w:color w:val="3B3B3B"/>
          <w:sz w:val="18"/>
          <w:szCs w:val="20"/>
        </w:rPr>
        <w:t>взаимополагании</w:t>
      </w:r>
      <w:proofErr w:type="spellEnd"/>
      <w:r w:rsidR="00F42626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на результаты инспекций</w:t>
      </w:r>
      <w:r w:rsidR="00CB661E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. Данная инициатива нацелена на укрепление взаимного доверия между компетентными органами. Е</w:t>
      </w:r>
      <w:r w:rsidR="0031332D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е цель является повысить </w:t>
      </w:r>
      <w:r w:rsidR="008A298E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доверие, основанное на </w:t>
      </w:r>
      <w:r w:rsidR="00323C70">
        <w:rPr>
          <w:rFonts w:ascii="Arial" w:eastAsia="Arial" w:hAnsi="Arial" w:cs="Arial"/>
          <w:i/>
          <w:iCs/>
          <w:color w:val="3B3B3B"/>
          <w:sz w:val="18"/>
          <w:szCs w:val="20"/>
        </w:rPr>
        <w:t>документарной проверке существующих отчетов об</w:t>
      </w:r>
      <w:r w:rsidR="008A298E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инспекциях, </w:t>
      </w:r>
      <w:r w:rsidR="00323C70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нежели </w:t>
      </w:r>
      <w:r w:rsidR="008A298E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чем дублирова</w:t>
      </w:r>
      <w:r w:rsidR="00AB2FA6">
        <w:rPr>
          <w:rFonts w:ascii="Arial" w:eastAsia="Arial" w:hAnsi="Arial" w:cs="Arial"/>
          <w:i/>
          <w:iCs/>
          <w:color w:val="3B3B3B"/>
          <w:sz w:val="18"/>
          <w:szCs w:val="20"/>
        </w:rPr>
        <w:t>ние</w:t>
      </w:r>
      <w:r w:rsidR="008A298E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международны</w:t>
      </w:r>
      <w:r w:rsidR="00AB2FA6">
        <w:rPr>
          <w:rFonts w:ascii="Arial" w:eastAsia="Arial" w:hAnsi="Arial" w:cs="Arial"/>
          <w:i/>
          <w:iCs/>
          <w:color w:val="3B3B3B"/>
          <w:sz w:val="18"/>
          <w:szCs w:val="20"/>
        </w:rPr>
        <w:t>х</w:t>
      </w:r>
      <w:r w:rsidR="008A298E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</w:t>
      </w:r>
      <w:r w:rsidR="008A298E"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GMP</w:t>
      </w:r>
      <w:r w:rsidR="008A298E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инспекции.</w:t>
      </w:r>
      <w:r w:rsidR="0031332D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</w:t>
      </w:r>
      <w:r w:rsidR="005102E6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Организациям-членам </w:t>
      </w:r>
      <w:r w:rsidR="005102E6"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PIC</w:t>
      </w:r>
      <w:r w:rsidR="005102E6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/</w:t>
      </w:r>
      <w:r w:rsidR="005102E6"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S</w:t>
      </w:r>
      <w:r w:rsidR="005102E6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было предложено собирать в 2019 году статистические данные о таких </w:t>
      </w:r>
      <w:r w:rsidR="004A3E0F">
        <w:rPr>
          <w:rFonts w:ascii="Arial" w:eastAsia="Arial" w:hAnsi="Arial" w:cs="Arial"/>
          <w:i/>
          <w:iCs/>
          <w:color w:val="3B3B3B"/>
          <w:sz w:val="18"/>
          <w:szCs w:val="20"/>
        </w:rPr>
        <w:t>документарных оценках</w:t>
      </w:r>
      <w:r w:rsidR="005102E6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в связи с осуществлением Руководства </w:t>
      </w:r>
      <w:r w:rsidR="005102E6"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PIC</w:t>
      </w:r>
      <w:r w:rsidR="005102E6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/</w:t>
      </w:r>
      <w:r w:rsidR="005102E6"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S</w:t>
      </w:r>
      <w:r w:rsidR="00F42626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о</w:t>
      </w:r>
      <w:r w:rsidR="005102E6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</w:t>
      </w:r>
      <w:proofErr w:type="spellStart"/>
      <w:r w:rsidR="00F42626">
        <w:rPr>
          <w:rFonts w:ascii="Arial" w:eastAsia="Arial" w:hAnsi="Arial" w:cs="Arial"/>
          <w:i/>
          <w:iCs/>
          <w:color w:val="3B3B3B"/>
          <w:sz w:val="18"/>
          <w:szCs w:val="20"/>
        </w:rPr>
        <w:t>взаимополагании</w:t>
      </w:r>
      <w:proofErr w:type="spellEnd"/>
      <w:r w:rsidR="00C81FE6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на результаты инспекций</w:t>
      </w:r>
      <w:r w:rsidR="005102E6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</w:t>
      </w:r>
      <w:r w:rsidR="005102E6"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GMP</w:t>
      </w:r>
      <w:r w:rsidR="005102E6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(</w:t>
      </w:r>
      <w:r w:rsidR="005102E6"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PI</w:t>
      </w:r>
      <w:r w:rsidR="005102E6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048-1).</w:t>
      </w:r>
      <w:r w:rsidR="005102E6" w:rsidRPr="003E3133">
        <w:rPr>
          <w:rFonts w:ascii="Arial" w:eastAsia="Arial" w:hAnsi="Arial" w:cs="Arial"/>
          <w:b/>
          <w:bCs/>
          <w:i/>
          <w:iCs/>
          <w:color w:val="3B3B3B"/>
          <w:sz w:val="18"/>
          <w:szCs w:val="20"/>
        </w:rPr>
        <w:t xml:space="preserve"> </w:t>
      </w:r>
    </w:p>
    <w:p w:rsidR="00070486" w:rsidRPr="003E3133" w:rsidRDefault="00070486" w:rsidP="005102E6">
      <w:pPr>
        <w:spacing w:line="241" w:lineRule="auto"/>
        <w:ind w:left="2540" w:right="146" w:firstLine="122"/>
        <w:rPr>
          <w:rFonts w:ascii="Arial" w:eastAsia="Arial" w:hAnsi="Arial" w:cs="Arial"/>
          <w:i/>
          <w:iCs/>
          <w:color w:val="3B3B3B"/>
          <w:sz w:val="18"/>
          <w:szCs w:val="20"/>
        </w:rPr>
      </w:pPr>
      <w:r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</w:t>
      </w:r>
    </w:p>
    <w:p w:rsidR="00FF0D8B" w:rsidRPr="003E3133" w:rsidRDefault="009411A4" w:rsidP="000C7E0C">
      <w:pPr>
        <w:spacing w:line="247" w:lineRule="auto"/>
        <w:ind w:right="306"/>
        <w:rPr>
          <w:rFonts w:ascii="Arial" w:eastAsia="Arial" w:hAnsi="Arial" w:cs="Arial"/>
          <w:i/>
          <w:iCs/>
          <w:color w:val="3B3B3B"/>
          <w:sz w:val="18"/>
          <w:szCs w:val="20"/>
        </w:rPr>
      </w:pPr>
      <w:r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Возможности</w:t>
      </w:r>
      <w:r w:rsidR="00FF0D8B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для постепенного расширения использования и функционирования этой системы </w:t>
      </w:r>
      <w:proofErr w:type="spellStart"/>
      <w:r w:rsidR="004C59F4">
        <w:rPr>
          <w:rFonts w:ascii="Arial" w:eastAsia="Arial" w:hAnsi="Arial" w:cs="Arial"/>
          <w:i/>
          <w:iCs/>
          <w:color w:val="3B3B3B"/>
          <w:sz w:val="18"/>
          <w:szCs w:val="20"/>
        </w:rPr>
        <w:t>взаимополагания</w:t>
      </w:r>
      <w:proofErr w:type="spellEnd"/>
      <w:r w:rsidR="004C59F4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</w:t>
      </w:r>
      <w:r w:rsidR="00FF0D8B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будут обсуждаться в 2020 году. Будет проведен пилотный проект по обмену информацией о </w:t>
      </w:r>
      <w:r w:rsidR="00913030">
        <w:rPr>
          <w:rFonts w:ascii="Arial" w:eastAsia="Arial" w:hAnsi="Arial" w:cs="Arial"/>
          <w:i/>
          <w:iCs/>
          <w:color w:val="3B3B3B"/>
          <w:sz w:val="18"/>
          <w:szCs w:val="20"/>
        </w:rPr>
        <w:t>пограничных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случаях</w:t>
      </w:r>
      <w:r w:rsidR="00FF0D8B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. </w:t>
      </w:r>
      <w:r w:rsidR="00FF0D8B"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PIC</w:t>
      </w:r>
      <w:r w:rsidR="00FF0D8B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/</w:t>
      </w:r>
      <w:r w:rsidR="00FF0D8B"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S</w:t>
      </w:r>
      <w:r w:rsidR="00FF0D8B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также продолжит сотрудничество с </w:t>
      </w:r>
      <w:r w:rsidR="000C7E0C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индустрией</w:t>
      </w:r>
      <w:r w:rsidR="00FF0D8B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в рамках этой инициативы, в частности, в связи с интересом, проявленным несколькими заинтересованными сторонами, такими как</w:t>
      </w:r>
      <w:r w:rsidR="005F689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</w:t>
      </w:r>
      <w:r w:rsidR="005F6893"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GPMLF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</w:t>
      </w:r>
      <w:r w:rsidR="008D077C" w:rsidRPr="008D077C">
        <w:rPr>
          <w:rFonts w:ascii="Arial" w:eastAsia="Arial" w:hAnsi="Arial" w:cs="Arial"/>
          <w:i/>
          <w:iCs/>
          <w:color w:val="3B3B3B"/>
          <w:sz w:val="18"/>
          <w:szCs w:val="20"/>
        </w:rPr>
        <w:t>[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Глобальный Форум Лидеров Фармацевтического Производства</w:t>
      </w:r>
      <w:r w:rsidR="008D077C" w:rsidRPr="008D077C">
        <w:rPr>
          <w:rFonts w:ascii="Arial" w:eastAsia="Arial" w:hAnsi="Arial" w:cs="Arial"/>
          <w:i/>
          <w:iCs/>
          <w:color w:val="3B3B3B"/>
          <w:sz w:val="18"/>
          <w:szCs w:val="20"/>
        </w:rPr>
        <w:t>]</w:t>
      </w:r>
      <w:r w:rsidR="00FF0D8B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. Активная поддержка со стороны </w:t>
      </w:r>
      <w:r w:rsidR="000C7E0C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индустрии</w:t>
      </w:r>
      <w:r w:rsidR="00FF0D8B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важна, так как именно от </w:t>
      </w:r>
      <w:r w:rsidR="000C7E0C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нее</w:t>
      </w:r>
      <w:r w:rsidR="00FF0D8B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зависит активный обмен отчетами во избежание дублирования инспекций.</w:t>
      </w:r>
    </w:p>
    <w:p w:rsidR="00237F82" w:rsidRPr="003E3133" w:rsidRDefault="00237F82">
      <w:pPr>
        <w:spacing w:line="247" w:lineRule="auto"/>
        <w:ind w:left="40" w:right="306"/>
        <w:rPr>
          <w:sz w:val="18"/>
          <w:szCs w:val="20"/>
        </w:rPr>
      </w:pPr>
    </w:p>
    <w:p w:rsidR="00C26B94" w:rsidRPr="003E3133" w:rsidRDefault="000C7E0C" w:rsidP="00C605FF">
      <w:pPr>
        <w:spacing w:line="249" w:lineRule="auto"/>
        <w:ind w:right="86"/>
        <w:rPr>
          <w:sz w:val="18"/>
          <w:szCs w:val="20"/>
        </w:rPr>
      </w:pPr>
      <w:r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Другая приоритетная цель на 2020 г </w:t>
      </w:r>
      <w:proofErr w:type="gramStart"/>
      <w:r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- это</w:t>
      </w:r>
      <w:proofErr w:type="gramEnd"/>
      <w:r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создание Академии 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  <w:lang w:val="en-US"/>
        </w:rPr>
        <w:t>PIC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</w:rPr>
        <w:t>/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  <w:lang w:val="en-US"/>
        </w:rPr>
        <w:t>S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</w:rPr>
        <w:t xml:space="preserve"> 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для Инспекторатов 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</w:rPr>
        <w:t>(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  <w:lang w:val="en-US"/>
        </w:rPr>
        <w:t>PIA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</w:rPr>
        <w:t xml:space="preserve">) и обеспечение активного участия в ней всех компетентных органов 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  <w:lang w:val="en-US"/>
        </w:rPr>
        <w:t>PIC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</w:rPr>
        <w:t>/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  <w:lang w:val="en-US"/>
        </w:rPr>
        <w:t>S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</w:rPr>
        <w:t>.</w:t>
      </w:r>
      <w:r w:rsidR="000558B4"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</w:rPr>
        <w:t xml:space="preserve"> Потенциал данного </w:t>
      </w:r>
      <w:r w:rsidR="004D0B0D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</w:rPr>
        <w:t>основополагающего</w:t>
      </w:r>
      <w:r w:rsidR="000558B4"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</w:rPr>
        <w:t xml:space="preserve"> проекта</w:t>
      </w:r>
      <w:r w:rsidR="000558B4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</w:t>
      </w:r>
      <w:r w:rsidR="000558B4"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PIC</w:t>
      </w:r>
      <w:r w:rsidR="000558B4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/</w:t>
      </w:r>
      <w:r w:rsidR="000558B4"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S</w:t>
      </w:r>
      <w:r w:rsidR="000558B4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является также довольно сущес</w:t>
      </w:r>
      <w:r w:rsidR="006B1D38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твенным для взаимного доверия</w:t>
      </w:r>
      <w:r w:rsidR="004C59F4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и </w:t>
      </w:r>
      <w:proofErr w:type="spellStart"/>
      <w:r w:rsidR="004C59F4">
        <w:rPr>
          <w:rFonts w:ascii="Arial" w:eastAsia="Arial" w:hAnsi="Arial" w:cs="Arial"/>
          <w:i/>
          <w:iCs/>
          <w:color w:val="3B3B3B"/>
          <w:sz w:val="18"/>
          <w:szCs w:val="20"/>
        </w:rPr>
        <w:t>взаимополагания</w:t>
      </w:r>
      <w:proofErr w:type="spellEnd"/>
      <w:r w:rsidR="006B1D38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. Гармонизация и классификация </w:t>
      </w:r>
      <w:r w:rsidR="00F313C0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тренингов и квалификаций</w:t>
      </w:r>
      <w:r w:rsidR="006B1D38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</w:t>
      </w:r>
      <w:r w:rsidR="006B1D38"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  <w:lang w:val="en-US"/>
        </w:rPr>
        <w:t>GMP</w:t>
      </w:r>
      <w:r w:rsidR="006B1D38"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</w:rPr>
        <w:t xml:space="preserve"> инспекторов </w:t>
      </w:r>
      <w:r w:rsidR="00F313C0"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</w:rPr>
        <w:t xml:space="preserve">необходимы для обеспечения высококачественных и </w:t>
      </w:r>
      <w:r w:rsidR="00F313C0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сопоставимых </w:t>
      </w:r>
      <w:r w:rsidR="00F313C0"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GMP</w:t>
      </w:r>
      <w:r w:rsidR="00F313C0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инспекций. </w:t>
      </w:r>
      <w:r w:rsidR="000558B4"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</w:rPr>
        <w:t xml:space="preserve"> </w:t>
      </w:r>
    </w:p>
    <w:p w:rsidR="00C605FF" w:rsidRPr="005E1E42" w:rsidRDefault="00C605FF" w:rsidP="0051474E">
      <w:pPr>
        <w:spacing w:line="242" w:lineRule="auto"/>
        <w:ind w:right="66"/>
        <w:rPr>
          <w:rFonts w:ascii="Arial" w:eastAsia="Arial" w:hAnsi="Arial" w:cs="Arial"/>
          <w:i/>
          <w:iCs/>
          <w:color w:val="3B3B3B"/>
          <w:sz w:val="18"/>
          <w:szCs w:val="20"/>
        </w:rPr>
      </w:pPr>
    </w:p>
    <w:p w:rsidR="00C605FF" w:rsidRPr="003E3133" w:rsidRDefault="00C605FF">
      <w:pPr>
        <w:spacing w:line="242" w:lineRule="auto"/>
        <w:ind w:left="40" w:right="66"/>
        <w:rPr>
          <w:sz w:val="18"/>
          <w:szCs w:val="20"/>
        </w:rPr>
      </w:pPr>
      <w:r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В 2020 г, количество членов 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PIC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/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S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увеличится до 53 организаций-членов вместе с Итальянским ветеринарным агентством, которое присоединится к Схеме. 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PIC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/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S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также планирует укрепить сотрудничество и вовлеченность в сфере 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GMP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со своими нынешними партнерами (а именно 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EMA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, 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  <w:lang w:val="en-US"/>
        </w:rPr>
        <w:t>EDQM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</w:rPr>
        <w:t xml:space="preserve">, </w:t>
      </w:r>
      <w:r w:rsidR="00316CC1"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</w:rPr>
        <w:t>ЮНИСЕФ</w:t>
      </w:r>
      <w:r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</w:rPr>
        <w:t xml:space="preserve"> и ВОЗ)</w:t>
      </w:r>
      <w:r w:rsidR="00316CC1"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</w:rPr>
        <w:t xml:space="preserve"> и другими значимыми организациями (АСЕАН, </w:t>
      </w:r>
      <w:r w:rsidR="00316CC1"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  <w:lang w:val="en-US"/>
        </w:rPr>
        <w:t>ICH</w:t>
      </w:r>
      <w:r w:rsidR="00316CC1"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</w:rPr>
        <w:t xml:space="preserve">, Европейская комиссия и др.). Также, </w:t>
      </w:r>
      <w:r w:rsidR="00316CC1"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PIC</w:t>
      </w:r>
      <w:r w:rsidR="00316CC1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/</w:t>
      </w:r>
      <w:r w:rsidR="00316CC1"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S</w:t>
      </w:r>
      <w:r w:rsidR="00316CC1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примет нового Партнера в 2020г.: Всемирная организация по охране здоровья животных (</w:t>
      </w:r>
      <w:r w:rsidR="00316CC1"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  <w:lang w:val="en-US"/>
        </w:rPr>
        <w:t>OIE</w:t>
      </w:r>
      <w:r w:rsidR="00316CC1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). Новое сотрудничество укрепит вовлеченность</w:t>
      </w:r>
      <w:r w:rsidR="00316CC1"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</w:rPr>
        <w:t xml:space="preserve"> </w:t>
      </w:r>
      <w:r w:rsidR="00316CC1"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  <w:lang w:val="en-US"/>
        </w:rPr>
        <w:t>PIC</w:t>
      </w:r>
      <w:r w:rsidR="00316CC1"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</w:rPr>
        <w:t>/</w:t>
      </w:r>
      <w:r w:rsidR="00316CC1"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  <w:lang w:val="en-US"/>
        </w:rPr>
        <w:t>S</w:t>
      </w:r>
      <w:r w:rsidR="00316CC1"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</w:rPr>
        <w:t xml:space="preserve"> в сфере ветеринарных лекарственных препаратов. Другими сферами, в которых </w:t>
      </w:r>
      <w:r w:rsidR="00316CC1"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  <w:lang w:val="en-US"/>
        </w:rPr>
        <w:t>PIC</w:t>
      </w:r>
      <w:r w:rsidR="00316CC1"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</w:rPr>
        <w:t>/</w:t>
      </w:r>
      <w:r w:rsidR="00316CC1"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  <w:lang w:val="en-US"/>
        </w:rPr>
        <w:t>S</w:t>
      </w:r>
      <w:r w:rsidR="00316CC1"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</w:rPr>
        <w:t xml:space="preserve"> укрепит свою вовлеченность являются:</w:t>
      </w:r>
      <w:r w:rsidR="00316CC1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</w:t>
      </w:r>
      <w:r w:rsidR="00316CC1"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GDP</w:t>
      </w:r>
      <w:r w:rsidR="00316CC1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, </w:t>
      </w:r>
      <w:r w:rsidR="0051474E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Лекарственные средства передовой терапии (</w:t>
      </w:r>
      <w:r w:rsidR="0051474E"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ATMP</w:t>
      </w:r>
      <w:r w:rsidR="0051474E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) и Исследуемые лекарственные препараты (</w:t>
      </w:r>
      <w:r w:rsidR="0051474E"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IMP</w:t>
      </w:r>
      <w:r w:rsidR="0051474E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). Я верю, что деятельность </w:t>
      </w:r>
      <w:r w:rsidR="0051474E"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PIC</w:t>
      </w:r>
      <w:r w:rsidR="0051474E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/</w:t>
      </w:r>
      <w:r w:rsidR="0051474E"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S</w:t>
      </w:r>
      <w:r w:rsidR="0051474E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будет расширяться в 2020 году посредством выдающейся работы, проделанной </w:t>
      </w:r>
      <w:r w:rsidR="008441B2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профильным</w:t>
      </w:r>
      <w:r w:rsidR="0051474E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Экспертным кругом и Рабочими Группами, а также то, что мы продолжим выпускать высококачественное руководство </w:t>
      </w:r>
      <w:r w:rsidR="0051474E"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  <w:lang w:val="en-US"/>
        </w:rPr>
        <w:t>GMDP</w:t>
      </w:r>
      <w:r w:rsidR="0051474E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в соответствии с миссией</w:t>
      </w:r>
      <w:r w:rsidR="0051474E"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</w:rPr>
        <w:t xml:space="preserve"> </w:t>
      </w:r>
      <w:r w:rsidR="0051474E"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  <w:lang w:val="en-US"/>
        </w:rPr>
        <w:t>PIC</w:t>
      </w:r>
      <w:r w:rsidR="0051474E"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</w:rPr>
        <w:t>/</w:t>
      </w:r>
      <w:r w:rsidR="0051474E"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  <w:lang w:val="en-US"/>
        </w:rPr>
        <w:t>S</w:t>
      </w:r>
      <w:r w:rsidR="00FC0719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</w:rPr>
        <w:t>:</w:t>
      </w:r>
      <w:r w:rsidR="0051474E" w:rsidRPr="003E3133">
        <w:rPr>
          <w:rFonts w:ascii="Arial" w:eastAsia="Arial" w:hAnsi="Arial" w:cs="Arial"/>
          <w:i/>
          <w:iCs/>
          <w:color w:val="3B3B3B"/>
          <w:sz w:val="18"/>
          <w:szCs w:val="20"/>
          <w:shd w:val="clear" w:color="auto" w:fill="F2F2F2"/>
        </w:rPr>
        <w:t xml:space="preserve"> возглавлять международное развитие, внедрение и поддержку гармонизированных стандартов GMP и систем качества инспекторатов в области лекарственных средств.</w:t>
      </w:r>
      <w:r w:rsidR="0051474E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</w:t>
      </w:r>
    </w:p>
    <w:p w:rsidR="00C26B94" w:rsidRPr="003E3133" w:rsidRDefault="00C26B94">
      <w:pPr>
        <w:spacing w:line="246" w:lineRule="exact"/>
        <w:rPr>
          <w:sz w:val="18"/>
          <w:szCs w:val="20"/>
        </w:rPr>
      </w:pPr>
    </w:p>
    <w:p w:rsidR="00C26B94" w:rsidRPr="003E3133" w:rsidRDefault="008441B2">
      <w:pPr>
        <w:ind w:left="40"/>
        <w:rPr>
          <w:sz w:val="18"/>
          <w:szCs w:val="20"/>
        </w:rPr>
      </w:pPr>
      <w:r w:rsidRPr="003E3133">
        <w:rPr>
          <w:rFonts w:ascii="Arial" w:eastAsia="Arial" w:hAnsi="Arial" w:cs="Arial"/>
          <w:b/>
          <w:bCs/>
          <w:i/>
          <w:iCs/>
          <w:color w:val="3B3B3B"/>
          <w:sz w:val="18"/>
          <w:szCs w:val="20"/>
        </w:rPr>
        <w:t>В</w:t>
      </w:r>
      <w:r w:rsidR="00371187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.</w:t>
      </w:r>
      <w:r w:rsidR="00371187" w:rsidRPr="003E3133">
        <w:rPr>
          <w:rFonts w:ascii="Arial" w:eastAsia="Arial" w:hAnsi="Arial" w:cs="Arial"/>
          <w:b/>
          <w:bCs/>
          <w:i/>
          <w:iCs/>
          <w:color w:val="3B3B3B"/>
          <w:sz w:val="18"/>
          <w:szCs w:val="20"/>
        </w:rPr>
        <w:t xml:space="preserve"> </w:t>
      </w:r>
      <w:r w:rsidR="00951B3D">
        <w:rPr>
          <w:rFonts w:ascii="Arial" w:eastAsia="Arial" w:hAnsi="Arial" w:cs="Arial"/>
          <w:b/>
          <w:bCs/>
          <w:i/>
          <w:iCs/>
          <w:color w:val="3B3B3B"/>
          <w:sz w:val="18"/>
          <w:szCs w:val="20"/>
        </w:rPr>
        <w:t>Какое В</w:t>
      </w:r>
      <w:r w:rsidRPr="003E3133">
        <w:rPr>
          <w:rFonts w:ascii="Arial" w:eastAsia="Arial" w:hAnsi="Arial" w:cs="Arial"/>
          <w:b/>
          <w:bCs/>
          <w:i/>
          <w:iCs/>
          <w:color w:val="3B3B3B"/>
          <w:sz w:val="18"/>
          <w:szCs w:val="20"/>
        </w:rPr>
        <w:t>ы видите развитие у</w:t>
      </w:r>
      <w:r w:rsidRPr="003E3133">
        <w:rPr>
          <w:sz w:val="18"/>
          <w:szCs w:val="20"/>
        </w:rPr>
        <w:t xml:space="preserve"> </w:t>
      </w:r>
      <w:r w:rsidRPr="003E3133">
        <w:rPr>
          <w:rFonts w:ascii="Arial" w:eastAsia="Arial" w:hAnsi="Arial" w:cs="Arial"/>
          <w:b/>
          <w:bCs/>
          <w:i/>
          <w:iCs/>
          <w:color w:val="3B3B3B"/>
          <w:sz w:val="18"/>
          <w:szCs w:val="20"/>
        </w:rPr>
        <w:t>PIC/S в будущем?</w:t>
      </w:r>
    </w:p>
    <w:p w:rsidR="003E3133" w:rsidRPr="003E3133" w:rsidRDefault="008441B2" w:rsidP="003E3133">
      <w:pPr>
        <w:spacing w:line="257" w:lineRule="auto"/>
        <w:ind w:left="40" w:right="106"/>
        <w:rPr>
          <w:rFonts w:ascii="Arial" w:eastAsia="Arial" w:hAnsi="Arial" w:cs="Arial"/>
          <w:i/>
          <w:iCs/>
          <w:color w:val="3B3B3B"/>
          <w:sz w:val="18"/>
          <w:szCs w:val="20"/>
        </w:rPr>
      </w:pPr>
      <w:r w:rsidRPr="003E3133">
        <w:rPr>
          <w:rFonts w:ascii="Arial" w:eastAsia="Arial" w:hAnsi="Arial" w:cs="Arial"/>
          <w:b/>
          <w:bCs/>
          <w:i/>
          <w:iCs/>
          <w:color w:val="3B3B3B"/>
          <w:sz w:val="18"/>
          <w:szCs w:val="20"/>
        </w:rPr>
        <w:t>О</w:t>
      </w:r>
      <w:r w:rsidR="00371187" w:rsidRPr="003E3133">
        <w:rPr>
          <w:rFonts w:ascii="Arial" w:eastAsia="Arial" w:hAnsi="Arial" w:cs="Arial"/>
          <w:b/>
          <w:bCs/>
          <w:i/>
          <w:iCs/>
          <w:color w:val="3B3B3B"/>
          <w:sz w:val="18"/>
          <w:szCs w:val="20"/>
        </w:rPr>
        <w:t xml:space="preserve">. </w:t>
      </w:r>
      <w:r w:rsidR="003E3133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За последние несколько лет </w:t>
      </w:r>
      <w:r w:rsidR="003E3133"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PIC</w:t>
      </w:r>
      <w:r w:rsidR="003E3133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/</w:t>
      </w:r>
      <w:r w:rsidR="003E3133"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S</w:t>
      </w:r>
      <w:r w:rsidR="003E3133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</w:t>
      </w:r>
      <w:r w:rsidR="00306ECB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претерпел огромные изменения, в особенности </w:t>
      </w:r>
      <w:r w:rsidR="003E3133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после его последней реорганизации в 2014 году, в результате которой была введена структура Подкомитета. Помимо Комитета </w:t>
      </w:r>
      <w:r w:rsidR="003E3133"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PIC</w:t>
      </w:r>
      <w:r w:rsidR="003E3133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/</w:t>
      </w:r>
      <w:r w:rsidR="003E3133"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S</w:t>
      </w:r>
      <w:r w:rsidR="003E3133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, Исполнительного бюро и Секретариата, </w:t>
      </w:r>
      <w:r w:rsidR="003E3133"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PIC</w:t>
      </w:r>
      <w:r w:rsidR="003E3133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/</w:t>
      </w:r>
      <w:r w:rsidR="003E3133"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S</w:t>
      </w:r>
      <w:r w:rsidR="003E3133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состоит из 7 подкомитетов, объединяющих более 80 членов подкомитетов; 5 экспертных кругов, объединяющих более 25 членов Координационного комитета; 15 рабочих групп, объединяющих более 100 членов; и 2 000 инспекторов, которым она </w:t>
      </w:r>
      <w:r w:rsidR="00E12E4B" w:rsidRPr="00E12E4B">
        <w:rPr>
          <w:rFonts w:ascii="Arial" w:eastAsia="Arial" w:hAnsi="Arial" w:cs="Arial"/>
          <w:i/>
          <w:iCs/>
          <w:color w:val="3B3B3B"/>
          <w:sz w:val="18"/>
          <w:szCs w:val="20"/>
        </w:rPr>
        <w:t>[</w:t>
      </w:r>
      <w:r w:rsidR="00E12E4B">
        <w:rPr>
          <w:rFonts w:ascii="Arial" w:eastAsia="Arial" w:hAnsi="Arial" w:cs="Arial"/>
          <w:i/>
          <w:iCs/>
          <w:color w:val="3B3B3B"/>
          <w:sz w:val="18"/>
          <w:szCs w:val="20"/>
        </w:rPr>
        <w:t>Схема</w:t>
      </w:r>
      <w:r w:rsidR="00E12E4B" w:rsidRPr="00E12E4B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] </w:t>
      </w:r>
      <w:r w:rsidR="003E3133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стремится предложить обучение в Академии </w:t>
      </w:r>
      <w:r w:rsidR="003E3133"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PIC</w:t>
      </w:r>
      <w:r w:rsidR="003E3133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/</w:t>
      </w:r>
      <w:r w:rsidR="003E3133"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S</w:t>
      </w:r>
      <w:r w:rsidR="003E3133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для Инспекторатов (</w:t>
      </w:r>
      <w:r w:rsidR="003E3133"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PIA</w:t>
      </w:r>
      <w:r w:rsidR="003E3133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). Расширение членского состава </w:t>
      </w:r>
      <w:r w:rsidR="003E3133"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PIC</w:t>
      </w:r>
      <w:r w:rsidR="003E3133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/</w:t>
      </w:r>
      <w:r w:rsidR="003E3133" w:rsidRPr="003E3133">
        <w:rPr>
          <w:rFonts w:ascii="Arial" w:eastAsia="Arial" w:hAnsi="Arial" w:cs="Arial"/>
          <w:i/>
          <w:iCs/>
          <w:color w:val="3B3B3B"/>
          <w:sz w:val="18"/>
          <w:szCs w:val="20"/>
          <w:lang w:val="en-US"/>
        </w:rPr>
        <w:t>S</w:t>
      </w:r>
      <w:r w:rsidR="003E3133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, масштабов деятельност</w:t>
      </w:r>
      <w:r w:rsidR="00306ECB">
        <w:rPr>
          <w:rFonts w:ascii="Arial" w:eastAsia="Arial" w:hAnsi="Arial" w:cs="Arial"/>
          <w:i/>
          <w:iCs/>
          <w:color w:val="3B3B3B"/>
          <w:sz w:val="18"/>
          <w:szCs w:val="20"/>
        </w:rPr>
        <w:t>и, результатов и охвата, которые должно быть продолжены</w:t>
      </w:r>
      <w:r w:rsidR="003E3133" w:rsidRPr="003E3133">
        <w:rPr>
          <w:rFonts w:ascii="Arial" w:eastAsia="Arial" w:hAnsi="Arial" w:cs="Arial"/>
          <w:i/>
          <w:iCs/>
          <w:color w:val="3B3B3B"/>
          <w:sz w:val="18"/>
          <w:szCs w:val="20"/>
        </w:rPr>
        <w:t>, привело к необходимости дальнейшего укрепления Организации.   Это одна из основных главных задач, обозначенных в дорожной карте (2018-20)</w:t>
      </w:r>
      <w:r w:rsidR="00F94DB9">
        <w:rPr>
          <w:rFonts w:ascii="Arial" w:eastAsia="Arial" w:hAnsi="Arial" w:cs="Arial"/>
          <w:i/>
          <w:iCs/>
          <w:color w:val="3B3B3B"/>
          <w:sz w:val="18"/>
          <w:szCs w:val="20"/>
        </w:rPr>
        <w:t>- помимо тренингов для инспекторов и обмен</w:t>
      </w:r>
      <w:r w:rsidR="00D44571">
        <w:rPr>
          <w:rFonts w:ascii="Arial" w:eastAsia="Arial" w:hAnsi="Arial" w:cs="Arial"/>
          <w:i/>
          <w:iCs/>
          <w:color w:val="3B3B3B"/>
          <w:sz w:val="18"/>
          <w:szCs w:val="20"/>
        </w:rPr>
        <w:t>а</w:t>
      </w:r>
      <w:r w:rsidR="00F94DB9">
        <w:rPr>
          <w:rFonts w:ascii="Arial" w:eastAsia="Arial" w:hAnsi="Arial" w:cs="Arial"/>
          <w:i/>
          <w:iCs/>
          <w:color w:val="3B3B3B"/>
          <w:sz w:val="18"/>
          <w:szCs w:val="20"/>
        </w:rPr>
        <w:t xml:space="preserve"> информацией.</w:t>
      </w:r>
    </w:p>
    <w:p w:rsidR="00C26B94" w:rsidRPr="003E3133" w:rsidRDefault="00C26B94">
      <w:pPr>
        <w:sectPr w:rsidR="00C26B94" w:rsidRPr="003E3133">
          <w:pgSz w:w="11900" w:h="16838"/>
          <w:pgMar w:top="1152" w:right="1440" w:bottom="162" w:left="1440" w:header="0" w:footer="0" w:gutter="0"/>
          <w:cols w:space="720" w:equalWidth="0">
            <w:col w:w="9026"/>
          </w:cols>
        </w:sectPr>
      </w:pPr>
    </w:p>
    <w:p w:rsidR="00F94DB9" w:rsidRPr="005E1E42" w:rsidRDefault="00306ECB" w:rsidP="005A3530">
      <w:pPr>
        <w:spacing w:line="243" w:lineRule="auto"/>
        <w:ind w:left="40" w:right="46"/>
        <w:rPr>
          <w:rFonts w:ascii="Arial" w:eastAsia="Arial" w:hAnsi="Arial" w:cs="Arial"/>
          <w:i/>
          <w:iCs/>
          <w:color w:val="3B3B3B"/>
          <w:szCs w:val="23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column">
                  <wp:posOffset>23854</wp:posOffset>
                </wp:positionH>
                <wp:positionV relativeFrom="paragraph">
                  <wp:posOffset>-354936</wp:posOffset>
                </wp:positionV>
                <wp:extent cx="5676900" cy="4206240"/>
                <wp:effectExtent l="0" t="0" r="0" b="381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42062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8E1DA" id="Shape 39" o:spid="_x0000_s1026" style="position:absolute;margin-left:1.9pt;margin-top:-27.95pt;width:447pt;height:331.2pt;z-index:-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" o:allowincell="f" fillcolor="#f2f2f2" stroked="f">
                <v:path arrowok="t"/>
              </v:rect>
            </w:pict>
          </mc:Fallback>
        </mc:AlternateConten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 xml:space="preserve">Поскольку 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  <w:lang w:val="en-US"/>
        </w:rPr>
        <w:t>PIC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>/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  <w:lang w:val="en-US"/>
        </w:rPr>
        <w:t>S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 xml:space="preserve"> в настоящее время является частью более широкой международной сети организаций и лидером в глобальном ландшафте обеспечения качества фармацевтической продукции посредством инспекций и соответствия требованиям, она должна адаптироваться к требованиям и будущим вызовам, чтобы поддержать своих </w:t>
      </w:r>
      <w:r w:rsidR="005A3530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>организаций-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 xml:space="preserve">членов и обеспечить роль 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  <w:lang w:val="en-US"/>
        </w:rPr>
        <w:t>PIC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>/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  <w:lang w:val="en-US"/>
        </w:rPr>
        <w:t>S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 xml:space="preserve"> на международном уровне. В этой перспективе 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  <w:lang w:val="en-US"/>
        </w:rPr>
        <w:t>PIC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>/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  <w:lang w:val="en-US"/>
        </w:rPr>
        <w:t>S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 xml:space="preserve"> будет продолжать совершенствовать коммуникацию - которая также будет включать разработку инструментов для измерения использования и реализации </w:t>
      </w:r>
      <w:r w:rsidR="005A3530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>руководств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 xml:space="preserve"> 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  <w:lang w:val="en-US"/>
        </w:rPr>
        <w:t>PIC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>/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  <w:lang w:val="en-US"/>
        </w:rPr>
        <w:t>S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 xml:space="preserve"> - определять и осуществлять деятельность по повышению авторитета и значимости 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  <w:lang w:val="en-US"/>
        </w:rPr>
        <w:t>PIC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>/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  <w:lang w:val="en-US"/>
        </w:rPr>
        <w:t>S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 xml:space="preserve"> на глобальн</w:t>
      </w:r>
      <w:r w:rsidR="005A3530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>ом уровне; улучшать структуру подкомитетов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 xml:space="preserve"> 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  <w:lang w:val="en-US"/>
        </w:rPr>
        <w:t>PIC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>/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  <w:lang w:val="en-US"/>
        </w:rPr>
        <w:t>S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 xml:space="preserve">; укреплять Секретариат 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  <w:lang w:val="en-US"/>
        </w:rPr>
        <w:t>PIC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>/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  <w:lang w:val="en-US"/>
        </w:rPr>
        <w:t>S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 xml:space="preserve"> и выявлять новые источники дохода, которые позволят получить необходимое финансирование, необходимое для финансирования проектов 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  <w:lang w:val="en-US"/>
        </w:rPr>
        <w:t>PIC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>/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  <w:lang w:val="en-US"/>
        </w:rPr>
        <w:t>S</w:t>
      </w:r>
      <w:r w:rsidR="00F94DB9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>.</w:t>
      </w:r>
    </w:p>
    <w:p w:rsidR="00C26B94" w:rsidRPr="00F94DB9" w:rsidRDefault="0037118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-1520825</wp:posOffset>
                </wp:positionV>
                <wp:extent cx="5676900" cy="169545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1695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C5EF81C" id="Shape 40" o:spid="_x0000_s1026" style="position:absolute;margin-left:2.15pt;margin-top:-119.75pt;width:447pt;height:13.35pt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" o:allowincell="f" fillcolor="#f2f2f2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-1351280</wp:posOffset>
                </wp:positionV>
                <wp:extent cx="5676900" cy="167640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1676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5DF6BF5" id="Shape 41" o:spid="_x0000_s1026" style="position:absolute;margin-left:2.15pt;margin-top:-106.4pt;width:447pt;height:13.2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" o:allowincell="f" fillcolor="#f2f2f2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-1183640</wp:posOffset>
                </wp:positionV>
                <wp:extent cx="5676900" cy="167640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1676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5456B2B" id="Shape 42" o:spid="_x0000_s1026" style="position:absolute;margin-left:2.15pt;margin-top:-93.2pt;width:447pt;height:13.2pt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" o:allowincell="f" fillcolor="#f2f2f2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-1016000</wp:posOffset>
                </wp:positionV>
                <wp:extent cx="5676900" cy="167640"/>
                <wp:effectExtent l="0" t="0" r="0" b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1676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9FCBF49" id="Shape 43" o:spid="_x0000_s1026" style="position:absolute;margin-left:2.15pt;margin-top:-80pt;width:447pt;height:13.2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" o:allowincell="f" fillcolor="#f2f2f2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-848360</wp:posOffset>
                </wp:positionV>
                <wp:extent cx="5676900" cy="167640"/>
                <wp:effectExtent l="0" t="0" r="0" b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1676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3FCA69B" id="Shape 44" o:spid="_x0000_s1026" style="position:absolute;margin-left:2.15pt;margin-top:-66.8pt;width:447pt;height:13.2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" o:allowincell="f" fillcolor="#f2f2f2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-680720</wp:posOffset>
                </wp:positionV>
                <wp:extent cx="5676900" cy="168910"/>
                <wp:effectExtent l="0" t="0" r="0" b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16891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C21A600" id="Shape 45" o:spid="_x0000_s1026" style="position:absolute;margin-left:2.15pt;margin-top:-53.6pt;width:447pt;height:13.3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" o:allowincell="f" fillcolor="#f2f2f2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-511810</wp:posOffset>
                </wp:positionV>
                <wp:extent cx="5676900" cy="167640"/>
                <wp:effectExtent l="0" t="0" r="0" b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1676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994512D" id="Shape 46" o:spid="_x0000_s1026" style="position:absolute;margin-left:2.15pt;margin-top:-40.3pt;width:447pt;height:13.2pt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" o:allowincell="f" fillcolor="#f2f2f2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-176530</wp:posOffset>
                </wp:positionV>
                <wp:extent cx="5676900" cy="345440"/>
                <wp:effectExtent l="0" t="0" r="0" b="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3454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1C0A0CC" id="Shape 47" o:spid="_x0000_s1026" style="position:absolute;margin-left:2.15pt;margin-top:-13.9pt;width:447pt;height:27.2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" o:allowincell="f" fillcolor="#f2f2f2" stroked="f">
                <v:path arrowok="t"/>
              </v:rect>
            </w:pict>
          </mc:Fallback>
        </mc:AlternateContent>
      </w:r>
    </w:p>
    <w:p w:rsidR="00C26B94" w:rsidRPr="00F94DB9" w:rsidRDefault="00C26B94">
      <w:pPr>
        <w:spacing w:line="222" w:lineRule="exact"/>
        <w:rPr>
          <w:sz w:val="20"/>
          <w:szCs w:val="20"/>
        </w:rPr>
      </w:pPr>
    </w:p>
    <w:p w:rsidR="00C26B94" w:rsidRPr="00E5635D" w:rsidRDefault="00F94DB9">
      <w:pPr>
        <w:ind w:left="40"/>
        <w:rPr>
          <w:sz w:val="14"/>
          <w:szCs w:val="20"/>
        </w:rPr>
      </w:pPr>
      <w:r w:rsidRPr="00E5635D">
        <w:rPr>
          <w:rFonts w:ascii="Arial" w:eastAsia="Arial" w:hAnsi="Arial" w:cs="Arial"/>
          <w:b/>
          <w:bCs/>
          <w:i/>
          <w:iCs/>
          <w:color w:val="3B3B3B"/>
          <w:sz w:val="18"/>
          <w:szCs w:val="23"/>
        </w:rPr>
        <w:t>В</w:t>
      </w:r>
      <w:r w:rsidR="00371187" w:rsidRPr="00E5635D">
        <w:rPr>
          <w:rFonts w:ascii="Arial" w:eastAsia="Arial" w:hAnsi="Arial" w:cs="Arial"/>
          <w:b/>
          <w:bCs/>
          <w:i/>
          <w:iCs/>
          <w:color w:val="3B3B3B"/>
          <w:sz w:val="18"/>
          <w:szCs w:val="23"/>
        </w:rPr>
        <w:t xml:space="preserve">. </w:t>
      </w:r>
      <w:r w:rsidRPr="00E5635D">
        <w:rPr>
          <w:rFonts w:ascii="Arial" w:eastAsia="Arial" w:hAnsi="Arial" w:cs="Arial"/>
          <w:b/>
          <w:bCs/>
          <w:i/>
          <w:iCs/>
          <w:color w:val="3B3B3B"/>
          <w:sz w:val="18"/>
          <w:szCs w:val="23"/>
        </w:rPr>
        <w:t xml:space="preserve">Какие предстоящие знаковые события ожидают </w:t>
      </w:r>
      <w:r w:rsidRPr="00E5635D">
        <w:rPr>
          <w:rFonts w:ascii="Arial" w:eastAsia="Arial" w:hAnsi="Arial" w:cs="Arial"/>
          <w:b/>
          <w:bCs/>
          <w:i/>
          <w:iCs/>
          <w:color w:val="3B3B3B"/>
          <w:sz w:val="18"/>
          <w:szCs w:val="23"/>
          <w:lang w:val="en-US"/>
        </w:rPr>
        <w:t>PIC</w:t>
      </w:r>
      <w:r w:rsidRPr="00E5635D">
        <w:rPr>
          <w:rFonts w:ascii="Arial" w:eastAsia="Arial" w:hAnsi="Arial" w:cs="Arial"/>
          <w:b/>
          <w:bCs/>
          <w:i/>
          <w:iCs/>
          <w:color w:val="3B3B3B"/>
          <w:sz w:val="18"/>
          <w:szCs w:val="23"/>
        </w:rPr>
        <w:t>/</w:t>
      </w:r>
      <w:r w:rsidRPr="00E5635D">
        <w:rPr>
          <w:rFonts w:ascii="Arial" w:eastAsia="Arial" w:hAnsi="Arial" w:cs="Arial"/>
          <w:b/>
          <w:bCs/>
          <w:i/>
          <w:iCs/>
          <w:color w:val="3B3B3B"/>
          <w:sz w:val="18"/>
          <w:szCs w:val="23"/>
          <w:lang w:val="en-US"/>
        </w:rPr>
        <w:t>S</w:t>
      </w:r>
      <w:r w:rsidRPr="00E5635D">
        <w:rPr>
          <w:rFonts w:ascii="Arial" w:eastAsia="Arial" w:hAnsi="Arial" w:cs="Arial"/>
          <w:b/>
          <w:bCs/>
          <w:i/>
          <w:iCs/>
          <w:color w:val="3B3B3B"/>
          <w:sz w:val="18"/>
          <w:szCs w:val="23"/>
        </w:rPr>
        <w:t>?</w:t>
      </w:r>
    </w:p>
    <w:p w:rsidR="00C26B94" w:rsidRPr="00E5635D" w:rsidRDefault="00371187">
      <w:pPr>
        <w:spacing w:line="20" w:lineRule="exact"/>
        <w:rPr>
          <w:sz w:val="14"/>
          <w:szCs w:val="20"/>
        </w:rPr>
      </w:pPr>
      <w:r w:rsidRPr="00E5635D">
        <w:rPr>
          <w:noProof/>
          <w:sz w:val="14"/>
          <w:szCs w:val="20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-152400</wp:posOffset>
                </wp:positionV>
                <wp:extent cx="5676900" cy="167005"/>
                <wp:effectExtent l="0" t="0" r="0" b="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1670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83BD632" id="Shape 48" o:spid="_x0000_s1026" style="position:absolute;margin-left:2.15pt;margin-top:-12pt;width:447pt;height:13.15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" o:allowincell="f" fillcolor="#f2f2f2" stroked="f">
                <v:path arrowok="t"/>
              </v:rect>
            </w:pict>
          </mc:Fallback>
        </mc:AlternateContent>
      </w:r>
    </w:p>
    <w:p w:rsidR="003F6F3C" w:rsidRPr="005E1E42" w:rsidRDefault="00F94DB9" w:rsidP="00E5635D">
      <w:pPr>
        <w:spacing w:line="247" w:lineRule="auto"/>
        <w:ind w:left="40" w:right="106"/>
        <w:rPr>
          <w:rFonts w:ascii="Arial" w:eastAsia="Arial" w:hAnsi="Arial" w:cs="Arial"/>
          <w:b/>
          <w:bCs/>
          <w:i/>
          <w:iCs/>
          <w:color w:val="3B3B3B"/>
          <w:sz w:val="18"/>
          <w:szCs w:val="23"/>
        </w:rPr>
      </w:pPr>
      <w:r w:rsidRPr="00E5635D">
        <w:rPr>
          <w:rFonts w:ascii="Arial" w:eastAsia="Arial" w:hAnsi="Arial" w:cs="Arial"/>
          <w:b/>
          <w:bCs/>
          <w:i/>
          <w:iCs/>
          <w:color w:val="3B3B3B"/>
          <w:sz w:val="18"/>
          <w:szCs w:val="23"/>
        </w:rPr>
        <w:t>О</w:t>
      </w:r>
      <w:r w:rsidR="00371187" w:rsidRPr="00E5635D">
        <w:rPr>
          <w:rFonts w:ascii="Arial" w:eastAsia="Arial" w:hAnsi="Arial" w:cs="Arial"/>
          <w:b/>
          <w:bCs/>
          <w:i/>
          <w:iCs/>
          <w:color w:val="3B3B3B"/>
          <w:sz w:val="18"/>
          <w:szCs w:val="23"/>
        </w:rPr>
        <w:t>.</w:t>
      </w:r>
      <w:r w:rsidR="00371187" w:rsidRPr="00E5635D">
        <w:rPr>
          <w:rFonts w:ascii="Arial" w:eastAsia="Arial" w:hAnsi="Arial" w:cs="Arial"/>
          <w:i/>
          <w:iCs/>
          <w:color w:val="3B3B3B"/>
          <w:sz w:val="18"/>
          <w:szCs w:val="23"/>
          <w:lang w:val="en-US"/>
        </w:rPr>
        <w:t>PIC</w:t>
      </w:r>
      <w:r w:rsidR="00371187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>/</w:t>
      </w:r>
      <w:r w:rsidR="00371187" w:rsidRPr="00E5635D">
        <w:rPr>
          <w:rFonts w:ascii="Arial" w:eastAsia="Arial" w:hAnsi="Arial" w:cs="Arial"/>
          <w:i/>
          <w:iCs/>
          <w:color w:val="3B3B3B"/>
          <w:sz w:val="18"/>
          <w:szCs w:val="23"/>
          <w:lang w:val="en-US"/>
        </w:rPr>
        <w:t>S</w:t>
      </w:r>
      <w:r w:rsidR="00371187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 xml:space="preserve"> </w:t>
      </w:r>
      <w:r w:rsidR="003F6F3C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 xml:space="preserve">будет отмечать 50-ю годовщину в Мае 2021г. Данное знаковое событие будет </w:t>
      </w:r>
      <w:r w:rsidR="007E6729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 xml:space="preserve">ознаменовано </w:t>
      </w:r>
      <w:r w:rsidR="003F6F3C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 xml:space="preserve">особым мероприятием в честь годовщины, совместно с Семинаром </w:t>
      </w:r>
      <w:r w:rsidR="003F6F3C" w:rsidRPr="00E5635D">
        <w:rPr>
          <w:rFonts w:ascii="Arial" w:eastAsia="Arial" w:hAnsi="Arial" w:cs="Arial"/>
          <w:i/>
          <w:iCs/>
          <w:color w:val="3B3B3B"/>
          <w:sz w:val="18"/>
          <w:szCs w:val="23"/>
          <w:lang w:val="en-US"/>
        </w:rPr>
        <w:t>PIC</w:t>
      </w:r>
      <w:r w:rsidR="003F6F3C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>/</w:t>
      </w:r>
      <w:r w:rsidR="003F6F3C" w:rsidRPr="00E5635D">
        <w:rPr>
          <w:rFonts w:ascii="Arial" w:eastAsia="Arial" w:hAnsi="Arial" w:cs="Arial"/>
          <w:i/>
          <w:iCs/>
          <w:color w:val="3B3B3B"/>
          <w:sz w:val="18"/>
          <w:szCs w:val="23"/>
          <w:lang w:val="en-US"/>
        </w:rPr>
        <w:t>S</w:t>
      </w:r>
      <w:r w:rsidR="003F6F3C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 xml:space="preserve"> в 2021 г, который пройдет в Ирландии</w:t>
      </w:r>
      <w:r w:rsidR="003F6F3C" w:rsidRPr="00E5635D">
        <w:rPr>
          <w:rFonts w:ascii="Arial" w:eastAsia="Arial" w:hAnsi="Arial" w:cs="Arial"/>
          <w:i/>
          <w:iCs/>
          <w:color w:val="3B3B3B"/>
          <w:sz w:val="18"/>
          <w:szCs w:val="23"/>
          <w:shd w:val="clear" w:color="auto" w:fill="F2F2F2"/>
        </w:rPr>
        <w:t xml:space="preserve">/ </w:t>
      </w:r>
      <w:r w:rsidR="003F6F3C" w:rsidRPr="00E5635D">
        <w:rPr>
          <w:rFonts w:ascii="Arial" w:eastAsia="Arial" w:hAnsi="Arial" w:cs="Arial"/>
          <w:i/>
          <w:iCs/>
          <w:color w:val="3B3B3B"/>
          <w:sz w:val="18"/>
          <w:szCs w:val="23"/>
          <w:shd w:val="clear" w:color="auto" w:fill="F2F2F2"/>
          <w:lang w:val="en-US"/>
        </w:rPr>
        <w:t>HPRA</w:t>
      </w:r>
      <w:r w:rsidR="003F6F3C" w:rsidRPr="00E5635D">
        <w:rPr>
          <w:rFonts w:ascii="Arial" w:eastAsia="Arial" w:hAnsi="Arial" w:cs="Arial"/>
          <w:i/>
          <w:iCs/>
          <w:color w:val="3B3B3B"/>
          <w:sz w:val="18"/>
          <w:szCs w:val="23"/>
          <w:shd w:val="clear" w:color="auto" w:fill="F2F2F2"/>
        </w:rPr>
        <w:t xml:space="preserve"> </w:t>
      </w:r>
      <w:r w:rsidR="007E6729" w:rsidRPr="00E5635D">
        <w:rPr>
          <w:rFonts w:ascii="Arial" w:eastAsia="Arial" w:hAnsi="Arial" w:cs="Arial"/>
          <w:i/>
          <w:iCs/>
          <w:color w:val="3B3B3B"/>
          <w:sz w:val="18"/>
          <w:szCs w:val="23"/>
          <w:shd w:val="clear" w:color="auto" w:fill="F2F2F2"/>
        </w:rPr>
        <w:t>в Дублине (Ирландия) с 31 мая по 4 июня 2021г.</w:t>
      </w:r>
      <w:r w:rsidR="003F6F3C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 xml:space="preserve"> </w:t>
      </w:r>
      <w:r w:rsidR="007E6729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 xml:space="preserve">Это будет поводом вспомнить о достижениях </w:t>
      </w:r>
      <w:r w:rsidR="007E6729" w:rsidRPr="00E5635D">
        <w:rPr>
          <w:rFonts w:ascii="Arial" w:eastAsia="Arial" w:hAnsi="Arial" w:cs="Arial"/>
          <w:i/>
          <w:iCs/>
          <w:color w:val="3B3B3B"/>
          <w:sz w:val="18"/>
          <w:szCs w:val="23"/>
          <w:lang w:val="en-US"/>
        </w:rPr>
        <w:t>PIC</w:t>
      </w:r>
      <w:r w:rsidR="007E6729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>/</w:t>
      </w:r>
      <w:r w:rsidR="007E6729" w:rsidRPr="00E5635D">
        <w:rPr>
          <w:rFonts w:ascii="Arial" w:eastAsia="Arial" w:hAnsi="Arial" w:cs="Arial"/>
          <w:i/>
          <w:iCs/>
          <w:color w:val="3B3B3B"/>
          <w:sz w:val="18"/>
          <w:szCs w:val="23"/>
          <w:lang w:val="en-US"/>
        </w:rPr>
        <w:t>S</w:t>
      </w:r>
      <w:r w:rsidR="007E6729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 xml:space="preserve"> за последние 50 лет, обсудить современные проблемы и будущее </w:t>
      </w:r>
      <w:r w:rsidR="007E6729" w:rsidRPr="00E5635D">
        <w:rPr>
          <w:rFonts w:ascii="Arial" w:eastAsia="Arial" w:hAnsi="Arial" w:cs="Arial"/>
          <w:i/>
          <w:iCs/>
          <w:color w:val="3B3B3B"/>
          <w:sz w:val="18"/>
          <w:szCs w:val="23"/>
          <w:lang w:val="en-US"/>
        </w:rPr>
        <w:t>PIC</w:t>
      </w:r>
      <w:r w:rsidR="007E6729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>/</w:t>
      </w:r>
      <w:r w:rsidR="007E6729" w:rsidRPr="00E5635D">
        <w:rPr>
          <w:rFonts w:ascii="Arial" w:eastAsia="Arial" w:hAnsi="Arial" w:cs="Arial"/>
          <w:i/>
          <w:iCs/>
          <w:color w:val="3B3B3B"/>
          <w:sz w:val="18"/>
          <w:szCs w:val="23"/>
          <w:lang w:val="en-US"/>
        </w:rPr>
        <w:t>S</w:t>
      </w:r>
      <w:r w:rsidR="007E6729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 xml:space="preserve">, наметить будущие направления новой "дорожной карты" для </w:t>
      </w:r>
      <w:r w:rsidR="007E6729" w:rsidRPr="00E5635D">
        <w:rPr>
          <w:rFonts w:ascii="Arial" w:eastAsia="Arial" w:hAnsi="Arial" w:cs="Arial"/>
          <w:i/>
          <w:iCs/>
          <w:color w:val="3B3B3B"/>
          <w:sz w:val="18"/>
          <w:szCs w:val="23"/>
          <w:lang w:val="en-US"/>
        </w:rPr>
        <w:t>PIC</w:t>
      </w:r>
      <w:r w:rsidR="007E6729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>/</w:t>
      </w:r>
      <w:r w:rsidR="007E6729" w:rsidRPr="00E5635D">
        <w:rPr>
          <w:rFonts w:ascii="Arial" w:eastAsia="Arial" w:hAnsi="Arial" w:cs="Arial"/>
          <w:i/>
          <w:iCs/>
          <w:color w:val="3B3B3B"/>
          <w:sz w:val="18"/>
          <w:szCs w:val="23"/>
          <w:lang w:val="en-US"/>
        </w:rPr>
        <w:t>S</w:t>
      </w:r>
      <w:r w:rsidR="007E6729" w:rsidRPr="00E5635D">
        <w:rPr>
          <w:rFonts w:ascii="Arial" w:eastAsia="Arial" w:hAnsi="Arial" w:cs="Arial"/>
          <w:i/>
          <w:iCs/>
          <w:color w:val="3B3B3B"/>
          <w:sz w:val="18"/>
          <w:szCs w:val="23"/>
        </w:rPr>
        <w:t xml:space="preserve"> с 2021 года. </w:t>
      </w:r>
    </w:p>
    <w:p w:rsidR="00C26B94" w:rsidRPr="005E1E42" w:rsidRDefault="0037118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-1021715</wp:posOffset>
                </wp:positionV>
                <wp:extent cx="5676900" cy="167640"/>
                <wp:effectExtent l="0" t="0" r="0" b="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1676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DFB3B9B" id="Shape 49" o:spid="_x0000_s1026" style="position:absolute;margin-left:2.15pt;margin-top:-80.45pt;width:447pt;height:13.2pt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" o:allowincell="f" fillcolor="#f2f2f2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-854075</wp:posOffset>
                </wp:positionV>
                <wp:extent cx="5676900" cy="169545"/>
                <wp:effectExtent l="0" t="0" r="0" b="0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1695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58084B9" id="Shape 50" o:spid="_x0000_s1026" style="position:absolute;margin-left:2.15pt;margin-top:-67.25pt;width:447pt;height:13.35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" o:allowincell="f" fillcolor="#f2f2f2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-516890</wp:posOffset>
                </wp:positionV>
                <wp:extent cx="5676900" cy="167640"/>
                <wp:effectExtent l="0" t="0" r="0" b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1676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555E934" id="Shape 51" o:spid="_x0000_s1026" style="position:absolute;margin-left:2.15pt;margin-top:-40.7pt;width:447pt;height:13.2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" o:allowincell="f" fillcolor="#f2f2f2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-181610</wp:posOffset>
                </wp:positionV>
                <wp:extent cx="5676900" cy="344805"/>
                <wp:effectExtent l="0" t="0" r="0" b="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3448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5AF7A2A" id="Shape 52" o:spid="_x0000_s1026" style="position:absolute;margin-left:2.15pt;margin-top:-14.3pt;width:447pt;height:27.15pt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" o:allowincell="f" fillcolor="#f2f2f2" stroked="f">
                <v:path arrowok="t"/>
              </v:rect>
            </w:pict>
          </mc:Fallback>
        </mc:AlternateContent>
      </w:r>
    </w:p>
    <w:p w:rsidR="00C26B94" w:rsidRPr="005E1E42" w:rsidRDefault="00C26B94">
      <w:pPr>
        <w:spacing w:line="219" w:lineRule="exact"/>
        <w:rPr>
          <w:sz w:val="20"/>
          <w:szCs w:val="20"/>
        </w:rPr>
      </w:pPr>
    </w:p>
    <w:p w:rsidR="00C26B94" w:rsidRPr="00951B3D" w:rsidRDefault="00E5635D" w:rsidP="00951B3D">
      <w:pPr>
        <w:spacing w:line="247" w:lineRule="auto"/>
        <w:ind w:left="40" w:right="106"/>
        <w:rPr>
          <w:rFonts w:ascii="Arial" w:eastAsia="Arial" w:hAnsi="Arial" w:cs="Arial"/>
          <w:i/>
          <w:iCs/>
          <w:color w:val="3B3B3B"/>
          <w:sz w:val="18"/>
          <w:szCs w:val="23"/>
        </w:rPr>
      </w:pPr>
      <w:r w:rsidRPr="00951B3D">
        <w:rPr>
          <w:rFonts w:ascii="Arial" w:eastAsia="Arial" w:hAnsi="Arial" w:cs="Arial"/>
          <w:i/>
          <w:iCs/>
          <w:color w:val="3B3B3B"/>
          <w:sz w:val="18"/>
          <w:szCs w:val="23"/>
        </w:rPr>
        <w:t>Другими ключевыми событиями являются присоединение будущих организаций-членов после того, как они достигнут регуляторного контроля GMP и системы качества, эквивалентн</w:t>
      </w:r>
      <w:r w:rsidR="003D7605">
        <w:rPr>
          <w:rFonts w:ascii="Arial" w:eastAsia="Arial" w:hAnsi="Arial" w:cs="Arial"/>
          <w:i/>
          <w:iCs/>
          <w:color w:val="3B3B3B"/>
          <w:sz w:val="18"/>
          <w:szCs w:val="23"/>
        </w:rPr>
        <w:t>ы</w:t>
      </w:r>
      <w:r w:rsidR="00BC7817">
        <w:rPr>
          <w:rFonts w:ascii="Arial" w:eastAsia="Arial" w:hAnsi="Arial" w:cs="Arial"/>
          <w:i/>
          <w:iCs/>
          <w:color w:val="3B3B3B"/>
          <w:sz w:val="18"/>
          <w:szCs w:val="23"/>
        </w:rPr>
        <w:t>х</w:t>
      </w:r>
      <w:r w:rsidRPr="00951B3D">
        <w:rPr>
          <w:rFonts w:ascii="Arial" w:eastAsia="Arial" w:hAnsi="Arial" w:cs="Arial"/>
          <w:i/>
          <w:iCs/>
          <w:color w:val="3B3B3B"/>
          <w:sz w:val="18"/>
          <w:szCs w:val="23"/>
        </w:rPr>
        <w:t xml:space="preserve"> PIC/S. Расширение членства PIC/S будет продолжаться в течение следующих нескольких лет, в частности, в отношении некоторых глобальных и</w:t>
      </w:r>
      <w:r w:rsidR="005110BB" w:rsidRPr="00951B3D">
        <w:rPr>
          <w:rFonts w:ascii="Arial" w:eastAsia="Arial" w:hAnsi="Arial" w:cs="Arial"/>
          <w:i/>
          <w:iCs/>
          <w:color w:val="3B3B3B"/>
          <w:sz w:val="18"/>
          <w:szCs w:val="23"/>
        </w:rPr>
        <w:t>гроков в области фармацевтического инспектирования</w:t>
      </w:r>
      <w:r w:rsidRPr="00951B3D">
        <w:rPr>
          <w:rFonts w:ascii="Arial" w:eastAsia="Arial" w:hAnsi="Arial" w:cs="Arial"/>
          <w:i/>
          <w:iCs/>
          <w:color w:val="3B3B3B"/>
          <w:sz w:val="18"/>
          <w:szCs w:val="23"/>
        </w:rPr>
        <w:t xml:space="preserve">, таких как Бразилия, которая близка к завершению процесса вступления в PIC/S, Россия, которая только что завершила процедуры предварительного присоединения к PIC/S; а также Китай и Индия, с которыми PIC/S участвует в дискуссиях и активно поощряет подачу заявок на </w:t>
      </w:r>
      <w:r w:rsidR="002C3971">
        <w:rPr>
          <w:rFonts w:ascii="Arial" w:eastAsia="Arial" w:hAnsi="Arial" w:cs="Arial"/>
          <w:i/>
          <w:iCs/>
          <w:color w:val="3B3B3B"/>
          <w:sz w:val="18"/>
          <w:szCs w:val="23"/>
        </w:rPr>
        <w:t xml:space="preserve">предварительное </w:t>
      </w:r>
      <w:r w:rsidRPr="00951B3D">
        <w:rPr>
          <w:rFonts w:ascii="Arial" w:eastAsia="Arial" w:hAnsi="Arial" w:cs="Arial"/>
          <w:i/>
          <w:iCs/>
          <w:color w:val="3B3B3B"/>
          <w:sz w:val="18"/>
          <w:szCs w:val="23"/>
        </w:rPr>
        <w:t>присоединение</w:t>
      </w:r>
      <w:r w:rsidR="002C3971">
        <w:rPr>
          <w:rFonts w:ascii="Arial" w:eastAsia="Arial" w:hAnsi="Arial" w:cs="Arial"/>
          <w:i/>
          <w:iCs/>
          <w:color w:val="3B3B3B"/>
          <w:sz w:val="18"/>
          <w:szCs w:val="23"/>
        </w:rPr>
        <w:t xml:space="preserve"> или вступление</w:t>
      </w:r>
      <w:r w:rsidRPr="00951B3D">
        <w:rPr>
          <w:rFonts w:ascii="Arial" w:eastAsia="Arial" w:hAnsi="Arial" w:cs="Arial"/>
          <w:i/>
          <w:iCs/>
          <w:color w:val="3B3B3B"/>
          <w:sz w:val="18"/>
          <w:szCs w:val="23"/>
        </w:rPr>
        <w:t xml:space="preserve">. </w:t>
      </w:r>
    </w:p>
    <w:p w:rsidR="00C26B94" w:rsidRPr="00E5635D" w:rsidRDefault="0037118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-1353185</wp:posOffset>
                </wp:positionV>
                <wp:extent cx="5676900" cy="167640"/>
                <wp:effectExtent l="0" t="0" r="0" b="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1676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287E940" id="Shape 53" o:spid="_x0000_s1026" style="position:absolute;margin-left:2.15pt;margin-top:-106.55pt;width:447pt;height:13.2pt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" o:allowincell="f" fillcolor="#f2f2f2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-1185545</wp:posOffset>
                </wp:positionV>
                <wp:extent cx="5676900" cy="167640"/>
                <wp:effectExtent l="0" t="0" r="0" b="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1676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D36F96D" id="Shape 54" o:spid="_x0000_s1026" style="position:absolute;margin-left:2.15pt;margin-top:-93.35pt;width:447pt;height:13.2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" o:allowincell="f" fillcolor="#f2f2f2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-848995</wp:posOffset>
                </wp:positionV>
                <wp:extent cx="5676900" cy="167640"/>
                <wp:effectExtent l="0" t="0" r="0" b="0"/>
                <wp:wrapNone/>
                <wp:docPr id="55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1676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65A2D00" id="Shape 55" o:spid="_x0000_s1026" style="position:absolute;margin-left:2.15pt;margin-top:-66.85pt;width:447pt;height:13.2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" o:allowincell="f" fillcolor="#f2f2f2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-681355</wp:posOffset>
                </wp:positionV>
                <wp:extent cx="5676900" cy="167640"/>
                <wp:effectExtent l="0" t="0" r="0" b="0"/>
                <wp:wrapNone/>
                <wp:docPr id="56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1676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47948C4" id="Shape 56" o:spid="_x0000_s1026" style="position:absolute;margin-left:2.15pt;margin-top:-53.65pt;width:447pt;height:13.2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" o:allowincell="f" fillcolor="#f2f2f2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-346075</wp:posOffset>
                </wp:positionV>
                <wp:extent cx="5676900" cy="167640"/>
                <wp:effectExtent l="0" t="0" r="0" b="0"/>
                <wp:wrapNone/>
                <wp:docPr id="57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1676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31814BC" id="Shape 57" o:spid="_x0000_s1026" style="position:absolute;margin-left:2.15pt;margin-top:-27.25pt;width:447pt;height:13.2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" o:allowincell="f" fillcolor="#f2f2f2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-178435</wp:posOffset>
                </wp:positionV>
                <wp:extent cx="5676900" cy="320675"/>
                <wp:effectExtent l="0" t="0" r="0" b="0"/>
                <wp:wrapNone/>
                <wp:docPr id="58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3206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C086899" id="Shape 58" o:spid="_x0000_s1026" style="position:absolute;margin-left:2.15pt;margin-top:-14.05pt;width:447pt;height:25.2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" o:allowincell="f" fillcolor="#f2f2f2" stroked="f">
                <v:path arrowok="t"/>
              </v:rect>
            </w:pict>
          </mc:Fallback>
        </mc:AlternateContent>
      </w:r>
    </w:p>
    <w:p w:rsidR="00C26B94" w:rsidRPr="00E5635D" w:rsidRDefault="00C26B94">
      <w:pPr>
        <w:spacing w:line="200" w:lineRule="exact"/>
        <w:rPr>
          <w:sz w:val="20"/>
          <w:szCs w:val="20"/>
        </w:rPr>
      </w:pPr>
    </w:p>
    <w:p w:rsidR="00C26B94" w:rsidRPr="00E5635D" w:rsidRDefault="00C26B94">
      <w:pPr>
        <w:spacing w:line="200" w:lineRule="exact"/>
        <w:rPr>
          <w:sz w:val="20"/>
          <w:szCs w:val="20"/>
        </w:rPr>
      </w:pPr>
    </w:p>
    <w:p w:rsidR="00951B3D" w:rsidRPr="005E1E42" w:rsidRDefault="00951B3D" w:rsidP="00306ECB">
      <w:pPr>
        <w:ind w:right="6"/>
        <w:rPr>
          <w:rFonts w:ascii="Arial" w:eastAsia="Arial" w:hAnsi="Arial" w:cs="Arial"/>
          <w:b/>
          <w:bCs/>
          <w:color w:val="2F77AE"/>
          <w:sz w:val="27"/>
          <w:szCs w:val="27"/>
        </w:rPr>
      </w:pPr>
    </w:p>
    <w:p w:rsidR="00951B3D" w:rsidRPr="005E1E42" w:rsidRDefault="00951B3D" w:rsidP="00951B3D">
      <w:pPr>
        <w:ind w:right="6"/>
        <w:jc w:val="center"/>
        <w:rPr>
          <w:rFonts w:ascii="Arial" w:eastAsia="Arial" w:hAnsi="Arial" w:cs="Arial"/>
          <w:b/>
          <w:bCs/>
          <w:color w:val="2F77AE"/>
          <w:sz w:val="27"/>
          <w:szCs w:val="27"/>
        </w:rPr>
      </w:pPr>
    </w:p>
    <w:p w:rsidR="00951B3D" w:rsidRPr="00951B3D" w:rsidRDefault="00951B3D" w:rsidP="00951B3D">
      <w:pPr>
        <w:ind w:right="6"/>
        <w:jc w:val="center"/>
        <w:rPr>
          <w:rFonts w:ascii="Arial" w:eastAsia="Arial" w:hAnsi="Arial" w:cs="Arial"/>
          <w:b/>
          <w:bCs/>
          <w:color w:val="2F77AE"/>
          <w:sz w:val="27"/>
          <w:szCs w:val="27"/>
        </w:rPr>
      </w:pPr>
      <w:r w:rsidRPr="00951B3D">
        <w:rPr>
          <w:rFonts w:ascii="Arial" w:eastAsia="Arial" w:hAnsi="Arial" w:cs="Arial"/>
          <w:b/>
          <w:bCs/>
          <w:color w:val="2F77AE"/>
          <w:sz w:val="27"/>
          <w:szCs w:val="27"/>
        </w:rPr>
        <w:t xml:space="preserve">Новые функции Академии </w:t>
      </w:r>
      <w:r w:rsidRPr="00951B3D">
        <w:rPr>
          <w:rFonts w:ascii="Arial" w:eastAsia="Arial" w:hAnsi="Arial" w:cs="Arial"/>
          <w:b/>
          <w:bCs/>
          <w:color w:val="2F77AE"/>
          <w:sz w:val="27"/>
          <w:szCs w:val="27"/>
          <w:lang w:val="en-US"/>
        </w:rPr>
        <w:t>PIC</w:t>
      </w:r>
      <w:r w:rsidRPr="00951B3D">
        <w:rPr>
          <w:rFonts w:ascii="Arial" w:eastAsia="Arial" w:hAnsi="Arial" w:cs="Arial"/>
          <w:b/>
          <w:bCs/>
          <w:color w:val="2F77AE"/>
          <w:sz w:val="27"/>
          <w:szCs w:val="27"/>
        </w:rPr>
        <w:t>/</w:t>
      </w:r>
      <w:r w:rsidRPr="00951B3D">
        <w:rPr>
          <w:rFonts w:ascii="Arial" w:eastAsia="Arial" w:hAnsi="Arial" w:cs="Arial"/>
          <w:b/>
          <w:bCs/>
          <w:color w:val="2F77AE"/>
          <w:sz w:val="27"/>
          <w:szCs w:val="27"/>
          <w:lang w:val="en-US"/>
        </w:rPr>
        <w:t>S</w:t>
      </w:r>
      <w:r w:rsidRPr="00951B3D">
        <w:rPr>
          <w:rFonts w:ascii="Arial" w:eastAsia="Arial" w:hAnsi="Arial" w:cs="Arial"/>
          <w:b/>
          <w:bCs/>
          <w:color w:val="2F77AE"/>
          <w:sz w:val="27"/>
          <w:szCs w:val="27"/>
        </w:rPr>
        <w:t xml:space="preserve"> для Инспекторатов (</w:t>
      </w:r>
      <w:r w:rsidRPr="00951B3D">
        <w:rPr>
          <w:rFonts w:ascii="Arial" w:eastAsia="Arial" w:hAnsi="Arial" w:cs="Arial"/>
          <w:b/>
          <w:bCs/>
          <w:color w:val="2F77AE"/>
          <w:sz w:val="27"/>
          <w:szCs w:val="27"/>
          <w:lang w:val="en-US"/>
        </w:rPr>
        <w:t>PIA</w:t>
      </w:r>
      <w:r w:rsidRPr="00951B3D">
        <w:rPr>
          <w:rFonts w:ascii="Arial" w:eastAsia="Arial" w:hAnsi="Arial" w:cs="Arial"/>
          <w:b/>
          <w:bCs/>
          <w:color w:val="2F77AE"/>
          <w:sz w:val="27"/>
          <w:szCs w:val="27"/>
        </w:rPr>
        <w:t>)</w:t>
      </w:r>
    </w:p>
    <w:p w:rsidR="00C26B94" w:rsidRPr="00951B3D" w:rsidRDefault="00C26B94">
      <w:pPr>
        <w:spacing w:line="275" w:lineRule="exact"/>
        <w:rPr>
          <w:sz w:val="20"/>
          <w:szCs w:val="20"/>
        </w:rPr>
      </w:pPr>
    </w:p>
    <w:p w:rsidR="00951B3D" w:rsidRPr="00C234C6" w:rsidRDefault="00951B3D">
      <w:pPr>
        <w:spacing w:line="259" w:lineRule="auto"/>
        <w:ind w:left="40" w:right="326"/>
        <w:jc w:val="both"/>
        <w:rPr>
          <w:b/>
          <w:color w:val="000000" w:themeColor="text1"/>
        </w:rPr>
      </w:pPr>
      <w:r w:rsidRPr="00C234C6">
        <w:rPr>
          <w:rFonts w:ascii="Arial" w:eastAsia="Arial" w:hAnsi="Arial" w:cs="Arial"/>
          <w:color w:val="000000" w:themeColor="text1"/>
        </w:rPr>
        <w:t xml:space="preserve">Академия PIC/S для Инспекторатов (PIA) </w:t>
      </w:r>
      <w:r w:rsidR="008112E3" w:rsidRPr="00C234C6">
        <w:rPr>
          <w:rFonts w:ascii="Arial" w:eastAsia="Arial" w:hAnsi="Arial" w:cs="Arial"/>
          <w:color w:val="000000" w:themeColor="text1"/>
        </w:rPr>
        <w:t xml:space="preserve">это </w:t>
      </w:r>
      <w:r w:rsidR="008112E3" w:rsidRPr="00C234C6">
        <w:rPr>
          <w:rFonts w:ascii="Arial" w:eastAsia="Arial" w:hAnsi="Arial" w:cs="Arial"/>
          <w:b/>
          <w:color w:val="000000" w:themeColor="text1"/>
        </w:rPr>
        <w:t>инициатива для организации тренингов и</w:t>
      </w:r>
      <w:r w:rsidR="008112E3" w:rsidRPr="00C234C6">
        <w:rPr>
          <w:rFonts w:ascii="Arial" w:eastAsia="Arial" w:hAnsi="Arial" w:cs="Arial"/>
          <w:color w:val="000000" w:themeColor="text1"/>
        </w:rPr>
        <w:t xml:space="preserve"> </w:t>
      </w:r>
      <w:r w:rsidR="008112E3" w:rsidRPr="00C234C6">
        <w:rPr>
          <w:rFonts w:ascii="Arial" w:eastAsia="Arial" w:hAnsi="Arial" w:cs="Arial"/>
          <w:b/>
          <w:color w:val="000000" w:themeColor="text1"/>
        </w:rPr>
        <w:t xml:space="preserve">наращивания глобального потенциала, </w:t>
      </w:r>
      <w:r w:rsidRPr="00C234C6">
        <w:rPr>
          <w:rFonts w:ascii="Arial" w:eastAsia="Arial" w:hAnsi="Arial" w:cs="Arial"/>
          <w:color w:val="000000" w:themeColor="text1"/>
        </w:rPr>
        <w:t xml:space="preserve">разработанная организациями-членами </w:t>
      </w:r>
      <w:r w:rsidRPr="00C234C6">
        <w:rPr>
          <w:rFonts w:ascii="Arial" w:eastAsia="Arial" w:hAnsi="Arial" w:cs="Arial"/>
          <w:color w:val="000000" w:themeColor="text1"/>
          <w:lang w:val="en-US"/>
        </w:rPr>
        <w:t>PIC</w:t>
      </w:r>
      <w:r w:rsidRPr="00C234C6">
        <w:rPr>
          <w:rFonts w:ascii="Arial" w:eastAsia="Arial" w:hAnsi="Arial" w:cs="Arial"/>
          <w:color w:val="000000" w:themeColor="text1"/>
        </w:rPr>
        <w:t>/</w:t>
      </w:r>
      <w:r w:rsidRPr="00C234C6">
        <w:rPr>
          <w:rFonts w:ascii="Arial" w:eastAsia="Arial" w:hAnsi="Arial" w:cs="Arial"/>
          <w:color w:val="000000" w:themeColor="text1"/>
          <w:lang w:val="en-US"/>
        </w:rPr>
        <w:t>S</w:t>
      </w:r>
      <w:r w:rsidR="008112E3" w:rsidRPr="00C234C6">
        <w:rPr>
          <w:rFonts w:ascii="Arial" w:eastAsia="Arial" w:hAnsi="Arial" w:cs="Arial"/>
          <w:color w:val="000000" w:themeColor="text1"/>
        </w:rPr>
        <w:t xml:space="preserve"> и нацеленная</w:t>
      </w:r>
      <w:r w:rsidRPr="00C234C6">
        <w:rPr>
          <w:rFonts w:ascii="Arial" w:eastAsia="Arial" w:hAnsi="Arial" w:cs="Arial"/>
          <w:color w:val="000000" w:themeColor="text1"/>
        </w:rPr>
        <w:t xml:space="preserve"> на предоставление </w:t>
      </w:r>
      <w:r w:rsidR="008112E3" w:rsidRPr="00C234C6">
        <w:rPr>
          <w:rFonts w:ascii="Arial" w:eastAsia="Arial" w:hAnsi="Arial" w:cs="Arial"/>
          <w:color w:val="000000" w:themeColor="text1"/>
        </w:rPr>
        <w:t xml:space="preserve">высоких стандартов инспектирования, посредством гармонизации тренингов в области </w:t>
      </w:r>
      <w:r w:rsidR="008112E3" w:rsidRPr="00C234C6">
        <w:rPr>
          <w:rFonts w:ascii="Arial" w:eastAsia="Arial" w:hAnsi="Arial" w:cs="Arial"/>
          <w:color w:val="000000" w:themeColor="text1"/>
          <w:lang w:val="en-US"/>
        </w:rPr>
        <w:t>GMP</w:t>
      </w:r>
      <w:r w:rsidR="008112E3" w:rsidRPr="00C234C6">
        <w:rPr>
          <w:rFonts w:ascii="Arial" w:eastAsia="Arial" w:hAnsi="Arial" w:cs="Arial"/>
          <w:color w:val="000000" w:themeColor="text1"/>
        </w:rPr>
        <w:t xml:space="preserve"> для нынешних примерно </w:t>
      </w:r>
      <w:r w:rsidR="008112E3" w:rsidRPr="00C234C6">
        <w:rPr>
          <w:rFonts w:ascii="Arial" w:eastAsia="Arial" w:hAnsi="Arial" w:cs="Arial"/>
          <w:b/>
          <w:color w:val="000000" w:themeColor="text1"/>
        </w:rPr>
        <w:t xml:space="preserve">2000 инспекторов </w:t>
      </w:r>
      <w:r w:rsidR="008112E3" w:rsidRPr="00C234C6">
        <w:rPr>
          <w:rFonts w:ascii="Arial" w:eastAsia="Arial" w:hAnsi="Arial" w:cs="Arial"/>
          <w:b/>
          <w:color w:val="000000" w:themeColor="text1"/>
          <w:lang w:val="en-US"/>
        </w:rPr>
        <w:t>PIC</w:t>
      </w:r>
      <w:r w:rsidR="008112E3" w:rsidRPr="00C234C6">
        <w:rPr>
          <w:rFonts w:ascii="Arial" w:eastAsia="Arial" w:hAnsi="Arial" w:cs="Arial"/>
          <w:b/>
          <w:color w:val="000000" w:themeColor="text1"/>
        </w:rPr>
        <w:t>/</w:t>
      </w:r>
      <w:r w:rsidR="008112E3" w:rsidRPr="00C234C6">
        <w:rPr>
          <w:rFonts w:ascii="Arial" w:eastAsia="Arial" w:hAnsi="Arial" w:cs="Arial"/>
          <w:b/>
          <w:color w:val="000000" w:themeColor="text1"/>
          <w:lang w:val="en-US"/>
        </w:rPr>
        <w:t>S</w:t>
      </w:r>
      <w:r w:rsidR="008112E3" w:rsidRPr="00C234C6">
        <w:rPr>
          <w:rFonts w:ascii="Arial" w:eastAsia="Arial" w:hAnsi="Arial" w:cs="Arial"/>
          <w:color w:val="000000" w:themeColor="text1"/>
        </w:rPr>
        <w:t>.</w:t>
      </w:r>
    </w:p>
    <w:p w:rsidR="00993AA3" w:rsidRPr="00C234C6" w:rsidRDefault="00993AA3" w:rsidP="00681CF0">
      <w:pPr>
        <w:spacing w:line="246" w:lineRule="auto"/>
        <w:ind w:right="86"/>
        <w:rPr>
          <w:rFonts w:ascii="Arial" w:eastAsia="Arial" w:hAnsi="Arial" w:cs="Arial"/>
          <w:i/>
          <w:iCs/>
          <w:color w:val="3B3B3B"/>
        </w:rPr>
      </w:pPr>
    </w:p>
    <w:p w:rsidR="00C26B94" w:rsidRPr="00C234C6" w:rsidRDefault="00897290" w:rsidP="00026562">
      <w:pPr>
        <w:spacing w:line="246" w:lineRule="auto"/>
        <w:ind w:left="40" w:right="86"/>
        <w:rPr>
          <w:rFonts w:ascii="Arial" w:eastAsia="Arial" w:hAnsi="Arial" w:cs="Arial"/>
          <w:color w:val="000000" w:themeColor="text1"/>
        </w:rPr>
      </w:pPr>
      <w:r w:rsidRPr="00C234C6">
        <w:rPr>
          <w:rFonts w:ascii="Arial" w:eastAsia="Arial" w:hAnsi="Arial" w:cs="Arial"/>
          <w:color w:val="000000" w:themeColor="text1"/>
        </w:rPr>
        <w:t xml:space="preserve">Гармонизация и классификация тренингов и квалификаций инспекторов </w:t>
      </w:r>
      <w:r w:rsidR="00993AA3" w:rsidRPr="00C234C6">
        <w:rPr>
          <w:rFonts w:ascii="Arial" w:eastAsia="Arial" w:hAnsi="Arial" w:cs="Arial"/>
          <w:color w:val="000000" w:themeColor="text1"/>
          <w:lang w:val="en-US"/>
        </w:rPr>
        <w:t>GMP</w:t>
      </w:r>
      <w:r w:rsidR="00993AA3" w:rsidRPr="00C234C6">
        <w:rPr>
          <w:rFonts w:ascii="Arial" w:eastAsia="Arial" w:hAnsi="Arial" w:cs="Arial"/>
          <w:color w:val="000000" w:themeColor="text1"/>
        </w:rPr>
        <w:t xml:space="preserve"> </w:t>
      </w:r>
      <w:r w:rsidRPr="00C234C6">
        <w:rPr>
          <w:rFonts w:ascii="Arial" w:eastAsia="Arial" w:hAnsi="Arial" w:cs="Arial"/>
          <w:color w:val="000000" w:themeColor="text1"/>
        </w:rPr>
        <w:t xml:space="preserve">необходимы для того, чтобы обладать </w:t>
      </w:r>
      <w:r w:rsidR="00A23054" w:rsidRPr="00C234C6">
        <w:rPr>
          <w:rFonts w:ascii="Arial" w:eastAsia="Arial" w:hAnsi="Arial" w:cs="Arial"/>
          <w:color w:val="000000" w:themeColor="text1"/>
        </w:rPr>
        <w:t xml:space="preserve">строго соответствующими и сопоставимыми </w:t>
      </w:r>
      <w:r w:rsidRPr="00C234C6">
        <w:rPr>
          <w:rFonts w:ascii="Arial" w:eastAsia="Arial" w:hAnsi="Arial" w:cs="Arial"/>
          <w:color w:val="000000" w:themeColor="text1"/>
        </w:rPr>
        <w:t xml:space="preserve">компетенциями </w:t>
      </w:r>
      <w:r w:rsidR="00A23054" w:rsidRPr="00C234C6">
        <w:rPr>
          <w:rFonts w:ascii="Arial" w:eastAsia="Arial" w:hAnsi="Arial" w:cs="Arial"/>
          <w:color w:val="000000" w:themeColor="text1"/>
        </w:rPr>
        <w:t xml:space="preserve">и возможностями во всех </w:t>
      </w:r>
      <w:r w:rsidR="00993AA3" w:rsidRPr="00C234C6">
        <w:rPr>
          <w:rFonts w:ascii="Arial" w:eastAsia="Arial" w:hAnsi="Arial" w:cs="Arial"/>
          <w:color w:val="000000" w:themeColor="text1"/>
        </w:rPr>
        <w:t xml:space="preserve">инспекторатах </w:t>
      </w:r>
      <w:r w:rsidR="00A23054" w:rsidRPr="00C234C6">
        <w:rPr>
          <w:rFonts w:ascii="Arial" w:eastAsia="Arial" w:hAnsi="Arial" w:cs="Arial"/>
          <w:color w:val="000000" w:themeColor="text1"/>
        </w:rPr>
        <w:t>Национальных Компетентных О</w:t>
      </w:r>
      <w:r w:rsidR="00993AA3" w:rsidRPr="00C234C6">
        <w:rPr>
          <w:rFonts w:ascii="Arial" w:eastAsia="Arial" w:hAnsi="Arial" w:cs="Arial"/>
          <w:color w:val="000000" w:themeColor="text1"/>
        </w:rPr>
        <w:t>рганов</w:t>
      </w:r>
      <w:r w:rsidR="00A23054" w:rsidRPr="00C234C6">
        <w:rPr>
          <w:rFonts w:ascii="Arial" w:eastAsia="Arial" w:hAnsi="Arial" w:cs="Arial"/>
          <w:color w:val="000000" w:themeColor="text1"/>
        </w:rPr>
        <w:t xml:space="preserve"> (NCA)</w:t>
      </w:r>
      <w:r w:rsidR="00993AA3" w:rsidRPr="00C234C6">
        <w:rPr>
          <w:rFonts w:ascii="Arial" w:eastAsia="Arial" w:hAnsi="Arial" w:cs="Arial"/>
          <w:color w:val="000000" w:themeColor="text1"/>
        </w:rPr>
        <w:t xml:space="preserve"> по вопросам качества производства и GMP во всем мире.</w:t>
      </w:r>
      <w:r w:rsidR="00026562" w:rsidRPr="00C234C6">
        <w:rPr>
          <w:rFonts w:ascii="Arial" w:eastAsia="Arial" w:hAnsi="Arial" w:cs="Arial"/>
          <w:color w:val="000000" w:themeColor="text1"/>
        </w:rPr>
        <w:t xml:space="preserve"> </w:t>
      </w:r>
      <w:r w:rsidR="00A23054" w:rsidRPr="00C234C6">
        <w:rPr>
          <w:rFonts w:ascii="Arial" w:eastAsia="Arial" w:hAnsi="Arial" w:cs="Arial"/>
          <w:color w:val="000000" w:themeColor="text1"/>
        </w:rPr>
        <w:t xml:space="preserve">Это является ключом к </w:t>
      </w:r>
      <w:r w:rsidR="00A23054" w:rsidRPr="00C234C6">
        <w:rPr>
          <w:rFonts w:ascii="Arial" w:eastAsia="Arial" w:hAnsi="Arial" w:cs="Arial"/>
          <w:b/>
          <w:color w:val="000000" w:themeColor="text1"/>
        </w:rPr>
        <w:t>взаимному доверию</w:t>
      </w:r>
      <w:r w:rsidR="00A23054" w:rsidRPr="00C234C6">
        <w:rPr>
          <w:rFonts w:ascii="Arial" w:eastAsia="Arial" w:hAnsi="Arial" w:cs="Arial"/>
          <w:color w:val="000000" w:themeColor="text1"/>
        </w:rPr>
        <w:t xml:space="preserve">, которое, в свою очередь, позволит обеспечить </w:t>
      </w:r>
      <w:proofErr w:type="spellStart"/>
      <w:r w:rsidR="00306ECB">
        <w:rPr>
          <w:rFonts w:ascii="Arial" w:eastAsia="Arial" w:hAnsi="Arial" w:cs="Arial"/>
          <w:b/>
          <w:color w:val="000000" w:themeColor="text1"/>
        </w:rPr>
        <w:t>взаимополагание</w:t>
      </w:r>
      <w:proofErr w:type="spellEnd"/>
      <w:r w:rsidR="00A23054" w:rsidRPr="00C234C6">
        <w:rPr>
          <w:rFonts w:ascii="Arial" w:eastAsia="Arial" w:hAnsi="Arial" w:cs="Arial"/>
          <w:color w:val="000000" w:themeColor="text1"/>
        </w:rPr>
        <w:t xml:space="preserve"> </w:t>
      </w:r>
      <w:r w:rsidR="00993AA3" w:rsidRPr="00C234C6">
        <w:rPr>
          <w:rFonts w:ascii="Arial" w:eastAsia="Arial" w:hAnsi="Arial" w:cs="Arial"/>
          <w:color w:val="000000" w:themeColor="text1"/>
        </w:rPr>
        <w:t>между Национальными Компетентными Органами</w:t>
      </w:r>
      <w:r w:rsidR="00026562" w:rsidRPr="00C234C6">
        <w:rPr>
          <w:rFonts w:ascii="Arial" w:eastAsia="Arial" w:hAnsi="Arial" w:cs="Arial"/>
          <w:color w:val="000000" w:themeColor="text1"/>
        </w:rPr>
        <w:t xml:space="preserve"> (NCA) </w:t>
      </w:r>
      <w:r w:rsidR="00A23054" w:rsidRPr="00C234C6">
        <w:rPr>
          <w:rFonts w:ascii="Arial" w:eastAsia="Arial" w:hAnsi="Arial" w:cs="Arial"/>
          <w:color w:val="000000" w:themeColor="text1"/>
        </w:rPr>
        <w:t xml:space="preserve">в соответствии с Руководством </w:t>
      </w:r>
      <w:r w:rsidR="00993AA3" w:rsidRPr="00C234C6">
        <w:rPr>
          <w:rFonts w:ascii="Arial" w:eastAsia="Arial" w:hAnsi="Arial" w:cs="Arial"/>
          <w:color w:val="000000" w:themeColor="text1"/>
        </w:rPr>
        <w:t xml:space="preserve">PIC/S </w:t>
      </w:r>
      <w:r w:rsidR="004C59F4" w:rsidRPr="004C59F4">
        <w:rPr>
          <w:rFonts w:ascii="Arial" w:eastAsia="Arial" w:hAnsi="Arial" w:cs="Arial"/>
          <w:color w:val="000000" w:themeColor="text1"/>
        </w:rPr>
        <w:t xml:space="preserve">о </w:t>
      </w:r>
      <w:proofErr w:type="spellStart"/>
      <w:r w:rsidR="004C59F4" w:rsidRPr="004C59F4">
        <w:rPr>
          <w:rFonts w:ascii="Arial" w:eastAsia="Arial" w:hAnsi="Arial" w:cs="Arial"/>
          <w:color w:val="000000" w:themeColor="text1"/>
        </w:rPr>
        <w:t>взаимополагании</w:t>
      </w:r>
      <w:proofErr w:type="spellEnd"/>
      <w:r w:rsidR="004C59F4" w:rsidRPr="004C59F4">
        <w:rPr>
          <w:rFonts w:ascii="Arial" w:eastAsia="Arial" w:hAnsi="Arial" w:cs="Arial"/>
          <w:color w:val="000000" w:themeColor="text1"/>
        </w:rPr>
        <w:t xml:space="preserve"> на результаты инспекций GMP </w:t>
      </w:r>
      <w:r w:rsidR="00A23054" w:rsidRPr="00C234C6">
        <w:rPr>
          <w:rFonts w:ascii="Arial" w:eastAsia="Arial" w:hAnsi="Arial" w:cs="Arial"/>
          <w:color w:val="000000" w:themeColor="text1"/>
        </w:rPr>
        <w:t xml:space="preserve">(PI 048-1). Это позволит не только максимизировать инспекционные ресурсы, но и усилить </w:t>
      </w:r>
      <w:r w:rsidR="00A23054" w:rsidRPr="00C234C6">
        <w:rPr>
          <w:rFonts w:ascii="Arial" w:eastAsia="Arial" w:hAnsi="Arial" w:cs="Arial"/>
          <w:b/>
          <w:color w:val="000000" w:themeColor="text1"/>
        </w:rPr>
        <w:t>защиту здравоохранения</w:t>
      </w:r>
      <w:r w:rsidR="00A23054" w:rsidRPr="00C234C6">
        <w:rPr>
          <w:rFonts w:ascii="Arial" w:eastAsia="Arial" w:hAnsi="Arial" w:cs="Arial"/>
          <w:color w:val="000000" w:themeColor="text1"/>
        </w:rPr>
        <w:t xml:space="preserve"> путем обеспечения эффективных, высококачественных и </w:t>
      </w:r>
      <w:r w:rsidR="00681CF0" w:rsidRPr="00C234C6">
        <w:rPr>
          <w:rFonts w:ascii="Arial" w:eastAsia="Arial" w:hAnsi="Arial" w:cs="Arial"/>
          <w:color w:val="000000" w:themeColor="text1"/>
        </w:rPr>
        <w:t>соответствующих</w:t>
      </w:r>
      <w:r w:rsidR="00A23054" w:rsidRPr="00C234C6">
        <w:rPr>
          <w:rFonts w:ascii="Arial" w:eastAsia="Arial" w:hAnsi="Arial" w:cs="Arial"/>
          <w:color w:val="000000" w:themeColor="text1"/>
        </w:rPr>
        <w:t xml:space="preserve"> GMP инспекций</w:t>
      </w:r>
      <w:r w:rsidR="00681CF0" w:rsidRPr="00C234C6">
        <w:rPr>
          <w:rFonts w:ascii="Arial" w:eastAsia="Arial" w:hAnsi="Arial" w:cs="Arial"/>
          <w:color w:val="000000" w:themeColor="text1"/>
        </w:rPr>
        <w:t xml:space="preserve"> для обеспечения</w:t>
      </w:r>
      <w:r w:rsidR="00A23054" w:rsidRPr="00C234C6">
        <w:rPr>
          <w:rFonts w:ascii="Arial" w:eastAsia="Arial" w:hAnsi="Arial" w:cs="Arial"/>
          <w:color w:val="000000" w:themeColor="text1"/>
        </w:rPr>
        <w:t xml:space="preserve"> качества регулируемой фармацевтической продукции.</w:t>
      </w:r>
      <w:r w:rsidR="00026562" w:rsidRPr="00C234C6">
        <w:rPr>
          <w:rFonts w:ascii="Arial" w:eastAsia="Arial" w:hAnsi="Arial" w:cs="Arial"/>
          <w:color w:val="000000" w:themeColor="text1"/>
        </w:rPr>
        <w:t xml:space="preserve"> </w:t>
      </w:r>
    </w:p>
    <w:p w:rsidR="00C234C6" w:rsidRPr="00C234C6" w:rsidRDefault="00C234C6">
      <w:pPr>
        <w:rPr>
          <w:rFonts w:ascii="Arial" w:hAnsi="Arial" w:cs="Arial"/>
        </w:rPr>
      </w:pPr>
    </w:p>
    <w:p w:rsidR="00620ACB" w:rsidRPr="00C234C6" w:rsidRDefault="00620ACB">
      <w:pPr>
        <w:rPr>
          <w:rFonts w:ascii="Arial" w:hAnsi="Arial" w:cs="Arial"/>
        </w:rPr>
        <w:sectPr w:rsidR="00620ACB" w:rsidRPr="00C234C6">
          <w:pgSz w:w="11900" w:h="16838"/>
          <w:pgMar w:top="1160" w:right="1440" w:bottom="634" w:left="1440" w:header="0" w:footer="0" w:gutter="0"/>
          <w:cols w:space="720" w:equalWidth="0">
            <w:col w:w="9026"/>
          </w:cols>
        </w:sectPr>
      </w:pPr>
      <w:r w:rsidRPr="00C234C6">
        <w:rPr>
          <w:rFonts w:ascii="Arial" w:hAnsi="Arial" w:cs="Arial"/>
        </w:rPr>
        <w:t xml:space="preserve">Конечной целью </w:t>
      </w:r>
      <w:r w:rsidR="00C234C6" w:rsidRPr="00C234C6">
        <w:rPr>
          <w:rFonts w:ascii="Arial" w:hAnsi="Arial" w:cs="Arial"/>
        </w:rPr>
        <w:t>Академии</w:t>
      </w:r>
      <w:r w:rsidRPr="00C234C6">
        <w:rPr>
          <w:rFonts w:ascii="Arial" w:hAnsi="Arial" w:cs="Arial"/>
        </w:rPr>
        <w:t xml:space="preserve"> является </w:t>
      </w:r>
      <w:r w:rsidRPr="00C234C6">
        <w:rPr>
          <w:rFonts w:ascii="Arial" w:hAnsi="Arial" w:cs="Arial"/>
          <w:b/>
        </w:rPr>
        <w:t xml:space="preserve">гармонизация и стандартизация процесса обучения и квалификации в области GMP на международном уровне </w:t>
      </w:r>
      <w:r w:rsidRPr="00C234C6">
        <w:rPr>
          <w:rFonts w:ascii="Arial" w:hAnsi="Arial" w:cs="Arial"/>
        </w:rPr>
        <w:t>с помощью признанной</w:t>
      </w:r>
      <w:r w:rsidRPr="002634D2">
        <w:rPr>
          <w:rFonts w:ascii="Arial" w:hAnsi="Arial" w:cs="Arial"/>
        </w:rPr>
        <w:t xml:space="preserve"> системы</w:t>
      </w:r>
      <w:r w:rsidRPr="00C234C6">
        <w:rPr>
          <w:rFonts w:ascii="Arial" w:hAnsi="Arial" w:cs="Arial"/>
        </w:rPr>
        <w:t xml:space="preserve">, соответствующей высокому уровню квалификации. Такая система должна обеспечить последовательное применение </w:t>
      </w:r>
      <w:r w:rsidR="00C234C6" w:rsidRPr="00C234C6">
        <w:rPr>
          <w:rFonts w:ascii="Arial" w:hAnsi="Arial" w:cs="Arial"/>
        </w:rPr>
        <w:t xml:space="preserve">инспекторами стандартов GMP </w:t>
      </w:r>
      <w:r w:rsidRPr="00C234C6">
        <w:rPr>
          <w:rFonts w:ascii="Arial" w:hAnsi="Arial" w:cs="Arial"/>
        </w:rPr>
        <w:t>для того, чтобы в интересах общественного здравоохранения во всем мире соблюдались высокие стандарты качества лекарственных средств. Это также поможет</w:t>
      </w:r>
      <w:r w:rsidR="00C234C6" w:rsidRPr="00C234C6">
        <w:rPr>
          <w:rFonts w:ascii="Arial" w:hAnsi="Arial" w:cs="Arial"/>
        </w:rPr>
        <w:t xml:space="preserve"> объединить учебные ресурсы для организаций-членов PIC/S </w:t>
      </w:r>
      <w:r w:rsidRPr="00C234C6">
        <w:rPr>
          <w:rFonts w:ascii="Arial" w:hAnsi="Arial" w:cs="Arial"/>
        </w:rPr>
        <w:t>и, таким образом, будет способствовать экономии средств для учреждений при одновременном укреплении сотрудничества, гармонизации и совместного использования ресурсов в области обучения.</w:t>
      </w:r>
      <w:r w:rsidR="00C234C6" w:rsidRPr="00C234C6">
        <w:rPr>
          <w:rFonts w:ascii="Arial" w:hAnsi="Arial" w:cs="Arial"/>
        </w:rPr>
        <w:t xml:space="preserve"> </w:t>
      </w:r>
    </w:p>
    <w:p w:rsidR="005E1E42" w:rsidRDefault="005E1E42" w:rsidP="005E1E42">
      <w:pPr>
        <w:spacing w:line="250" w:lineRule="auto"/>
        <w:ind w:left="40" w:right="366"/>
        <w:rPr>
          <w:rFonts w:ascii="Arial" w:hAnsi="Arial" w:cs="Arial"/>
          <w:b/>
        </w:rPr>
      </w:pPr>
      <w:r w:rsidRPr="005E1E42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ABD1D3" wp14:editId="34CDFB76">
                <wp:simplePos x="0" y="0"/>
                <wp:positionH relativeFrom="column">
                  <wp:posOffset>13887450</wp:posOffset>
                </wp:positionH>
                <wp:positionV relativeFrom="paragraph">
                  <wp:posOffset>8832215</wp:posOffset>
                </wp:positionV>
                <wp:extent cx="1784350" cy="830580"/>
                <wp:effectExtent l="0" t="0" r="6350" b="7620"/>
                <wp:wrapNone/>
                <wp:docPr id="7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830580"/>
                        </a:xfrm>
                        <a:prstGeom prst="rect">
                          <a:avLst/>
                        </a:prstGeom>
                        <a:solidFill>
                          <a:srgbClr val="C5D9F5"/>
                        </a:solidFill>
                      </wps:spPr>
                      <wps:txbx>
                        <w:txbxContent>
                          <w:p w:rsidR="00DA2AEE" w:rsidRDefault="00DA2AEE" w:rsidP="005E1E42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Учебные инструменты организаций-членов</w:t>
                            </w:r>
                          </w:p>
                          <w:p w:rsidR="00DA2AEE" w:rsidRDefault="00DA2AEE" w:rsidP="005E1E42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Учебные инструменты Академии (н-р модули)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ABD1D3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left:0;text-align:left;margin-left:1093.5pt;margin-top:695.45pt;width:140.5pt;height:65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" fillcolor="#c5d9f5" stroked="f">
                <v:textbox style="mso-fit-shape-to-text:t">
                  <w:txbxContent>
                    <w:p w:rsidR="00DA2AEE" w:rsidRDefault="00DA2AEE" w:rsidP="005E1E42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</w:rPr>
                        <w:t>Учебные инструменты организаций-членов</w:t>
                      </w:r>
                    </w:p>
                    <w:p w:rsidR="00DA2AEE" w:rsidRDefault="00DA2AEE" w:rsidP="005E1E42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</w:rPr>
                        <w:t>Учебные инструменты Академии (н-р модули)</w:t>
                      </w:r>
                    </w:p>
                  </w:txbxContent>
                </v:textbox>
              </v:shape>
            </w:pict>
          </mc:Fallback>
        </mc:AlternateContent>
      </w:r>
      <w:r w:rsidRPr="005E1E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9742F5" wp14:editId="08F07D96">
                <wp:simplePos x="0" y="0"/>
                <wp:positionH relativeFrom="column">
                  <wp:posOffset>13094970</wp:posOffset>
                </wp:positionH>
                <wp:positionV relativeFrom="paragraph">
                  <wp:posOffset>4184015</wp:posOffset>
                </wp:positionV>
                <wp:extent cx="1837055" cy="938530"/>
                <wp:effectExtent l="0" t="0" r="0" b="0"/>
                <wp:wrapNone/>
                <wp:docPr id="76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93853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</wps:spPr>
                      <wps:txbx>
                        <w:txbxContent>
                          <w:p w:rsidR="00DA2AEE" w:rsidRDefault="00DA2AEE" w:rsidP="005E1E42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 xml:space="preserve">Программа обучения (гармонизированное, минимальное содержание для конкретной компетенции)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742F5" id="TextBox 12" o:spid="_x0000_s1027" type="#_x0000_t202" style="position:absolute;left:0;text-align:left;margin-left:1031.1pt;margin-top:329.45pt;width:144.65pt;height:73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" fillcolor="#4f81bc" stroked="f">
                <v:textbox style="mso-fit-shape-to-text:t">
                  <w:txbxContent>
                    <w:p w:rsidR="00DA2AEE" w:rsidRDefault="00DA2AEE" w:rsidP="005E1E42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 xml:space="preserve">Программа обучения (гармонизированное, минимальное содержание для конкретной компетенции) </w:t>
                      </w:r>
                    </w:p>
                  </w:txbxContent>
                </v:textbox>
              </v:shape>
            </w:pict>
          </mc:Fallback>
        </mc:AlternateContent>
      </w:r>
      <w:r w:rsidRPr="005E1E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7C6C23" wp14:editId="724D52D4">
                <wp:simplePos x="0" y="0"/>
                <wp:positionH relativeFrom="column">
                  <wp:posOffset>9608820</wp:posOffset>
                </wp:positionH>
                <wp:positionV relativeFrom="paragraph">
                  <wp:posOffset>6955155</wp:posOffset>
                </wp:positionV>
                <wp:extent cx="1837055" cy="938530"/>
                <wp:effectExtent l="0" t="0" r="0" b="0"/>
                <wp:wrapNone/>
                <wp:docPr id="75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93853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</wps:spPr>
                      <wps:txbx>
                        <w:txbxContent>
                          <w:p w:rsidR="00DA2AEE" w:rsidRDefault="00DA2AEE" w:rsidP="005E1E42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 xml:space="preserve">Учебный план (Структурированный, детализированный, индивидуальный учебный план)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C6C23" id="TextBox 11" o:spid="_x0000_s1028" type="#_x0000_t202" style="position:absolute;left:0;text-align:left;margin-left:756.6pt;margin-top:547.65pt;width:144.65pt;height:73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" fillcolor="#4f81bc" stroked="f">
                <v:textbox style="mso-fit-shape-to-text:t">
                  <w:txbxContent>
                    <w:p w:rsidR="00DA2AEE" w:rsidRDefault="00DA2AEE" w:rsidP="005E1E42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 xml:space="preserve">Учебный план (Структурированный, детализированный, индивидуальный учебный план) </w:t>
                      </w:r>
                    </w:p>
                  </w:txbxContent>
                </v:textbox>
              </v:shape>
            </w:pict>
          </mc:Fallback>
        </mc:AlternateContent>
      </w:r>
      <w:r w:rsidRPr="005E1E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66E332" wp14:editId="5C26CC4E">
                <wp:simplePos x="0" y="0"/>
                <wp:positionH relativeFrom="column">
                  <wp:posOffset>6616700</wp:posOffset>
                </wp:positionH>
                <wp:positionV relativeFrom="paragraph">
                  <wp:posOffset>10005695</wp:posOffset>
                </wp:positionV>
                <wp:extent cx="1645920" cy="307340"/>
                <wp:effectExtent l="0" t="0" r="0" b="0"/>
                <wp:wrapNone/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307340"/>
                        </a:xfrm>
                        <a:prstGeom prst="rect">
                          <a:avLst/>
                        </a:prstGeom>
                        <a:solidFill>
                          <a:srgbClr val="C5D9F5"/>
                        </a:solidFill>
                      </wps:spPr>
                      <wps:txbx>
                        <w:txbxContent>
                          <w:p w:rsidR="00DA2AEE" w:rsidRDefault="00DA2AEE" w:rsidP="005E1E42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Преподаватель(и)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6E332" id="TextBox 6" o:spid="_x0000_s1029" type="#_x0000_t202" style="position:absolute;left:0;text-align:left;margin-left:521pt;margin-top:787.85pt;width:129.6pt;height:2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" fillcolor="#c5d9f5" stroked="f">
                <v:textbox style="mso-fit-shape-to-text:t">
                  <w:txbxContent>
                    <w:p w:rsidR="00DA2AEE" w:rsidRDefault="00DA2AEE" w:rsidP="005E1E42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Преподаватель(и)</w:t>
                      </w:r>
                    </w:p>
                  </w:txbxContent>
                </v:textbox>
              </v:shape>
            </w:pict>
          </mc:Fallback>
        </mc:AlternateContent>
      </w:r>
      <w:r w:rsidRPr="005E1E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6CD873" wp14:editId="5A1A713D">
                <wp:simplePos x="0" y="0"/>
                <wp:positionH relativeFrom="column">
                  <wp:posOffset>11953240</wp:posOffset>
                </wp:positionH>
                <wp:positionV relativeFrom="paragraph">
                  <wp:posOffset>763905</wp:posOffset>
                </wp:positionV>
                <wp:extent cx="1670685" cy="645795"/>
                <wp:effectExtent l="0" t="0" r="5715" b="1905"/>
                <wp:wrapNone/>
                <wp:docPr id="2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685" cy="645795"/>
                        </a:xfrm>
                        <a:prstGeom prst="rect">
                          <a:avLst/>
                        </a:prstGeom>
                        <a:solidFill>
                          <a:srgbClr val="C5D9F5"/>
                        </a:solidFill>
                      </wps:spPr>
                      <wps:txbx>
                        <w:txbxContent>
                          <w:p w:rsidR="00DA2AEE" w:rsidRDefault="00DA2AEE" w:rsidP="005E1E42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 xml:space="preserve">Новый инспектор- </w:t>
                            </w: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необходимость  в тренинге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CD873" id="TextBox 4" o:spid="_x0000_s1030" type="#_x0000_t202" style="position:absolute;left:0;text-align:left;margin-left:941.2pt;margin-top:60.15pt;width:131.55pt;height:50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" fillcolor="#c5d9f5" stroked="f">
                <v:textbox style="mso-fit-shape-to-text:t">
                  <w:txbxContent>
                    <w:p w:rsidR="00DA2AEE" w:rsidRDefault="00DA2AEE" w:rsidP="005E1E42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</w:rPr>
                        <w:t xml:space="preserve">Новый инспектор- 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</w:rPr>
                        <w:t>необходимость  в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</w:rPr>
                        <w:t xml:space="preserve"> тренинге</w:t>
                      </w:r>
                    </w:p>
                  </w:txbxContent>
                </v:textbox>
              </v:shape>
            </w:pict>
          </mc:Fallback>
        </mc:AlternateContent>
      </w:r>
      <w:r w:rsidRPr="0048675F">
        <w:rPr>
          <w:rFonts w:ascii="Arial" w:hAnsi="Arial" w:cs="Arial"/>
        </w:rPr>
        <w:t xml:space="preserve">Во время встречи в г. </w:t>
      </w:r>
      <w:proofErr w:type="spellStart"/>
      <w:r w:rsidRPr="0048675F">
        <w:rPr>
          <w:rFonts w:ascii="Arial" w:hAnsi="Arial" w:cs="Arial"/>
        </w:rPr>
        <w:t>Тояма</w:t>
      </w:r>
      <w:proofErr w:type="spellEnd"/>
      <w:r w:rsidRPr="0048675F">
        <w:rPr>
          <w:rFonts w:ascii="Arial" w:hAnsi="Arial" w:cs="Arial"/>
        </w:rPr>
        <w:t xml:space="preserve">, Комитет одобрил в целом несколько документов, подготовленных Подкомитетом по </w:t>
      </w:r>
      <w:r w:rsidR="003E1629">
        <w:rPr>
          <w:rFonts w:ascii="Arial" w:hAnsi="Arial" w:cs="Arial"/>
        </w:rPr>
        <w:t>образованию</w:t>
      </w:r>
      <w:r w:rsidRPr="0048675F">
        <w:rPr>
          <w:rFonts w:ascii="Arial" w:hAnsi="Arial" w:cs="Arial"/>
        </w:rPr>
        <w:t xml:space="preserve"> (</w:t>
      </w:r>
      <w:r w:rsidR="003E1629">
        <w:rPr>
          <w:rFonts w:ascii="Arial" w:hAnsi="Arial" w:cs="Arial"/>
          <w:lang w:val="en-US"/>
        </w:rPr>
        <w:t>SCT</w:t>
      </w:r>
      <w:r w:rsidRPr="0048675F">
        <w:rPr>
          <w:rFonts w:ascii="Arial" w:hAnsi="Arial" w:cs="Arial"/>
        </w:rPr>
        <w:t xml:space="preserve">) под руководством Жака </w:t>
      </w:r>
      <w:proofErr w:type="spellStart"/>
      <w:r w:rsidRPr="0048675F">
        <w:rPr>
          <w:rFonts w:ascii="Arial" w:hAnsi="Arial" w:cs="Arial"/>
        </w:rPr>
        <w:t>Моренаса</w:t>
      </w:r>
      <w:proofErr w:type="spellEnd"/>
      <w:r w:rsidRPr="0048675F">
        <w:rPr>
          <w:rFonts w:ascii="Arial" w:hAnsi="Arial" w:cs="Arial"/>
        </w:rPr>
        <w:t xml:space="preserve"> (Франция/</w:t>
      </w:r>
      <w:r w:rsidR="0048675F" w:rsidRPr="0048675F">
        <w:rPr>
          <w:rFonts w:ascii="Arial" w:hAnsi="Arial" w:cs="Arial"/>
        </w:rPr>
        <w:t xml:space="preserve"> ANSM</w:t>
      </w:r>
      <w:r w:rsidRPr="0048675F">
        <w:rPr>
          <w:rFonts w:ascii="Arial" w:hAnsi="Arial" w:cs="Arial"/>
        </w:rPr>
        <w:t xml:space="preserve">), которые будут иметь ключевое значение для будущего развития </w:t>
      </w:r>
      <w:r w:rsidR="0048675F" w:rsidRPr="0048675F">
        <w:rPr>
          <w:rFonts w:ascii="Arial" w:hAnsi="Arial" w:cs="Arial"/>
        </w:rPr>
        <w:t>Академии и ее</w:t>
      </w:r>
      <w:r w:rsidRPr="0048675F">
        <w:rPr>
          <w:rFonts w:ascii="Arial" w:hAnsi="Arial" w:cs="Arial"/>
        </w:rPr>
        <w:t xml:space="preserve"> </w:t>
      </w:r>
      <w:r w:rsidR="0048675F" w:rsidRPr="0048675F">
        <w:rPr>
          <w:rFonts w:ascii="Arial" w:hAnsi="Arial" w:cs="Arial"/>
        </w:rPr>
        <w:t>функций</w:t>
      </w:r>
      <w:r w:rsidRPr="0048675F">
        <w:rPr>
          <w:rFonts w:ascii="Arial" w:hAnsi="Arial" w:cs="Arial"/>
        </w:rPr>
        <w:t xml:space="preserve">. Эти документы описывают </w:t>
      </w:r>
      <w:r w:rsidRPr="0048675F">
        <w:rPr>
          <w:rFonts w:ascii="Arial" w:hAnsi="Arial" w:cs="Arial"/>
          <w:b/>
        </w:rPr>
        <w:t xml:space="preserve">архитектуру гармонизированной программы обучения </w:t>
      </w:r>
      <w:r w:rsidR="0048675F" w:rsidRPr="0048675F">
        <w:rPr>
          <w:rFonts w:ascii="Arial" w:hAnsi="Arial" w:cs="Arial"/>
          <w:b/>
        </w:rPr>
        <w:t>Академии</w:t>
      </w:r>
      <w:r w:rsidRPr="0048675F">
        <w:rPr>
          <w:rFonts w:ascii="Arial" w:hAnsi="Arial" w:cs="Arial"/>
        </w:rPr>
        <w:t xml:space="preserve"> (включая соответствующие </w:t>
      </w:r>
      <w:r w:rsidRPr="0048675F">
        <w:rPr>
          <w:rFonts w:ascii="Arial" w:hAnsi="Arial" w:cs="Arial"/>
          <w:b/>
        </w:rPr>
        <w:t>учебные программы и цикл обучения</w:t>
      </w:r>
      <w:r w:rsidRPr="0048675F">
        <w:rPr>
          <w:rFonts w:ascii="Arial" w:hAnsi="Arial" w:cs="Arial"/>
        </w:rPr>
        <w:t xml:space="preserve">) и </w:t>
      </w:r>
      <w:r w:rsidRPr="0048675F">
        <w:rPr>
          <w:rFonts w:ascii="Arial" w:hAnsi="Arial" w:cs="Arial"/>
          <w:b/>
        </w:rPr>
        <w:t>процесс квалификации.</w:t>
      </w:r>
    </w:p>
    <w:p w:rsidR="007754EC" w:rsidRPr="006F7EE8" w:rsidRDefault="007754EC" w:rsidP="006F7EE8">
      <w:pPr>
        <w:spacing w:line="250" w:lineRule="auto"/>
        <w:ind w:left="40" w:right="366"/>
        <w:rPr>
          <w:rFonts w:ascii="Arial" w:hAnsi="Arial" w:cs="Arial"/>
        </w:rPr>
      </w:pPr>
      <w:r w:rsidRPr="006F7EE8">
        <w:rPr>
          <w:rFonts w:ascii="Arial" w:hAnsi="Arial" w:cs="Arial"/>
        </w:rPr>
        <w:t xml:space="preserve">Учебная программа Академии нацелена на </w:t>
      </w:r>
      <w:r w:rsidRPr="00585261">
        <w:rPr>
          <w:rFonts w:ascii="Arial" w:hAnsi="Arial" w:cs="Arial"/>
          <w:b/>
        </w:rPr>
        <w:t xml:space="preserve">определение гармонизированных минимальных требований </w:t>
      </w:r>
      <w:r w:rsidRPr="006F7EE8">
        <w:rPr>
          <w:rFonts w:ascii="Arial" w:hAnsi="Arial" w:cs="Arial"/>
        </w:rPr>
        <w:t xml:space="preserve">к обучению и связанных с ними учебных программ для определения объема обучения для инспекторов в конкретных областях (например, АФС, стерильные ЛС, биологические ЛС и т.д.). Архитектура распределяет роли и разграничивает обязанности между Академией, Организациями-членами PIC/S (включая наставников) и </w:t>
      </w:r>
      <w:r w:rsidR="00495316">
        <w:rPr>
          <w:rFonts w:ascii="Arial" w:hAnsi="Arial" w:cs="Arial"/>
        </w:rPr>
        <w:t>о</w:t>
      </w:r>
      <w:r w:rsidRPr="006F7EE8">
        <w:rPr>
          <w:rFonts w:ascii="Arial" w:hAnsi="Arial" w:cs="Arial"/>
        </w:rPr>
        <w:t>бучающими</w:t>
      </w:r>
      <w:r w:rsidR="00495316">
        <w:rPr>
          <w:rFonts w:ascii="Arial" w:hAnsi="Arial" w:cs="Arial"/>
        </w:rPr>
        <w:t>ся</w:t>
      </w:r>
      <w:r w:rsidRPr="006F7EE8">
        <w:rPr>
          <w:rFonts w:ascii="Arial" w:hAnsi="Arial" w:cs="Arial"/>
        </w:rPr>
        <w:t>. Обучение будет основываться на высококачественных учебных материалах</w:t>
      </w:r>
      <w:r w:rsidR="00E11AC6">
        <w:rPr>
          <w:rFonts w:ascii="Arial" w:hAnsi="Arial" w:cs="Arial"/>
        </w:rPr>
        <w:t xml:space="preserve">, ориентированных </w:t>
      </w:r>
      <w:r w:rsidRPr="006F7EE8">
        <w:rPr>
          <w:rFonts w:ascii="Arial" w:hAnsi="Arial" w:cs="Arial"/>
        </w:rPr>
        <w:t>на требования</w:t>
      </w:r>
      <w:r w:rsidR="006F7EE8" w:rsidRPr="006F7EE8">
        <w:rPr>
          <w:rFonts w:ascii="Arial" w:hAnsi="Arial" w:cs="Arial"/>
        </w:rPr>
        <w:t xml:space="preserve"> GMP и навыков</w:t>
      </w:r>
      <w:r w:rsidRPr="006F7EE8">
        <w:rPr>
          <w:rFonts w:ascii="Arial" w:hAnsi="Arial" w:cs="Arial"/>
        </w:rPr>
        <w:t xml:space="preserve"> проведения инспекций, которые будут предоставляться в различных форматах. Форматы будут предоставляться либо </w:t>
      </w:r>
      <w:r w:rsidR="006F7EE8" w:rsidRPr="006F7EE8">
        <w:rPr>
          <w:rFonts w:ascii="Arial" w:hAnsi="Arial" w:cs="Arial"/>
        </w:rPr>
        <w:t xml:space="preserve">в качестве </w:t>
      </w:r>
      <w:r w:rsidRPr="006F7EE8">
        <w:rPr>
          <w:rFonts w:ascii="Arial" w:hAnsi="Arial" w:cs="Arial"/>
        </w:rPr>
        <w:t xml:space="preserve">учебных средств, предлагаемых </w:t>
      </w:r>
      <w:r w:rsidR="006F7EE8" w:rsidRPr="006F7EE8">
        <w:rPr>
          <w:rFonts w:ascii="Arial" w:hAnsi="Arial" w:cs="Arial"/>
        </w:rPr>
        <w:t>Академией</w:t>
      </w:r>
      <w:r w:rsidRPr="006F7EE8">
        <w:rPr>
          <w:rFonts w:ascii="Arial" w:hAnsi="Arial" w:cs="Arial"/>
        </w:rPr>
        <w:t xml:space="preserve">, либо </w:t>
      </w:r>
      <w:r w:rsidR="006F7EE8" w:rsidRPr="006F7EE8">
        <w:rPr>
          <w:rFonts w:ascii="Arial" w:hAnsi="Arial" w:cs="Arial"/>
        </w:rPr>
        <w:t>организациями-членами PIC/S</w:t>
      </w:r>
      <w:r w:rsidRPr="006F7EE8">
        <w:rPr>
          <w:rFonts w:ascii="Arial" w:hAnsi="Arial" w:cs="Arial"/>
        </w:rPr>
        <w:t>, либо и тем</w:t>
      </w:r>
      <w:r w:rsidR="006F7EE8" w:rsidRPr="006F7EE8">
        <w:rPr>
          <w:rFonts w:ascii="Arial" w:hAnsi="Arial" w:cs="Arial"/>
        </w:rPr>
        <w:t>и</w:t>
      </w:r>
      <w:r w:rsidRPr="006F7EE8">
        <w:rPr>
          <w:rFonts w:ascii="Arial" w:hAnsi="Arial" w:cs="Arial"/>
        </w:rPr>
        <w:t>, и другим</w:t>
      </w:r>
      <w:r w:rsidR="006F7EE8" w:rsidRPr="006F7EE8">
        <w:rPr>
          <w:rFonts w:ascii="Arial" w:hAnsi="Arial" w:cs="Arial"/>
        </w:rPr>
        <w:t>и</w:t>
      </w:r>
      <w:r w:rsidRPr="006F7EE8">
        <w:rPr>
          <w:rFonts w:ascii="Arial" w:hAnsi="Arial" w:cs="Arial"/>
        </w:rPr>
        <w:t>.</w:t>
      </w:r>
    </w:p>
    <w:p w:rsidR="00C26B94" w:rsidRPr="007D6E6E" w:rsidRDefault="00C26B94">
      <w:pPr>
        <w:spacing w:line="20" w:lineRule="exact"/>
        <w:rPr>
          <w:sz w:val="20"/>
          <w:szCs w:val="20"/>
        </w:rPr>
      </w:pPr>
    </w:p>
    <w:p w:rsidR="00C26B94" w:rsidRPr="007D6E6E" w:rsidRDefault="00C26B94">
      <w:pPr>
        <w:spacing w:line="200" w:lineRule="exact"/>
        <w:rPr>
          <w:sz w:val="20"/>
          <w:szCs w:val="20"/>
        </w:rPr>
      </w:pPr>
    </w:p>
    <w:p w:rsidR="00C26B94" w:rsidRPr="007D6E6E" w:rsidRDefault="005E1E42">
      <w:pPr>
        <w:spacing w:line="200" w:lineRule="exact"/>
        <w:rPr>
          <w:sz w:val="20"/>
          <w:szCs w:val="20"/>
        </w:rPr>
      </w:pPr>
      <w:r w:rsidRPr="005E1E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771B24" wp14:editId="43771A5C">
                <wp:simplePos x="0" y="0"/>
                <wp:positionH relativeFrom="column">
                  <wp:posOffset>389420</wp:posOffset>
                </wp:positionH>
                <wp:positionV relativeFrom="paragraph">
                  <wp:posOffset>70015</wp:posOffset>
                </wp:positionV>
                <wp:extent cx="1319916" cy="715617"/>
                <wp:effectExtent l="0" t="0" r="0" b="8890"/>
                <wp:wrapNone/>
                <wp:docPr id="23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916" cy="715617"/>
                        </a:xfrm>
                        <a:prstGeom prst="rect">
                          <a:avLst/>
                        </a:prstGeom>
                        <a:solidFill>
                          <a:srgbClr val="C5D9F5"/>
                        </a:solidFill>
                      </wps:spPr>
                      <wps:txbx>
                        <w:txbxContent>
                          <w:p w:rsidR="00DA2AEE" w:rsidRDefault="00DA2AEE" w:rsidP="005E1E42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Инспектор- повышение компетенции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71B24" id="TextBox 5" o:spid="_x0000_s1031" type="#_x0000_t202" style="position:absolute;margin-left:30.65pt;margin-top:5.5pt;width:103.95pt;height:56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" fillcolor="#c5d9f5" stroked="f">
                <v:textbox>
                  <w:txbxContent>
                    <w:p w:rsidR="00DA2AEE" w:rsidRDefault="00DA2AEE" w:rsidP="005E1E42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</w:rPr>
                        <w:t>Инспектор- повышение компетенции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C26B94" w:rsidRPr="007D6E6E" w:rsidRDefault="005E1E42">
      <w:pPr>
        <w:spacing w:line="200" w:lineRule="exact"/>
        <w:rPr>
          <w:sz w:val="20"/>
          <w:szCs w:val="20"/>
        </w:rPr>
      </w:pPr>
      <w:r w:rsidRPr="005E1E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E4A618" wp14:editId="4DBE16BC">
                <wp:simplePos x="0" y="0"/>
                <wp:positionH relativeFrom="column">
                  <wp:posOffset>3848432</wp:posOffset>
                </wp:positionH>
                <wp:positionV relativeFrom="paragraph">
                  <wp:posOffset>37796</wp:posOffset>
                </wp:positionV>
                <wp:extent cx="1670858" cy="646331"/>
                <wp:effectExtent l="0" t="0" r="5715" b="1905"/>
                <wp:wrapNone/>
                <wp:docPr id="8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858" cy="646331"/>
                        </a:xfrm>
                        <a:prstGeom prst="rect">
                          <a:avLst/>
                        </a:prstGeom>
                        <a:solidFill>
                          <a:srgbClr val="C5D9F5"/>
                        </a:solidFill>
                      </wps:spPr>
                      <wps:txbx>
                        <w:txbxContent>
                          <w:p w:rsidR="00DA2AEE" w:rsidRDefault="00DA2AEE" w:rsidP="005E1E42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Новый инспектор- необходимость в тренинге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4A618" id="_x0000_s1032" type="#_x0000_t202" style="position:absolute;margin-left:303.05pt;margin-top:3pt;width:131.55pt;height:50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" fillcolor="#c5d9f5" stroked="f">
                <v:textbox style="mso-fit-shape-to-text:t">
                  <w:txbxContent>
                    <w:p w:rsidR="00DA2AEE" w:rsidRDefault="00DA2AEE" w:rsidP="005E1E42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</w:rPr>
                        <w:t>Новый инспектор- необходимость в тренинге</w:t>
                      </w:r>
                    </w:p>
                  </w:txbxContent>
                </v:textbox>
              </v:shape>
            </w:pict>
          </mc:Fallback>
        </mc:AlternateContent>
      </w:r>
      <w:r w:rsidRPr="005E1E42">
        <w:rPr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345C5C7A" wp14:editId="57CC77BD">
            <wp:simplePos x="0" y="0"/>
            <wp:positionH relativeFrom="column">
              <wp:posOffset>28</wp:posOffset>
            </wp:positionH>
            <wp:positionV relativeFrom="paragraph">
              <wp:posOffset>43622</wp:posOffset>
            </wp:positionV>
            <wp:extent cx="5727700" cy="3326130"/>
            <wp:effectExtent l="0" t="0" r="6350" b="7620"/>
            <wp:wrapNone/>
            <wp:docPr id="4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9"/>
                    <pic:cNvPicPr/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32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B94" w:rsidRPr="007D6E6E" w:rsidRDefault="005E1E42">
      <w:pPr>
        <w:spacing w:line="200" w:lineRule="exact"/>
        <w:rPr>
          <w:sz w:val="20"/>
          <w:szCs w:val="20"/>
        </w:rPr>
      </w:pPr>
      <w:r w:rsidRPr="005E1E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AB2E97" wp14:editId="48271E7D">
                <wp:simplePos x="0" y="0"/>
                <wp:positionH relativeFrom="column">
                  <wp:posOffset>2178657</wp:posOffset>
                </wp:positionH>
                <wp:positionV relativeFrom="paragraph">
                  <wp:posOffset>16896</wp:posOffset>
                </wp:positionV>
                <wp:extent cx="1248355" cy="768985"/>
                <wp:effectExtent l="0" t="0" r="9525" b="4445"/>
                <wp:wrapNone/>
                <wp:docPr id="8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355" cy="76898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</wps:spPr>
                      <wps:txbx>
                        <w:txbxContent>
                          <w:p w:rsidR="00DA2AEE" w:rsidRDefault="00DA2AEE" w:rsidP="005E1E42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 xml:space="preserve">Программа тренинга (Структура тренинга в Академии)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AB2E97" id="TextBox 9" o:spid="_x0000_s1033" type="#_x0000_t202" style="position:absolute;margin-left:171.55pt;margin-top:1.35pt;width:98.3pt;height:60.5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" fillcolor="#4f81bc" stroked="f">
                <v:textbox style="mso-fit-shape-to-text:t">
                  <w:txbxContent>
                    <w:p w:rsidR="00DA2AEE" w:rsidRDefault="00DA2AEE" w:rsidP="005E1E42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 xml:space="preserve">Программа тренинга (Структура тренинга в Академии) </w:t>
                      </w:r>
                    </w:p>
                  </w:txbxContent>
                </v:textbox>
              </v:shape>
            </w:pict>
          </mc:Fallback>
        </mc:AlternateContent>
      </w:r>
    </w:p>
    <w:p w:rsidR="00C26B94" w:rsidRPr="007D6E6E" w:rsidRDefault="00C26B94">
      <w:pPr>
        <w:spacing w:line="200" w:lineRule="exact"/>
        <w:rPr>
          <w:sz w:val="20"/>
          <w:szCs w:val="20"/>
        </w:rPr>
      </w:pPr>
    </w:p>
    <w:p w:rsidR="00C26B94" w:rsidRPr="007D6E6E" w:rsidRDefault="00C26B94">
      <w:pPr>
        <w:spacing w:line="200" w:lineRule="exact"/>
        <w:rPr>
          <w:sz w:val="20"/>
          <w:szCs w:val="20"/>
        </w:rPr>
      </w:pPr>
    </w:p>
    <w:p w:rsidR="00C26B94" w:rsidRPr="007D6E6E" w:rsidRDefault="00C26B94">
      <w:pPr>
        <w:spacing w:line="200" w:lineRule="exact"/>
        <w:rPr>
          <w:sz w:val="20"/>
          <w:szCs w:val="20"/>
        </w:rPr>
      </w:pPr>
    </w:p>
    <w:p w:rsidR="00C26B94" w:rsidRPr="007D6E6E" w:rsidRDefault="00C26B94">
      <w:pPr>
        <w:spacing w:line="200" w:lineRule="exact"/>
        <w:rPr>
          <w:sz w:val="20"/>
          <w:szCs w:val="20"/>
        </w:rPr>
      </w:pPr>
    </w:p>
    <w:p w:rsidR="00C26B94" w:rsidRPr="007D6E6E" w:rsidRDefault="00C26B94">
      <w:pPr>
        <w:spacing w:line="200" w:lineRule="exact"/>
        <w:rPr>
          <w:sz w:val="20"/>
          <w:szCs w:val="20"/>
        </w:rPr>
      </w:pPr>
    </w:p>
    <w:p w:rsidR="00C26B94" w:rsidRPr="007D6E6E" w:rsidRDefault="005E1E42">
      <w:pPr>
        <w:spacing w:line="200" w:lineRule="exact"/>
        <w:rPr>
          <w:sz w:val="20"/>
          <w:szCs w:val="20"/>
        </w:rPr>
      </w:pPr>
      <w:r w:rsidRPr="005E1E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D6F3A1" wp14:editId="4A4D3BA2">
                <wp:simplePos x="0" y="0"/>
                <wp:positionH relativeFrom="column">
                  <wp:posOffset>135669</wp:posOffset>
                </wp:positionH>
                <wp:positionV relativeFrom="paragraph">
                  <wp:posOffset>56349</wp:posOffset>
                </wp:positionV>
                <wp:extent cx="1574358" cy="922352"/>
                <wp:effectExtent l="0" t="0" r="6985" b="0"/>
                <wp:wrapNone/>
                <wp:docPr id="74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358" cy="922352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</wps:spPr>
                      <wps:txbx>
                        <w:txbxContent>
                          <w:p w:rsidR="00DA2AEE" w:rsidRDefault="00DA2AEE" w:rsidP="005E1E42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 xml:space="preserve">Подтверждение (Руководство подтверждает готовность инспектора к инспектированию)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6F3A1" id="TextBox 10" o:spid="_x0000_s1034" type="#_x0000_t202" style="position:absolute;margin-left:10.7pt;margin-top:4.45pt;width:123.95pt;height:72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" fillcolor="#4f81bc" stroked="f">
                <v:textbox>
                  <w:txbxContent>
                    <w:p w:rsidR="00DA2AEE" w:rsidRDefault="00DA2AEE" w:rsidP="005E1E42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 xml:space="preserve">Подтверждение (Руководство подтверждает готовность инспектора к инспектированию) </w:t>
                      </w:r>
                    </w:p>
                  </w:txbxContent>
                </v:textbox>
              </v:shape>
            </w:pict>
          </mc:Fallback>
        </mc:AlternateContent>
      </w:r>
    </w:p>
    <w:p w:rsidR="00C26B94" w:rsidRPr="007D6E6E" w:rsidRDefault="00C26B94">
      <w:pPr>
        <w:spacing w:line="200" w:lineRule="exact"/>
        <w:rPr>
          <w:sz w:val="20"/>
          <w:szCs w:val="20"/>
        </w:rPr>
      </w:pPr>
    </w:p>
    <w:p w:rsidR="00C26B94" w:rsidRPr="007D6E6E" w:rsidRDefault="00CF23DC">
      <w:pPr>
        <w:spacing w:line="200" w:lineRule="exact"/>
        <w:rPr>
          <w:sz w:val="20"/>
          <w:szCs w:val="20"/>
        </w:rPr>
      </w:pPr>
      <w:r w:rsidRPr="005E1E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9AEC4C" wp14:editId="3C6809C9">
                <wp:simplePos x="0" y="0"/>
                <wp:positionH relativeFrom="column">
                  <wp:posOffset>3927944</wp:posOffset>
                </wp:positionH>
                <wp:positionV relativeFrom="paragraph">
                  <wp:posOffset>7371</wp:posOffset>
                </wp:positionV>
                <wp:extent cx="2083242" cy="739471"/>
                <wp:effectExtent l="0" t="0" r="0" b="3810"/>
                <wp:wrapNone/>
                <wp:docPr id="3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242" cy="739471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</wps:spPr>
                      <wps:txbx>
                        <w:txbxContent>
                          <w:p w:rsidR="00DA2AEE" w:rsidRPr="00CF23DC" w:rsidRDefault="00DA2AEE" w:rsidP="005E1E42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CF23DC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20"/>
                                <w:szCs w:val="22"/>
                              </w:rPr>
                              <w:t xml:space="preserve">Программа тренинга (гармонизированный контентный минимум для конкретной сферы компетенции) </w:t>
                            </w:r>
                          </w:p>
                          <w:p w:rsidR="00DA2AEE" w:rsidRDefault="00DA2AEE" w:rsidP="005E1E42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AEC4C" id="_x0000_s1035" type="#_x0000_t202" style="position:absolute;margin-left:309.3pt;margin-top:.6pt;width:164.05pt;height:5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" fillcolor="#4f81bc" stroked="f">
                <v:textbox>
                  <w:txbxContent>
                    <w:p w:rsidR="00DA2AEE" w:rsidRPr="00CF23DC" w:rsidRDefault="00DA2AEE" w:rsidP="005E1E42">
                      <w:pPr>
                        <w:pStyle w:val="a9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CF23DC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20"/>
                          <w:szCs w:val="22"/>
                        </w:rPr>
                        <w:t xml:space="preserve">Программа тренинга (гармонизированный контентный минимум для конкретной сферы компетенции) </w:t>
                      </w:r>
                    </w:p>
                    <w:p w:rsidR="00DA2AEE" w:rsidRDefault="00DA2AEE" w:rsidP="005E1E42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26B94" w:rsidRPr="007D6E6E" w:rsidRDefault="00C26B94">
      <w:pPr>
        <w:spacing w:line="200" w:lineRule="exact"/>
        <w:rPr>
          <w:sz w:val="20"/>
          <w:szCs w:val="20"/>
        </w:rPr>
      </w:pPr>
    </w:p>
    <w:p w:rsidR="00C26B94" w:rsidRPr="007D6E6E" w:rsidRDefault="00C26B94">
      <w:pPr>
        <w:spacing w:line="200" w:lineRule="exact"/>
        <w:rPr>
          <w:sz w:val="20"/>
          <w:szCs w:val="20"/>
        </w:rPr>
      </w:pPr>
    </w:p>
    <w:p w:rsidR="00C26B94" w:rsidRPr="00865E49" w:rsidRDefault="005E1E42">
      <w:pPr>
        <w:spacing w:line="20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5727700" cy="3574415"/>
            <wp:effectExtent l="0" t="0" r="635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B94" w:rsidRPr="00865E49" w:rsidRDefault="00C26B94">
      <w:pPr>
        <w:spacing w:line="200" w:lineRule="exact"/>
        <w:rPr>
          <w:sz w:val="20"/>
          <w:szCs w:val="20"/>
          <w:lang w:val="en-US"/>
        </w:rPr>
      </w:pPr>
    </w:p>
    <w:p w:rsidR="00C26B94" w:rsidRPr="00865E49" w:rsidRDefault="00C26B94">
      <w:pPr>
        <w:spacing w:line="200" w:lineRule="exact"/>
        <w:rPr>
          <w:sz w:val="20"/>
          <w:szCs w:val="20"/>
          <w:lang w:val="en-US"/>
        </w:rPr>
      </w:pPr>
    </w:p>
    <w:p w:rsidR="00C26B94" w:rsidRPr="00865E49" w:rsidRDefault="00C26B94">
      <w:pPr>
        <w:spacing w:line="200" w:lineRule="exact"/>
        <w:rPr>
          <w:sz w:val="20"/>
          <w:szCs w:val="20"/>
          <w:lang w:val="en-US"/>
        </w:rPr>
      </w:pPr>
    </w:p>
    <w:p w:rsidR="00C26B94" w:rsidRPr="00865E49" w:rsidRDefault="00DC76D2">
      <w:pPr>
        <w:spacing w:line="200" w:lineRule="exact"/>
        <w:rPr>
          <w:sz w:val="20"/>
          <w:szCs w:val="20"/>
          <w:lang w:val="en-US"/>
        </w:rPr>
      </w:pPr>
      <w:r w:rsidRPr="005E1E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24E58B" wp14:editId="6B86F5BD">
                <wp:simplePos x="0" y="0"/>
                <wp:positionH relativeFrom="column">
                  <wp:posOffset>2997642</wp:posOffset>
                </wp:positionH>
                <wp:positionV relativeFrom="paragraph">
                  <wp:posOffset>24820</wp:posOffset>
                </wp:positionV>
                <wp:extent cx="1327868" cy="898498"/>
                <wp:effectExtent l="0" t="0" r="5715" b="0"/>
                <wp:wrapNone/>
                <wp:docPr id="79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868" cy="898498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</wps:spPr>
                      <wps:txbx>
                        <w:txbxContent>
                          <w:p w:rsidR="00DA2AEE" w:rsidRPr="005E1E42" w:rsidRDefault="00DA2AEE" w:rsidP="005E1E42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5E1E42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20"/>
                                <w:szCs w:val="22"/>
                              </w:rPr>
                              <w:t xml:space="preserve">Учебный план (Структурированный, детализированный, индивидуальный учебный план)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4E58B" id="_x0000_s1036" type="#_x0000_t202" style="position:absolute;margin-left:236.05pt;margin-top:1.95pt;width:104.55pt;height:7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" fillcolor="#4f81bc" stroked="f">
                <v:textbox>
                  <w:txbxContent>
                    <w:p w:rsidR="00DA2AEE" w:rsidRPr="005E1E42" w:rsidRDefault="00DA2AEE" w:rsidP="005E1E42">
                      <w:pPr>
                        <w:pStyle w:val="a9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5E1E42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20"/>
                          <w:szCs w:val="22"/>
                        </w:rPr>
                        <w:t xml:space="preserve">Учебный план (Структурированный, детализированный, индивидуальный учебный план) </w:t>
                      </w:r>
                    </w:p>
                  </w:txbxContent>
                </v:textbox>
              </v:shape>
            </w:pict>
          </mc:Fallback>
        </mc:AlternateContent>
      </w:r>
    </w:p>
    <w:p w:rsidR="00C26B94" w:rsidRPr="00865E49" w:rsidRDefault="005E1E42">
      <w:pPr>
        <w:spacing w:line="200" w:lineRule="exact"/>
        <w:rPr>
          <w:sz w:val="20"/>
          <w:szCs w:val="20"/>
          <w:lang w:val="en-US"/>
        </w:rPr>
      </w:pPr>
      <w:r w:rsidRPr="005E1E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F8ED98" wp14:editId="4B3B1629">
                <wp:simplePos x="0" y="0"/>
                <wp:positionH relativeFrom="column">
                  <wp:posOffset>755982</wp:posOffset>
                </wp:positionH>
                <wp:positionV relativeFrom="paragraph">
                  <wp:posOffset>107922</wp:posOffset>
                </wp:positionV>
                <wp:extent cx="1837055" cy="430530"/>
                <wp:effectExtent l="0" t="0" r="0" b="7620"/>
                <wp:wrapNone/>
                <wp:docPr id="2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43053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</wps:spPr>
                      <wps:txbx>
                        <w:txbxContent>
                          <w:p w:rsidR="00DA2AEE" w:rsidRDefault="00DA2AEE" w:rsidP="005E1E42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>Отчеты (записи) по проведенным тренингам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8ED98" id="TextBox 7" o:spid="_x0000_s1037" type="#_x0000_t202" style="position:absolute;margin-left:59.55pt;margin-top:8.5pt;width:144.65pt;height:33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" fillcolor="#4f81bc" stroked="f">
                <v:textbox style="mso-fit-shape-to-text:t">
                  <w:txbxContent>
                    <w:p w:rsidR="00DA2AEE" w:rsidRDefault="00DA2AEE" w:rsidP="005E1E42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>Отчеты (записи) по проведенным тренингам</w:t>
                      </w:r>
                    </w:p>
                  </w:txbxContent>
                </v:textbox>
              </v:shape>
            </w:pict>
          </mc:Fallback>
        </mc:AlternateContent>
      </w:r>
    </w:p>
    <w:p w:rsidR="00C26B94" w:rsidRPr="00865E49" w:rsidRDefault="00C26B94">
      <w:pPr>
        <w:spacing w:line="200" w:lineRule="exact"/>
        <w:rPr>
          <w:sz w:val="20"/>
          <w:szCs w:val="20"/>
          <w:lang w:val="en-US"/>
        </w:rPr>
      </w:pPr>
    </w:p>
    <w:p w:rsidR="00C26B94" w:rsidRPr="00865E49" w:rsidRDefault="00C26B94">
      <w:pPr>
        <w:spacing w:line="200" w:lineRule="exact"/>
        <w:rPr>
          <w:sz w:val="20"/>
          <w:szCs w:val="20"/>
          <w:lang w:val="en-US"/>
        </w:rPr>
      </w:pPr>
    </w:p>
    <w:p w:rsidR="00C26B94" w:rsidRPr="00865E49" w:rsidRDefault="005E1E42">
      <w:pPr>
        <w:spacing w:line="200" w:lineRule="exact"/>
        <w:rPr>
          <w:sz w:val="20"/>
          <w:szCs w:val="20"/>
          <w:lang w:val="en-US"/>
        </w:rPr>
      </w:pPr>
      <w:r w:rsidRPr="005E1E42">
        <w:rPr>
          <w:rFonts w:ascii="Arial" w:eastAsia="Arial" w:hAnsi="Arial" w:cs="Arial"/>
          <w:noProof/>
          <w:color w:val="3B3B3B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CC66C1" wp14:editId="10C9B4A5">
                <wp:simplePos x="0" y="0"/>
                <wp:positionH relativeFrom="column">
                  <wp:posOffset>4500438</wp:posOffset>
                </wp:positionH>
                <wp:positionV relativeFrom="paragraph">
                  <wp:posOffset>91081</wp:posOffset>
                </wp:positionV>
                <wp:extent cx="1622066" cy="818984"/>
                <wp:effectExtent l="0" t="0" r="0" b="635"/>
                <wp:wrapNone/>
                <wp:docPr id="8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066" cy="818984"/>
                        </a:xfrm>
                        <a:prstGeom prst="rect">
                          <a:avLst/>
                        </a:prstGeom>
                        <a:solidFill>
                          <a:srgbClr val="C5D9F5"/>
                        </a:solidFill>
                      </wps:spPr>
                      <wps:txbx>
                        <w:txbxContent>
                          <w:p w:rsidR="00DA2AEE" w:rsidRPr="005E1E42" w:rsidRDefault="00DA2AEE" w:rsidP="005E1E42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5E1E42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22"/>
                              </w:rPr>
                              <w:t>Учебные инструменты организаций-членов</w:t>
                            </w:r>
                          </w:p>
                          <w:p w:rsidR="00DA2AEE" w:rsidRPr="005E1E42" w:rsidRDefault="00DA2AEE" w:rsidP="005E1E42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5E1E42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22"/>
                              </w:rPr>
                              <w:t>Учебные инструменты Академии (н-р модули)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C66C1" id="_x0000_s1038" type="#_x0000_t202" style="position:absolute;margin-left:354.35pt;margin-top:7.15pt;width:127.7pt;height:6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" fillcolor="#c5d9f5" stroked="f">
                <v:textbox>
                  <w:txbxContent>
                    <w:p w:rsidR="00DA2AEE" w:rsidRPr="005E1E42" w:rsidRDefault="00DA2AEE" w:rsidP="005E1E42">
                      <w:pPr>
                        <w:pStyle w:val="a9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5E1E42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22"/>
                        </w:rPr>
                        <w:t>Учебные инструменты организаций-членов</w:t>
                      </w:r>
                    </w:p>
                    <w:p w:rsidR="00DA2AEE" w:rsidRPr="005E1E42" w:rsidRDefault="00DA2AEE" w:rsidP="005E1E42">
                      <w:pPr>
                        <w:pStyle w:val="a9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5E1E42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22"/>
                        </w:rPr>
                        <w:t>Учебные инструменты Академии (н-р модули)</w:t>
                      </w:r>
                    </w:p>
                  </w:txbxContent>
                </v:textbox>
              </v:shape>
            </w:pict>
          </mc:Fallback>
        </mc:AlternateContent>
      </w:r>
    </w:p>
    <w:p w:rsidR="00C26B94" w:rsidRPr="00865E49" w:rsidRDefault="00C26B94">
      <w:pPr>
        <w:spacing w:line="200" w:lineRule="exact"/>
        <w:rPr>
          <w:sz w:val="20"/>
          <w:szCs w:val="20"/>
          <w:lang w:val="en-US"/>
        </w:rPr>
      </w:pPr>
    </w:p>
    <w:p w:rsidR="00C26B94" w:rsidRPr="00865E49" w:rsidRDefault="00C26B94">
      <w:pPr>
        <w:spacing w:line="200" w:lineRule="exact"/>
        <w:rPr>
          <w:sz w:val="20"/>
          <w:szCs w:val="20"/>
          <w:lang w:val="en-US"/>
        </w:rPr>
      </w:pPr>
    </w:p>
    <w:p w:rsidR="00C26B94" w:rsidRPr="00865E49" w:rsidRDefault="005E1E42">
      <w:pPr>
        <w:spacing w:line="200" w:lineRule="exact"/>
        <w:rPr>
          <w:sz w:val="20"/>
          <w:szCs w:val="20"/>
          <w:lang w:val="en-US"/>
        </w:rPr>
      </w:pPr>
      <w:r w:rsidRPr="005E1E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C8D574" wp14:editId="01B18382">
                <wp:simplePos x="0" y="0"/>
                <wp:positionH relativeFrom="column">
                  <wp:posOffset>1987550</wp:posOffset>
                </wp:positionH>
                <wp:positionV relativeFrom="paragraph">
                  <wp:posOffset>76393</wp:posOffset>
                </wp:positionV>
                <wp:extent cx="1645921" cy="307777"/>
                <wp:effectExtent l="0" t="0" r="0" b="0"/>
                <wp:wrapNone/>
                <wp:docPr id="78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1" cy="307777"/>
                        </a:xfrm>
                        <a:prstGeom prst="rect">
                          <a:avLst/>
                        </a:prstGeom>
                        <a:solidFill>
                          <a:srgbClr val="C5D9F5"/>
                        </a:solidFill>
                      </wps:spPr>
                      <wps:txbx>
                        <w:txbxContent>
                          <w:p w:rsidR="00DA2AEE" w:rsidRPr="00585261" w:rsidRDefault="00DA2AEE" w:rsidP="005E1E42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585261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Cs w:val="28"/>
                              </w:rPr>
                              <w:t>Преподаватель(и)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8D574" id="_x0000_s1039" type="#_x0000_t202" style="position:absolute;margin-left:156.5pt;margin-top:6pt;width:129.6pt;height:24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" fillcolor="#c5d9f5" stroked="f">
                <v:textbox style="mso-fit-shape-to-text:t">
                  <w:txbxContent>
                    <w:p w:rsidR="00DA2AEE" w:rsidRPr="00585261" w:rsidRDefault="00DA2AEE" w:rsidP="005E1E42">
                      <w:pPr>
                        <w:pStyle w:val="a9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585261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Cs w:val="28"/>
                        </w:rPr>
                        <w:t>Преподаватель(и)</w:t>
                      </w:r>
                    </w:p>
                  </w:txbxContent>
                </v:textbox>
              </v:shape>
            </w:pict>
          </mc:Fallback>
        </mc:AlternateContent>
      </w:r>
    </w:p>
    <w:p w:rsidR="00C26B94" w:rsidRPr="00865E49" w:rsidRDefault="00C26B94">
      <w:pPr>
        <w:spacing w:line="200" w:lineRule="exact"/>
        <w:rPr>
          <w:sz w:val="20"/>
          <w:szCs w:val="20"/>
          <w:lang w:val="en-US"/>
        </w:rPr>
      </w:pPr>
    </w:p>
    <w:p w:rsidR="00C26B94" w:rsidRPr="00865E49" w:rsidRDefault="00C26B94">
      <w:pPr>
        <w:spacing w:line="200" w:lineRule="exact"/>
        <w:rPr>
          <w:sz w:val="20"/>
          <w:szCs w:val="20"/>
          <w:lang w:val="en-US"/>
        </w:rPr>
      </w:pPr>
    </w:p>
    <w:p w:rsidR="00C26B94" w:rsidRPr="00865E49" w:rsidRDefault="00C26B94">
      <w:pPr>
        <w:spacing w:line="200" w:lineRule="exact"/>
        <w:rPr>
          <w:sz w:val="20"/>
          <w:szCs w:val="20"/>
          <w:lang w:val="en-US"/>
        </w:rPr>
      </w:pPr>
    </w:p>
    <w:p w:rsidR="00C26B94" w:rsidRPr="00865E49" w:rsidRDefault="00C26B94">
      <w:pPr>
        <w:spacing w:line="299" w:lineRule="exact"/>
        <w:rPr>
          <w:sz w:val="20"/>
          <w:szCs w:val="20"/>
          <w:lang w:val="en-US"/>
        </w:rPr>
      </w:pPr>
    </w:p>
    <w:p w:rsidR="00C26B94" w:rsidRPr="007D6E6E" w:rsidRDefault="007754EC">
      <w:pPr>
        <w:ind w:right="6"/>
        <w:jc w:val="center"/>
        <w:rPr>
          <w:sz w:val="20"/>
          <w:szCs w:val="20"/>
        </w:rPr>
      </w:pPr>
      <w:r>
        <w:rPr>
          <w:rFonts w:ascii="Cambria" w:eastAsia="Cambria" w:hAnsi="Cambria" w:cs="Cambria"/>
          <w:i/>
          <w:iCs/>
          <w:color w:val="3B3B3B"/>
          <w:sz w:val="23"/>
          <w:szCs w:val="23"/>
        </w:rPr>
        <w:t>Обзор</w:t>
      </w:r>
      <w:r w:rsidRPr="007D6E6E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iCs/>
          <w:color w:val="3B3B3B"/>
          <w:sz w:val="23"/>
          <w:szCs w:val="23"/>
        </w:rPr>
        <w:t>учебного</w:t>
      </w:r>
      <w:r w:rsidRPr="007D6E6E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iCs/>
          <w:color w:val="3B3B3B"/>
          <w:sz w:val="23"/>
          <w:szCs w:val="23"/>
        </w:rPr>
        <w:t>цикла</w:t>
      </w:r>
      <w:r w:rsidRPr="007D6E6E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iCs/>
          <w:color w:val="3B3B3B"/>
          <w:sz w:val="23"/>
          <w:szCs w:val="23"/>
        </w:rPr>
        <w:t>Академии</w:t>
      </w:r>
      <w:r w:rsidRPr="007D6E6E">
        <w:rPr>
          <w:rFonts w:ascii="Cambria" w:eastAsia="Cambria" w:hAnsi="Cambria" w:cs="Cambria"/>
          <w:i/>
          <w:iCs/>
          <w:color w:val="3B3B3B"/>
          <w:sz w:val="23"/>
          <w:szCs w:val="23"/>
        </w:rPr>
        <w:t xml:space="preserve"> </w:t>
      </w:r>
    </w:p>
    <w:p w:rsidR="00C26B94" w:rsidRPr="007D6E6E" w:rsidRDefault="00C26B94">
      <w:pPr>
        <w:spacing w:line="271" w:lineRule="exact"/>
        <w:rPr>
          <w:sz w:val="20"/>
          <w:szCs w:val="20"/>
        </w:rPr>
      </w:pPr>
    </w:p>
    <w:p w:rsidR="00585261" w:rsidRPr="00585261" w:rsidRDefault="00585261" w:rsidP="00C040AB">
      <w:pPr>
        <w:spacing w:line="250" w:lineRule="auto"/>
        <w:ind w:right="366"/>
        <w:rPr>
          <w:rFonts w:ascii="Arial" w:hAnsi="Arial" w:cs="Arial"/>
        </w:rPr>
        <w:sectPr w:rsidR="00585261" w:rsidRPr="00585261">
          <w:pgSz w:w="11900" w:h="16838"/>
          <w:pgMar w:top="1152" w:right="1440" w:bottom="1440" w:left="1440" w:header="0" w:footer="0" w:gutter="0"/>
          <w:cols w:space="720" w:equalWidth="0">
            <w:col w:w="9026"/>
          </w:cols>
        </w:sectPr>
      </w:pPr>
      <w:r w:rsidRPr="00585261">
        <w:rPr>
          <w:rFonts w:ascii="Arial" w:hAnsi="Arial" w:cs="Arial"/>
        </w:rPr>
        <w:t xml:space="preserve">Комитет также одобрил в </w:t>
      </w:r>
      <w:r w:rsidR="00740E72">
        <w:rPr>
          <w:rFonts w:ascii="Arial" w:hAnsi="Arial" w:cs="Arial"/>
        </w:rPr>
        <w:t>целом</w:t>
      </w:r>
      <w:r w:rsidRPr="00585261">
        <w:rPr>
          <w:rFonts w:ascii="Arial" w:hAnsi="Arial" w:cs="Arial"/>
        </w:rPr>
        <w:t xml:space="preserve"> первый проект </w:t>
      </w:r>
      <w:r w:rsidRPr="00740E72">
        <w:rPr>
          <w:rFonts w:ascii="Arial" w:hAnsi="Arial" w:cs="Arial"/>
          <w:b/>
        </w:rPr>
        <w:t>учебной программы по управлению рисками качества (QRM)</w:t>
      </w:r>
      <w:r w:rsidR="00740E72">
        <w:rPr>
          <w:rFonts w:ascii="Arial" w:hAnsi="Arial" w:cs="Arial"/>
        </w:rPr>
        <w:t>, разработанно</w:t>
      </w:r>
      <w:r w:rsidRPr="00585261">
        <w:rPr>
          <w:rFonts w:ascii="Arial" w:hAnsi="Arial" w:cs="Arial"/>
        </w:rPr>
        <w:t xml:space="preserve">й Экспертным кругом </w:t>
      </w:r>
      <w:r w:rsidR="00740E72"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 w:rsidR="00740E72" w:rsidRPr="00740E72">
        <w:rPr>
          <w:rFonts w:ascii="Arial" w:eastAsia="Arial" w:hAnsi="Arial" w:cs="Arial"/>
          <w:color w:val="3B3B3B"/>
          <w:sz w:val="23"/>
          <w:szCs w:val="23"/>
        </w:rPr>
        <w:t>/</w:t>
      </w:r>
      <w:r w:rsidR="00740E72"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S</w:t>
      </w:r>
      <w:r w:rsidR="00740E72" w:rsidRPr="00740E72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Pr="00585261">
        <w:rPr>
          <w:rFonts w:ascii="Arial" w:hAnsi="Arial" w:cs="Arial"/>
        </w:rPr>
        <w:t xml:space="preserve">по </w:t>
      </w:r>
      <w:r w:rsidR="00740E72" w:rsidRPr="00C040AB">
        <w:rPr>
          <w:rFonts w:ascii="Arial" w:hAnsi="Arial" w:cs="Arial"/>
        </w:rPr>
        <w:t>управлению рисками качества</w:t>
      </w:r>
      <w:r w:rsidRPr="00585261">
        <w:rPr>
          <w:rFonts w:ascii="Arial" w:hAnsi="Arial" w:cs="Arial"/>
        </w:rPr>
        <w:t xml:space="preserve">, и </w:t>
      </w:r>
      <w:r w:rsidR="00740E72">
        <w:rPr>
          <w:rFonts w:ascii="Arial" w:hAnsi="Arial" w:cs="Arial"/>
        </w:rPr>
        <w:t>принял</w:t>
      </w:r>
      <w:r w:rsidRPr="00585261">
        <w:rPr>
          <w:rFonts w:ascii="Arial" w:hAnsi="Arial" w:cs="Arial"/>
        </w:rPr>
        <w:t xml:space="preserve"> </w:t>
      </w:r>
      <w:r w:rsidR="00E93F76">
        <w:rPr>
          <w:rFonts w:ascii="Arial" w:hAnsi="Arial" w:cs="Arial"/>
        </w:rPr>
        <w:t>проект</w:t>
      </w:r>
      <w:r w:rsidR="00C040AB">
        <w:rPr>
          <w:rFonts w:ascii="Arial" w:hAnsi="Arial" w:cs="Arial"/>
        </w:rPr>
        <w:t>ную демоверсию</w:t>
      </w:r>
      <w:r w:rsidRPr="00585261">
        <w:rPr>
          <w:rFonts w:ascii="Arial" w:hAnsi="Arial" w:cs="Arial"/>
        </w:rPr>
        <w:t xml:space="preserve"> модуля электронного обучения по </w:t>
      </w:r>
      <w:r w:rsidR="00C040AB" w:rsidRPr="00C040AB">
        <w:rPr>
          <w:rFonts w:ascii="Arial" w:hAnsi="Arial" w:cs="Arial"/>
        </w:rPr>
        <w:t>управлению рисками качества</w:t>
      </w:r>
      <w:r w:rsidRPr="00585261">
        <w:rPr>
          <w:rFonts w:ascii="Arial" w:hAnsi="Arial" w:cs="Arial"/>
        </w:rPr>
        <w:t xml:space="preserve">, разработанного на этой основе. Этот пилотный проект послужит моделью для разработки будущих модулей электронного обучения в рамках программы </w:t>
      </w:r>
      <w:r w:rsidR="00C040AB">
        <w:rPr>
          <w:rFonts w:ascii="Arial" w:hAnsi="Arial" w:cs="Arial"/>
        </w:rPr>
        <w:t>тренинга от</w:t>
      </w:r>
      <w:r w:rsidRPr="00585261">
        <w:rPr>
          <w:rFonts w:ascii="Arial" w:hAnsi="Arial" w:cs="Arial"/>
        </w:rPr>
        <w:t xml:space="preserve"> </w:t>
      </w:r>
      <w:r w:rsidR="00C040AB">
        <w:rPr>
          <w:rFonts w:ascii="Arial" w:hAnsi="Arial" w:cs="Arial"/>
        </w:rPr>
        <w:t>Академии</w:t>
      </w:r>
      <w:r w:rsidRPr="00585261">
        <w:rPr>
          <w:rFonts w:ascii="Arial" w:hAnsi="Arial" w:cs="Arial"/>
        </w:rPr>
        <w:t xml:space="preserve">, которая будет функционировать с помощью Системы управления обучением (LMS), </w:t>
      </w:r>
      <w:r w:rsidR="00C040AB">
        <w:rPr>
          <w:rFonts w:ascii="Arial" w:hAnsi="Arial" w:cs="Arial"/>
        </w:rPr>
        <w:t>и</w:t>
      </w:r>
      <w:r w:rsidRPr="00585261">
        <w:rPr>
          <w:rFonts w:ascii="Arial" w:hAnsi="Arial" w:cs="Arial"/>
        </w:rPr>
        <w:t xml:space="preserve"> будет создана в координации с заинтересованными участвующими органами </w:t>
      </w:r>
      <w:r w:rsidRPr="00740E72">
        <w:rPr>
          <w:rFonts w:ascii="Arial" w:hAnsi="Arial" w:cs="Arial"/>
        </w:rPr>
        <w:t>PIC/S</w:t>
      </w:r>
      <w:r w:rsidRPr="00585261">
        <w:rPr>
          <w:rFonts w:ascii="Arial" w:hAnsi="Arial" w:cs="Arial"/>
        </w:rPr>
        <w:t>.</w:t>
      </w:r>
      <w:r w:rsidR="00740E72">
        <w:rPr>
          <w:rFonts w:ascii="Arial" w:hAnsi="Arial" w:cs="Arial"/>
        </w:rPr>
        <w:t xml:space="preserve"> </w:t>
      </w:r>
      <w:r w:rsidR="00C040AB">
        <w:rPr>
          <w:rFonts w:ascii="Arial" w:hAnsi="Arial" w:cs="Arial"/>
        </w:rPr>
        <w:t xml:space="preserve"> </w:t>
      </w:r>
      <w:r w:rsidRPr="00585261">
        <w:rPr>
          <w:rFonts w:ascii="Arial" w:hAnsi="Arial" w:cs="Arial"/>
        </w:rPr>
        <w:t xml:space="preserve">Для получения дополнительной информации об </w:t>
      </w:r>
      <w:r>
        <w:rPr>
          <w:rFonts w:ascii="Arial" w:hAnsi="Arial" w:cs="Arial"/>
        </w:rPr>
        <w:t>Академии</w:t>
      </w:r>
      <w:r w:rsidRPr="00585261">
        <w:rPr>
          <w:rFonts w:ascii="Arial" w:hAnsi="Arial" w:cs="Arial"/>
        </w:rPr>
        <w:t xml:space="preserve"> см. общую презентационную </w:t>
      </w:r>
      <w:r w:rsidRPr="00585261">
        <w:rPr>
          <w:rFonts w:ascii="Arial" w:hAnsi="Arial" w:cs="Arial"/>
          <w:u w:val="single"/>
        </w:rPr>
        <w:t>брошюру по Академии</w:t>
      </w:r>
      <w:r w:rsidRPr="00585261">
        <w:rPr>
          <w:rFonts w:ascii="Arial" w:hAnsi="Arial" w:cs="Arial"/>
        </w:rPr>
        <w:t>.</w:t>
      </w:r>
    </w:p>
    <w:p w:rsidR="007D6E6E" w:rsidRPr="007D6E6E" w:rsidRDefault="007D6E6E">
      <w:pPr>
        <w:ind w:right="6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2F77AE"/>
          <w:sz w:val="27"/>
          <w:szCs w:val="27"/>
        </w:rPr>
        <w:lastRenderedPageBreak/>
        <w:t>Другие изменения в области обучения и экспертных кругов</w:t>
      </w:r>
    </w:p>
    <w:p w:rsidR="00C26B94" w:rsidRPr="007D6E6E" w:rsidRDefault="00C26B94">
      <w:pPr>
        <w:spacing w:line="324" w:lineRule="exact"/>
        <w:rPr>
          <w:sz w:val="20"/>
          <w:szCs w:val="20"/>
        </w:rPr>
      </w:pPr>
    </w:p>
    <w:p w:rsidR="00C26B94" w:rsidRPr="0015542D" w:rsidRDefault="007D6E6E">
      <w:pPr>
        <w:spacing w:line="246" w:lineRule="auto"/>
        <w:ind w:left="4780" w:right="226"/>
        <w:rPr>
          <w:sz w:val="20"/>
          <w:szCs w:val="20"/>
        </w:rPr>
      </w:pPr>
      <w:r w:rsidRPr="0015542D">
        <w:rPr>
          <w:rFonts w:ascii="Arial" w:eastAsia="Arial" w:hAnsi="Arial" w:cs="Arial"/>
          <w:color w:val="3B3B3B"/>
          <w:sz w:val="23"/>
          <w:szCs w:val="23"/>
        </w:rPr>
        <w:t>Комитет</w:t>
      </w:r>
      <w:r w:rsidR="00D7222A">
        <w:rPr>
          <w:rFonts w:ascii="Arial" w:eastAsia="Arial" w:hAnsi="Arial" w:cs="Arial"/>
          <w:color w:val="3B3B3B"/>
          <w:sz w:val="23"/>
          <w:szCs w:val="23"/>
        </w:rPr>
        <w:t>у было доложено о</w:t>
      </w:r>
      <w:r w:rsidRPr="0015542D">
        <w:rPr>
          <w:rFonts w:ascii="Arial" w:eastAsia="Arial" w:hAnsi="Arial" w:cs="Arial"/>
          <w:color w:val="3B3B3B"/>
          <w:sz w:val="23"/>
          <w:szCs w:val="23"/>
        </w:rPr>
        <w:t xml:space="preserve"> программ</w:t>
      </w:r>
      <w:r w:rsidR="00D7222A">
        <w:rPr>
          <w:rFonts w:ascii="Arial" w:eastAsia="Arial" w:hAnsi="Arial" w:cs="Arial"/>
          <w:color w:val="3B3B3B"/>
          <w:sz w:val="23"/>
          <w:szCs w:val="23"/>
        </w:rPr>
        <w:t>е</w:t>
      </w:r>
      <w:r w:rsidRPr="0015542D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Pr="0015542D">
        <w:rPr>
          <w:rFonts w:ascii="Arial" w:eastAsia="Arial" w:hAnsi="Arial" w:cs="Arial"/>
          <w:b/>
          <w:color w:val="3B3B3B"/>
          <w:sz w:val="23"/>
          <w:szCs w:val="23"/>
        </w:rPr>
        <w:t xml:space="preserve">ежегодного семинара </w:t>
      </w:r>
      <w:r w:rsidRPr="0015542D">
        <w:rPr>
          <w:rFonts w:ascii="Arial" w:eastAsia="Arial" w:hAnsi="Arial" w:cs="Arial"/>
          <w:b/>
          <w:color w:val="3B3B3B"/>
          <w:sz w:val="23"/>
          <w:szCs w:val="23"/>
          <w:lang w:val="en-US"/>
        </w:rPr>
        <w:t>PIC</w:t>
      </w:r>
      <w:r w:rsidRPr="0015542D">
        <w:rPr>
          <w:rFonts w:ascii="Arial" w:eastAsia="Arial" w:hAnsi="Arial" w:cs="Arial"/>
          <w:b/>
          <w:color w:val="3B3B3B"/>
          <w:sz w:val="23"/>
          <w:szCs w:val="23"/>
        </w:rPr>
        <w:t>/</w:t>
      </w:r>
      <w:r w:rsidRPr="0015542D">
        <w:rPr>
          <w:rFonts w:ascii="Arial" w:eastAsia="Arial" w:hAnsi="Arial" w:cs="Arial"/>
          <w:b/>
          <w:color w:val="3B3B3B"/>
          <w:sz w:val="23"/>
          <w:szCs w:val="23"/>
          <w:lang w:val="en-US"/>
        </w:rPr>
        <w:t>S</w:t>
      </w:r>
      <w:r w:rsidRPr="0015542D">
        <w:rPr>
          <w:rFonts w:ascii="Arial" w:eastAsia="Arial" w:hAnsi="Arial" w:cs="Arial"/>
          <w:b/>
          <w:color w:val="3B3B3B"/>
          <w:sz w:val="23"/>
          <w:szCs w:val="23"/>
        </w:rPr>
        <w:t xml:space="preserve"> 2020</w:t>
      </w:r>
      <w:r w:rsidR="00D7222A">
        <w:rPr>
          <w:rFonts w:ascii="Arial" w:eastAsia="Arial" w:hAnsi="Arial" w:cs="Arial"/>
          <w:b/>
          <w:color w:val="3B3B3B"/>
          <w:sz w:val="23"/>
          <w:szCs w:val="23"/>
        </w:rPr>
        <w:t xml:space="preserve"> </w:t>
      </w:r>
      <w:r w:rsidR="00D7222A" w:rsidRPr="00D7222A">
        <w:rPr>
          <w:rFonts w:ascii="Arial" w:eastAsia="Arial" w:hAnsi="Arial" w:cs="Arial"/>
          <w:color w:val="3B3B3B"/>
          <w:sz w:val="23"/>
          <w:szCs w:val="23"/>
        </w:rPr>
        <w:t>на тему</w:t>
      </w:r>
      <w:r w:rsidRPr="0015542D">
        <w:rPr>
          <w:rFonts w:ascii="Arial" w:eastAsia="Arial" w:hAnsi="Arial" w:cs="Arial"/>
          <w:color w:val="3B3B3B"/>
          <w:sz w:val="23"/>
          <w:szCs w:val="23"/>
        </w:rPr>
        <w:t xml:space="preserve"> «Как стать </w:t>
      </w:r>
      <w:r w:rsidR="00D7222A">
        <w:rPr>
          <w:rFonts w:ascii="Arial" w:eastAsia="Arial" w:hAnsi="Arial" w:cs="Arial"/>
          <w:color w:val="3B3B3B"/>
          <w:sz w:val="23"/>
          <w:szCs w:val="23"/>
        </w:rPr>
        <w:t>хорошим</w:t>
      </w:r>
      <w:r w:rsidRPr="0015542D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Pr="0015542D">
        <w:rPr>
          <w:rFonts w:ascii="Arial" w:eastAsia="Arial" w:hAnsi="Arial" w:cs="Arial"/>
          <w:color w:val="3B3B3B"/>
          <w:sz w:val="23"/>
          <w:szCs w:val="23"/>
          <w:lang w:val="en-US"/>
        </w:rPr>
        <w:t>GMP</w:t>
      </w:r>
      <w:r w:rsidRPr="0015542D">
        <w:rPr>
          <w:rFonts w:ascii="Arial" w:eastAsia="Arial" w:hAnsi="Arial" w:cs="Arial"/>
          <w:color w:val="3B3B3B"/>
          <w:sz w:val="23"/>
          <w:szCs w:val="23"/>
        </w:rPr>
        <w:t xml:space="preserve"> инспектором в 2020г», который примет Управление по надзору за качеством продуктов и медикаментов Таиланда (</w:t>
      </w:r>
      <w:r w:rsidR="0015542D" w:rsidRPr="0015542D">
        <w:rPr>
          <w:rFonts w:ascii="Arial" w:eastAsia="Arial" w:hAnsi="Arial" w:cs="Arial"/>
          <w:color w:val="3B3B3B"/>
          <w:sz w:val="23"/>
          <w:szCs w:val="23"/>
          <w:lang w:val="en-US"/>
        </w:rPr>
        <w:t>Thai</w:t>
      </w:r>
      <w:r w:rsidR="0015542D" w:rsidRPr="0015542D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="0015542D" w:rsidRPr="0015542D">
        <w:rPr>
          <w:rFonts w:ascii="Arial" w:eastAsia="Arial" w:hAnsi="Arial" w:cs="Arial"/>
          <w:color w:val="3B3B3B"/>
          <w:sz w:val="23"/>
          <w:szCs w:val="23"/>
          <w:lang w:val="en-US"/>
        </w:rPr>
        <w:t>FDA</w:t>
      </w:r>
      <w:r w:rsidR="0015542D" w:rsidRPr="0015542D">
        <w:rPr>
          <w:rFonts w:ascii="Arial" w:eastAsia="Arial" w:hAnsi="Arial" w:cs="Arial"/>
          <w:color w:val="3B3B3B"/>
          <w:sz w:val="23"/>
          <w:szCs w:val="23"/>
        </w:rPr>
        <w:t>) в Бангкоке (Таиланд)</w:t>
      </w:r>
      <w:r w:rsidR="0015542D" w:rsidRPr="0015542D">
        <w:rPr>
          <w:rFonts w:ascii="Arial" w:eastAsia="Arial" w:hAnsi="Arial" w:cs="Arial"/>
          <w:b/>
          <w:color w:val="3B3B3B"/>
          <w:sz w:val="23"/>
          <w:szCs w:val="23"/>
        </w:rPr>
        <w:t xml:space="preserve"> с 1</w:t>
      </w:r>
      <w:r w:rsidR="00A40EC9">
        <w:rPr>
          <w:rFonts w:ascii="Arial" w:eastAsia="Arial" w:hAnsi="Arial" w:cs="Arial"/>
          <w:b/>
          <w:color w:val="3B3B3B"/>
          <w:sz w:val="23"/>
          <w:szCs w:val="23"/>
        </w:rPr>
        <w:t>8</w:t>
      </w:r>
      <w:r w:rsidR="0015542D" w:rsidRPr="0015542D">
        <w:rPr>
          <w:rFonts w:ascii="Arial" w:eastAsia="Arial" w:hAnsi="Arial" w:cs="Arial"/>
          <w:b/>
          <w:color w:val="3B3B3B"/>
          <w:sz w:val="23"/>
          <w:szCs w:val="23"/>
        </w:rPr>
        <w:t>-</w:t>
      </w:r>
      <w:r w:rsidR="00A40EC9">
        <w:rPr>
          <w:rFonts w:ascii="Arial" w:eastAsia="Arial" w:hAnsi="Arial" w:cs="Arial"/>
          <w:b/>
          <w:color w:val="3B3B3B"/>
          <w:sz w:val="23"/>
          <w:szCs w:val="23"/>
        </w:rPr>
        <w:t>20</w:t>
      </w:r>
      <w:r w:rsidR="0015542D" w:rsidRPr="0015542D">
        <w:rPr>
          <w:rFonts w:ascii="Arial" w:eastAsia="Arial" w:hAnsi="Arial" w:cs="Arial"/>
          <w:b/>
          <w:color w:val="3B3B3B"/>
          <w:sz w:val="23"/>
          <w:szCs w:val="23"/>
        </w:rPr>
        <w:t xml:space="preserve"> ноября 2020г</w:t>
      </w:r>
      <w:r w:rsidR="0015542D" w:rsidRPr="0015542D">
        <w:rPr>
          <w:rFonts w:ascii="Arial" w:eastAsia="Arial" w:hAnsi="Arial" w:cs="Arial"/>
          <w:color w:val="3B3B3B"/>
          <w:sz w:val="23"/>
          <w:szCs w:val="23"/>
        </w:rPr>
        <w:t>.</w:t>
      </w:r>
      <w:r w:rsidR="0015542D">
        <w:rPr>
          <w:rFonts w:ascii="Arial" w:eastAsia="Arial" w:hAnsi="Arial" w:cs="Arial"/>
          <w:b/>
          <w:bCs/>
          <w:color w:val="3B3B3B"/>
          <w:sz w:val="23"/>
          <w:szCs w:val="23"/>
        </w:rPr>
        <w:t xml:space="preserve"> </w:t>
      </w:r>
      <w:r w:rsidR="0015542D" w:rsidRPr="0015542D">
        <w:rPr>
          <w:rFonts w:ascii="Arial" w:eastAsia="Arial" w:hAnsi="Arial" w:cs="Arial"/>
          <w:bCs/>
          <w:color w:val="3B3B3B"/>
          <w:sz w:val="23"/>
          <w:szCs w:val="23"/>
        </w:rPr>
        <w:t xml:space="preserve">Для просмотра рекламного видеоролика </w:t>
      </w:r>
      <w:r w:rsidR="0015542D" w:rsidRPr="0015542D">
        <w:rPr>
          <w:rFonts w:ascii="Arial" w:eastAsia="Arial" w:hAnsi="Arial" w:cs="Arial"/>
          <w:b/>
          <w:bCs/>
          <w:color w:val="3B3B3B"/>
          <w:sz w:val="23"/>
          <w:szCs w:val="23"/>
          <w:u w:val="single"/>
        </w:rPr>
        <w:t>нажмите здесь</w:t>
      </w:r>
      <w:r w:rsidR="0015542D" w:rsidRPr="0015542D">
        <w:rPr>
          <w:rFonts w:ascii="Arial" w:eastAsia="Arial" w:hAnsi="Arial" w:cs="Arial"/>
          <w:bCs/>
          <w:color w:val="3B3B3B"/>
          <w:sz w:val="23"/>
          <w:szCs w:val="23"/>
        </w:rPr>
        <w:t>.</w:t>
      </w:r>
    </w:p>
    <w:p w:rsidR="00C26B94" w:rsidRPr="007D6E6E" w:rsidRDefault="0037118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55880</wp:posOffset>
            </wp:positionH>
            <wp:positionV relativeFrom="paragraph">
              <wp:posOffset>-1531620</wp:posOffset>
            </wp:positionV>
            <wp:extent cx="2857500" cy="200025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B94" w:rsidRPr="007D6E6E" w:rsidRDefault="00C26B94">
      <w:pPr>
        <w:spacing w:line="200" w:lineRule="exact"/>
        <w:rPr>
          <w:sz w:val="20"/>
          <w:szCs w:val="20"/>
        </w:rPr>
      </w:pPr>
    </w:p>
    <w:p w:rsidR="00C26B94" w:rsidRPr="007D6E6E" w:rsidRDefault="00C26B94">
      <w:pPr>
        <w:spacing w:line="200" w:lineRule="exact"/>
        <w:rPr>
          <w:sz w:val="20"/>
          <w:szCs w:val="20"/>
        </w:rPr>
      </w:pPr>
    </w:p>
    <w:p w:rsidR="00C26B94" w:rsidRPr="007D6E6E" w:rsidRDefault="00C26B94">
      <w:pPr>
        <w:spacing w:line="200" w:lineRule="exact"/>
        <w:rPr>
          <w:sz w:val="20"/>
          <w:szCs w:val="20"/>
        </w:rPr>
      </w:pPr>
    </w:p>
    <w:p w:rsidR="00C26B94" w:rsidRPr="007D6E6E" w:rsidRDefault="00C26B94">
      <w:pPr>
        <w:spacing w:line="395" w:lineRule="exact"/>
        <w:rPr>
          <w:sz w:val="20"/>
          <w:szCs w:val="20"/>
        </w:rPr>
      </w:pPr>
    </w:p>
    <w:p w:rsidR="00C26B94" w:rsidRPr="005D69A3" w:rsidRDefault="0015542D">
      <w:pPr>
        <w:spacing w:line="256" w:lineRule="auto"/>
        <w:ind w:left="40" w:right="46"/>
        <w:rPr>
          <w:sz w:val="20"/>
          <w:szCs w:val="20"/>
        </w:rPr>
      </w:pPr>
      <w:r>
        <w:rPr>
          <w:rFonts w:ascii="Arial" w:eastAsia="Arial" w:hAnsi="Arial" w:cs="Arial"/>
          <w:color w:val="3B3B3B"/>
          <w:sz w:val="23"/>
          <w:szCs w:val="23"/>
        </w:rPr>
        <w:t>Комитет</w:t>
      </w:r>
      <w:r w:rsidRPr="0015542D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B"/>
          <w:sz w:val="23"/>
          <w:szCs w:val="23"/>
        </w:rPr>
        <w:t>также</w:t>
      </w:r>
      <w:r w:rsidRPr="0015542D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B"/>
          <w:sz w:val="23"/>
          <w:szCs w:val="23"/>
        </w:rPr>
        <w:t>обсудил</w:t>
      </w:r>
      <w:r w:rsidRPr="0015542D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B"/>
          <w:sz w:val="23"/>
          <w:szCs w:val="23"/>
        </w:rPr>
        <w:t>подготовку</w:t>
      </w:r>
      <w:r w:rsidRPr="0015542D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B"/>
          <w:sz w:val="23"/>
          <w:szCs w:val="23"/>
        </w:rPr>
        <w:t>к</w:t>
      </w:r>
      <w:r w:rsidRPr="0015542D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Pr="0015542D">
        <w:rPr>
          <w:rFonts w:ascii="Arial" w:eastAsia="Arial" w:hAnsi="Arial" w:cs="Arial"/>
          <w:b/>
          <w:bCs/>
          <w:color w:val="3B3B3B"/>
          <w:sz w:val="23"/>
          <w:szCs w:val="23"/>
        </w:rPr>
        <w:t>ежегодному семинару</w:t>
      </w:r>
      <w:r w:rsidRPr="0015542D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Pr="00865E49">
        <w:rPr>
          <w:rFonts w:ascii="Arial" w:eastAsia="Arial" w:hAnsi="Arial" w:cs="Arial"/>
          <w:b/>
          <w:bCs/>
          <w:color w:val="3B3B3B"/>
          <w:sz w:val="23"/>
          <w:szCs w:val="23"/>
          <w:lang w:val="en-US"/>
        </w:rPr>
        <w:t>PIC</w:t>
      </w:r>
      <w:r w:rsidRPr="0015542D">
        <w:rPr>
          <w:rFonts w:ascii="Arial" w:eastAsia="Arial" w:hAnsi="Arial" w:cs="Arial"/>
          <w:b/>
          <w:bCs/>
          <w:color w:val="3B3B3B"/>
          <w:sz w:val="23"/>
          <w:szCs w:val="23"/>
        </w:rPr>
        <w:t>/</w:t>
      </w:r>
      <w:r w:rsidRPr="00865E49">
        <w:rPr>
          <w:rFonts w:ascii="Arial" w:eastAsia="Arial" w:hAnsi="Arial" w:cs="Arial"/>
          <w:b/>
          <w:bCs/>
          <w:color w:val="3B3B3B"/>
          <w:sz w:val="23"/>
          <w:szCs w:val="23"/>
          <w:lang w:val="en-US"/>
        </w:rPr>
        <w:t>S</w:t>
      </w:r>
      <w:r w:rsidRPr="0015542D">
        <w:rPr>
          <w:rFonts w:ascii="Arial" w:eastAsia="Arial" w:hAnsi="Arial" w:cs="Arial"/>
          <w:b/>
          <w:bCs/>
          <w:color w:val="3B3B3B"/>
          <w:sz w:val="23"/>
          <w:szCs w:val="23"/>
        </w:rPr>
        <w:t xml:space="preserve"> 2021, </w:t>
      </w:r>
      <w:r w:rsidRPr="0015542D">
        <w:rPr>
          <w:rFonts w:ascii="Arial" w:eastAsia="Arial" w:hAnsi="Arial" w:cs="Arial"/>
          <w:color w:val="3B3B3B"/>
          <w:sz w:val="23"/>
          <w:szCs w:val="23"/>
        </w:rPr>
        <w:t>который примет Ирландия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Pr="0015542D">
        <w:rPr>
          <w:rFonts w:ascii="Arial" w:eastAsia="Arial" w:hAnsi="Arial" w:cs="Arial"/>
          <w:color w:val="3B3B3B"/>
          <w:sz w:val="23"/>
          <w:szCs w:val="23"/>
        </w:rPr>
        <w:t>/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Pr="0015542D">
        <w:rPr>
          <w:rFonts w:ascii="Arial" w:eastAsia="Arial" w:hAnsi="Arial" w:cs="Arial"/>
          <w:color w:val="3B3B3B"/>
          <w:sz w:val="23"/>
          <w:szCs w:val="23"/>
        </w:rPr>
        <w:t xml:space="preserve">HPRA </w:t>
      </w:r>
      <w:r>
        <w:rPr>
          <w:rFonts w:ascii="Arial" w:eastAsia="Arial" w:hAnsi="Arial" w:cs="Arial"/>
          <w:color w:val="3B3B3B"/>
          <w:sz w:val="23"/>
          <w:szCs w:val="23"/>
        </w:rPr>
        <w:t>в</w:t>
      </w:r>
      <w:r w:rsidRPr="0015542D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B"/>
          <w:sz w:val="23"/>
          <w:szCs w:val="23"/>
        </w:rPr>
        <w:t>Дублине</w:t>
      </w:r>
      <w:r w:rsidRPr="0015542D">
        <w:rPr>
          <w:rFonts w:ascii="Arial" w:eastAsia="Arial" w:hAnsi="Arial" w:cs="Arial"/>
          <w:color w:val="3B3B3B"/>
          <w:sz w:val="23"/>
          <w:szCs w:val="23"/>
        </w:rPr>
        <w:t xml:space="preserve"> (</w:t>
      </w:r>
      <w:r>
        <w:rPr>
          <w:rFonts w:ascii="Arial" w:eastAsia="Arial" w:hAnsi="Arial" w:cs="Arial"/>
          <w:color w:val="3B3B3B"/>
          <w:sz w:val="23"/>
          <w:szCs w:val="23"/>
        </w:rPr>
        <w:t>Ирландия</w:t>
      </w:r>
      <w:r w:rsidRPr="0015542D">
        <w:rPr>
          <w:rFonts w:ascii="Arial" w:eastAsia="Arial" w:hAnsi="Arial" w:cs="Arial"/>
          <w:color w:val="3B3B3B"/>
          <w:sz w:val="23"/>
          <w:szCs w:val="23"/>
        </w:rPr>
        <w:t xml:space="preserve">) </w:t>
      </w:r>
      <w:r>
        <w:rPr>
          <w:rFonts w:ascii="Arial" w:eastAsia="Arial" w:hAnsi="Arial" w:cs="Arial"/>
          <w:color w:val="3B3B3B"/>
          <w:sz w:val="23"/>
          <w:szCs w:val="23"/>
        </w:rPr>
        <w:t>в</w:t>
      </w:r>
      <w:r w:rsidRPr="0015542D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B"/>
          <w:sz w:val="23"/>
          <w:szCs w:val="23"/>
        </w:rPr>
        <w:t>Мае</w:t>
      </w:r>
      <w:r w:rsidRPr="0015542D">
        <w:rPr>
          <w:rFonts w:ascii="Arial" w:eastAsia="Arial" w:hAnsi="Arial" w:cs="Arial"/>
          <w:color w:val="3B3B3B"/>
          <w:sz w:val="23"/>
          <w:szCs w:val="23"/>
        </w:rPr>
        <w:t xml:space="preserve"> 2021</w:t>
      </w:r>
      <w:r w:rsidR="005D69A3">
        <w:rPr>
          <w:rFonts w:ascii="Arial" w:eastAsia="Arial" w:hAnsi="Arial" w:cs="Arial"/>
          <w:color w:val="3B3B3B"/>
          <w:sz w:val="23"/>
          <w:szCs w:val="23"/>
        </w:rPr>
        <w:t>г</w:t>
      </w:r>
      <w:proofErr w:type="gramStart"/>
      <w:r w:rsidR="005D69A3">
        <w:rPr>
          <w:rFonts w:ascii="Arial" w:eastAsia="Arial" w:hAnsi="Arial" w:cs="Arial"/>
          <w:color w:val="3B3B3B"/>
          <w:sz w:val="23"/>
          <w:szCs w:val="23"/>
        </w:rPr>
        <w:t>.</w:t>
      </w:r>
      <w:proofErr w:type="gramEnd"/>
      <w:r>
        <w:rPr>
          <w:rFonts w:ascii="Arial" w:eastAsia="Arial" w:hAnsi="Arial" w:cs="Arial"/>
          <w:color w:val="3B3B3B"/>
          <w:sz w:val="23"/>
          <w:szCs w:val="23"/>
        </w:rPr>
        <w:t xml:space="preserve"> и </w:t>
      </w:r>
      <w:r w:rsidR="005D69A3">
        <w:rPr>
          <w:rFonts w:ascii="Arial" w:eastAsia="Arial" w:hAnsi="Arial" w:cs="Arial"/>
          <w:color w:val="3B3B3B"/>
          <w:sz w:val="23"/>
          <w:szCs w:val="23"/>
        </w:rPr>
        <w:t xml:space="preserve">который 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будет проведен совместно с </w:t>
      </w:r>
      <w:r w:rsidRPr="005D69A3">
        <w:rPr>
          <w:rFonts w:ascii="Arial" w:eastAsia="Arial" w:hAnsi="Arial" w:cs="Arial"/>
          <w:b/>
          <w:bCs/>
          <w:color w:val="3B3B3B"/>
          <w:sz w:val="23"/>
          <w:szCs w:val="23"/>
        </w:rPr>
        <w:t>50-й годовщиной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Pr="00865E49">
        <w:rPr>
          <w:rFonts w:ascii="Arial" w:eastAsia="Arial" w:hAnsi="Arial" w:cs="Arial"/>
          <w:b/>
          <w:bCs/>
          <w:color w:val="3B3B3B"/>
          <w:sz w:val="23"/>
          <w:szCs w:val="23"/>
          <w:lang w:val="en-US"/>
        </w:rPr>
        <w:t>PIC</w:t>
      </w:r>
      <w:r w:rsidRPr="0015542D">
        <w:rPr>
          <w:rFonts w:ascii="Arial" w:eastAsia="Arial" w:hAnsi="Arial" w:cs="Arial"/>
          <w:b/>
          <w:bCs/>
          <w:color w:val="3B3B3B"/>
          <w:sz w:val="23"/>
          <w:szCs w:val="23"/>
        </w:rPr>
        <w:t>/</w:t>
      </w:r>
      <w:r w:rsidRPr="00865E49">
        <w:rPr>
          <w:rFonts w:ascii="Arial" w:eastAsia="Arial" w:hAnsi="Arial" w:cs="Arial"/>
          <w:b/>
          <w:bCs/>
          <w:color w:val="3B3B3B"/>
          <w:sz w:val="23"/>
          <w:szCs w:val="23"/>
          <w:lang w:val="en-US"/>
        </w:rPr>
        <w:t>S</w:t>
      </w:r>
      <w:r w:rsidR="005D69A3">
        <w:rPr>
          <w:rFonts w:ascii="Arial" w:eastAsia="Arial" w:hAnsi="Arial" w:cs="Arial"/>
          <w:b/>
          <w:bCs/>
          <w:color w:val="3B3B3B"/>
          <w:sz w:val="23"/>
          <w:szCs w:val="23"/>
        </w:rPr>
        <w:t xml:space="preserve"> </w:t>
      </w:r>
      <w:r w:rsidR="005D69A3" w:rsidRPr="005D69A3">
        <w:rPr>
          <w:rFonts w:ascii="Arial" w:eastAsia="Arial" w:hAnsi="Arial" w:cs="Arial"/>
          <w:bCs/>
          <w:color w:val="3B3B3B"/>
          <w:sz w:val="23"/>
          <w:szCs w:val="23"/>
        </w:rPr>
        <w:t>(</w:t>
      </w:r>
      <w:r w:rsidR="005D69A3" w:rsidRPr="005D69A3">
        <w:rPr>
          <w:rFonts w:ascii="Arial" w:eastAsia="Arial" w:hAnsi="Arial" w:cs="Arial"/>
          <w:color w:val="3B3B3B"/>
          <w:sz w:val="23"/>
          <w:szCs w:val="23"/>
        </w:rPr>
        <w:t xml:space="preserve">см. выше интервью с новым председателем </w:t>
      </w:r>
      <w:r w:rsidR="005D69A3" w:rsidRPr="005D69A3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 w:rsidR="005D69A3" w:rsidRPr="005D69A3">
        <w:rPr>
          <w:rFonts w:ascii="Arial" w:eastAsia="Arial" w:hAnsi="Arial" w:cs="Arial"/>
          <w:color w:val="3B3B3B"/>
          <w:sz w:val="23"/>
          <w:szCs w:val="23"/>
        </w:rPr>
        <w:t>/</w:t>
      </w:r>
      <w:r w:rsidR="005D69A3" w:rsidRPr="005D69A3">
        <w:rPr>
          <w:rFonts w:ascii="Arial" w:eastAsia="Arial" w:hAnsi="Arial" w:cs="Arial"/>
          <w:color w:val="3B3B3B"/>
          <w:sz w:val="23"/>
          <w:szCs w:val="23"/>
          <w:lang w:val="en-US"/>
        </w:rPr>
        <w:t>S</w:t>
      </w:r>
      <w:r w:rsidR="005D69A3" w:rsidRPr="005D69A3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="005D69A3">
        <w:rPr>
          <w:rFonts w:ascii="Arial" w:eastAsia="Arial" w:hAnsi="Arial" w:cs="Arial"/>
          <w:color w:val="3B3B3B"/>
          <w:sz w:val="23"/>
          <w:szCs w:val="23"/>
        </w:rPr>
        <w:t xml:space="preserve">на </w:t>
      </w:r>
      <w:r w:rsidR="005D69A3" w:rsidRPr="005D69A3">
        <w:rPr>
          <w:rFonts w:ascii="Arial" w:eastAsia="Arial" w:hAnsi="Arial" w:cs="Arial"/>
          <w:color w:val="3B3B3B"/>
          <w:sz w:val="23"/>
          <w:szCs w:val="23"/>
        </w:rPr>
        <w:t>2020-21</w:t>
      </w:r>
      <w:r w:rsidR="005D69A3">
        <w:rPr>
          <w:rFonts w:ascii="Arial" w:eastAsia="Arial" w:hAnsi="Arial" w:cs="Arial"/>
          <w:color w:val="3B3B3B"/>
          <w:sz w:val="23"/>
          <w:szCs w:val="23"/>
        </w:rPr>
        <w:t xml:space="preserve"> гг.</w:t>
      </w:r>
      <w:r w:rsidR="005D69A3" w:rsidRPr="005D69A3">
        <w:rPr>
          <w:rFonts w:ascii="Arial" w:eastAsia="Arial" w:hAnsi="Arial" w:cs="Arial"/>
          <w:color w:val="3B3B3B"/>
          <w:sz w:val="23"/>
          <w:szCs w:val="23"/>
        </w:rPr>
        <w:t>).</w:t>
      </w:r>
    </w:p>
    <w:p w:rsidR="00C26B94" w:rsidRPr="0015542D" w:rsidRDefault="00C26B94">
      <w:pPr>
        <w:spacing w:line="208" w:lineRule="exact"/>
        <w:rPr>
          <w:sz w:val="20"/>
          <w:szCs w:val="20"/>
        </w:rPr>
      </w:pPr>
    </w:p>
    <w:p w:rsidR="00C26B94" w:rsidRPr="005D69A3" w:rsidRDefault="005D69A3">
      <w:pPr>
        <w:spacing w:line="298" w:lineRule="auto"/>
        <w:ind w:left="40" w:right="646"/>
        <w:rPr>
          <w:sz w:val="20"/>
          <w:szCs w:val="20"/>
        </w:rPr>
      </w:pPr>
      <w:r w:rsidRPr="005D69A3">
        <w:rPr>
          <w:rFonts w:ascii="Arial" w:eastAsia="Arial" w:hAnsi="Arial" w:cs="Arial"/>
          <w:b/>
          <w:bCs/>
          <w:color w:val="3B3B3B"/>
          <w:sz w:val="23"/>
          <w:szCs w:val="23"/>
        </w:rPr>
        <w:t xml:space="preserve">Ежегодный семинар </w:t>
      </w:r>
      <w:r w:rsidRPr="005D69A3">
        <w:rPr>
          <w:rFonts w:ascii="Arial" w:eastAsia="Arial" w:hAnsi="Arial" w:cs="Arial"/>
          <w:b/>
          <w:bCs/>
          <w:color w:val="3B3B3B"/>
          <w:sz w:val="23"/>
          <w:szCs w:val="23"/>
          <w:lang w:val="en-US"/>
        </w:rPr>
        <w:t>PIC</w:t>
      </w:r>
      <w:r w:rsidRPr="005D69A3">
        <w:rPr>
          <w:rFonts w:ascii="Arial" w:eastAsia="Arial" w:hAnsi="Arial" w:cs="Arial"/>
          <w:b/>
          <w:bCs/>
          <w:color w:val="3B3B3B"/>
          <w:sz w:val="23"/>
          <w:szCs w:val="23"/>
        </w:rPr>
        <w:t>/</w:t>
      </w:r>
      <w:r w:rsidRPr="005D69A3">
        <w:rPr>
          <w:rFonts w:ascii="Arial" w:eastAsia="Arial" w:hAnsi="Arial" w:cs="Arial"/>
          <w:b/>
          <w:bCs/>
          <w:color w:val="3B3B3B"/>
          <w:sz w:val="23"/>
          <w:szCs w:val="23"/>
          <w:lang w:val="en-US"/>
        </w:rPr>
        <w:t>S</w:t>
      </w:r>
      <w:r w:rsidRPr="005D69A3">
        <w:rPr>
          <w:rFonts w:ascii="Arial" w:eastAsia="Arial" w:hAnsi="Arial" w:cs="Arial"/>
          <w:b/>
          <w:bCs/>
          <w:color w:val="3B3B3B"/>
          <w:sz w:val="23"/>
          <w:szCs w:val="23"/>
        </w:rPr>
        <w:t xml:space="preserve"> в 2022г.</w:t>
      </w:r>
      <w:r w:rsidRPr="005D69A3">
        <w:rPr>
          <w:rFonts w:ascii="Arial" w:eastAsia="Arial" w:hAnsi="Arial" w:cs="Arial"/>
          <w:color w:val="3B3B3B"/>
          <w:sz w:val="23"/>
          <w:szCs w:val="23"/>
        </w:rPr>
        <w:t xml:space="preserve"> будет проведен в Финляндии / FIMEA, </w:t>
      </w:r>
      <w:r>
        <w:rPr>
          <w:rFonts w:ascii="Arial" w:eastAsia="Arial" w:hAnsi="Arial" w:cs="Arial"/>
          <w:color w:val="3B3B3B"/>
          <w:sz w:val="23"/>
          <w:szCs w:val="23"/>
        </w:rPr>
        <w:t>а</w:t>
      </w:r>
      <w:r w:rsidRPr="005D69A3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B"/>
          <w:sz w:val="23"/>
          <w:szCs w:val="23"/>
        </w:rPr>
        <w:t>в</w:t>
      </w:r>
      <w:r w:rsidRPr="005D69A3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Pr="005D69A3">
        <w:rPr>
          <w:rFonts w:ascii="Arial" w:eastAsia="Arial" w:hAnsi="Arial" w:cs="Arial"/>
          <w:b/>
          <w:bCs/>
          <w:color w:val="3B3B3B"/>
          <w:sz w:val="23"/>
          <w:szCs w:val="23"/>
        </w:rPr>
        <w:t xml:space="preserve">2023г. ежегодный семинар </w:t>
      </w:r>
      <w:r w:rsidRPr="00865E49">
        <w:rPr>
          <w:rFonts w:ascii="Arial" w:eastAsia="Arial" w:hAnsi="Arial" w:cs="Arial"/>
          <w:b/>
          <w:bCs/>
          <w:color w:val="3B3B3B"/>
          <w:sz w:val="23"/>
          <w:szCs w:val="23"/>
          <w:lang w:val="en-US"/>
        </w:rPr>
        <w:t>PIC</w:t>
      </w:r>
      <w:r w:rsidRPr="005D69A3">
        <w:rPr>
          <w:rFonts w:ascii="Arial" w:eastAsia="Arial" w:hAnsi="Arial" w:cs="Arial"/>
          <w:b/>
          <w:bCs/>
          <w:color w:val="3B3B3B"/>
          <w:sz w:val="23"/>
          <w:szCs w:val="23"/>
        </w:rPr>
        <w:t>/</w:t>
      </w:r>
      <w:r w:rsidRPr="00865E49">
        <w:rPr>
          <w:rFonts w:ascii="Arial" w:eastAsia="Arial" w:hAnsi="Arial" w:cs="Arial"/>
          <w:b/>
          <w:bCs/>
          <w:color w:val="3B3B3B"/>
          <w:sz w:val="23"/>
          <w:szCs w:val="23"/>
          <w:lang w:val="en-US"/>
        </w:rPr>
        <w:t>S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 будет проведен в Корее (Республике)</w:t>
      </w:r>
      <w:r w:rsidRPr="005D69A3">
        <w:rPr>
          <w:rFonts w:ascii="Arial" w:eastAsia="Arial" w:hAnsi="Arial" w:cs="Arial"/>
          <w:color w:val="3B3B3B"/>
          <w:sz w:val="23"/>
          <w:szCs w:val="23"/>
        </w:rPr>
        <w:t xml:space="preserve"> / 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MFDS</w:t>
      </w:r>
      <w:r>
        <w:rPr>
          <w:rFonts w:ascii="Arial" w:eastAsia="Arial" w:hAnsi="Arial" w:cs="Arial"/>
          <w:color w:val="3B3B3B"/>
          <w:sz w:val="23"/>
          <w:szCs w:val="23"/>
        </w:rPr>
        <w:t>.</w:t>
      </w:r>
    </w:p>
    <w:p w:rsidR="00C26B94" w:rsidRPr="005D69A3" w:rsidRDefault="00C26B94">
      <w:pPr>
        <w:spacing w:line="152" w:lineRule="exact"/>
        <w:rPr>
          <w:sz w:val="20"/>
          <w:szCs w:val="20"/>
        </w:rPr>
      </w:pPr>
    </w:p>
    <w:p w:rsidR="00C26B94" w:rsidRPr="00B80E60" w:rsidRDefault="005D69A3">
      <w:pPr>
        <w:spacing w:line="256" w:lineRule="auto"/>
        <w:ind w:left="40" w:right="246"/>
        <w:rPr>
          <w:sz w:val="20"/>
          <w:szCs w:val="20"/>
        </w:rPr>
      </w:pPr>
      <w:r>
        <w:rPr>
          <w:rFonts w:ascii="Arial" w:eastAsia="Arial" w:hAnsi="Arial" w:cs="Arial"/>
          <w:color w:val="3B3B3B"/>
          <w:sz w:val="23"/>
          <w:szCs w:val="23"/>
        </w:rPr>
        <w:t xml:space="preserve">Комитет </w:t>
      </w:r>
      <w:r w:rsidR="00B80E60">
        <w:rPr>
          <w:rFonts w:ascii="Arial" w:eastAsia="Arial" w:hAnsi="Arial" w:cs="Arial"/>
          <w:color w:val="3B3B3B"/>
          <w:sz w:val="23"/>
          <w:szCs w:val="23"/>
        </w:rPr>
        <w:t xml:space="preserve">принял отчет по деятельности </w:t>
      </w:r>
      <w:r w:rsidR="00B80E60" w:rsidRPr="00B80E60">
        <w:rPr>
          <w:rFonts w:ascii="Arial" w:eastAsia="Arial" w:hAnsi="Arial" w:cs="Arial"/>
          <w:b/>
          <w:bCs/>
          <w:color w:val="3B3B3B"/>
          <w:sz w:val="23"/>
          <w:szCs w:val="23"/>
        </w:rPr>
        <w:t xml:space="preserve">программы </w:t>
      </w:r>
      <w:r w:rsidR="00E26920">
        <w:rPr>
          <w:rFonts w:ascii="Arial" w:eastAsia="Arial" w:hAnsi="Arial" w:cs="Arial"/>
          <w:b/>
          <w:bCs/>
          <w:color w:val="3B3B3B"/>
          <w:sz w:val="23"/>
          <w:szCs w:val="23"/>
        </w:rPr>
        <w:t>совместных</w:t>
      </w:r>
      <w:r w:rsidR="00E26920" w:rsidRPr="00B80E60">
        <w:rPr>
          <w:rFonts w:ascii="Arial" w:eastAsia="Arial" w:hAnsi="Arial" w:cs="Arial"/>
          <w:b/>
          <w:bCs/>
          <w:color w:val="3B3B3B"/>
          <w:sz w:val="23"/>
          <w:szCs w:val="23"/>
        </w:rPr>
        <w:t xml:space="preserve"> </w:t>
      </w:r>
      <w:r w:rsidR="00B80E60" w:rsidRPr="00B80E60">
        <w:rPr>
          <w:rFonts w:ascii="Arial" w:eastAsia="Arial" w:hAnsi="Arial" w:cs="Arial"/>
          <w:b/>
          <w:bCs/>
          <w:color w:val="3B3B3B"/>
          <w:sz w:val="23"/>
          <w:szCs w:val="23"/>
        </w:rPr>
        <w:t>визитов (</w:t>
      </w:r>
      <w:r w:rsidR="00B80E60" w:rsidRPr="00865E49">
        <w:rPr>
          <w:rFonts w:ascii="Arial" w:eastAsia="Arial" w:hAnsi="Arial" w:cs="Arial"/>
          <w:b/>
          <w:bCs/>
          <w:color w:val="3B3B3B"/>
          <w:sz w:val="23"/>
          <w:szCs w:val="23"/>
          <w:lang w:val="en-US"/>
        </w:rPr>
        <w:t>JVP</w:t>
      </w:r>
      <w:r w:rsidR="00B80E60">
        <w:rPr>
          <w:rFonts w:ascii="Arial" w:eastAsia="Arial" w:hAnsi="Arial" w:cs="Arial"/>
          <w:b/>
          <w:bCs/>
          <w:color w:val="3B3B3B"/>
          <w:sz w:val="23"/>
          <w:szCs w:val="23"/>
        </w:rPr>
        <w:t>)</w:t>
      </w:r>
      <w:r w:rsidR="00B80E60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="00B80E60" w:rsidRPr="00865E49">
        <w:rPr>
          <w:rFonts w:ascii="Arial" w:eastAsia="Arial" w:hAnsi="Arial" w:cs="Arial"/>
          <w:b/>
          <w:bCs/>
          <w:color w:val="3B3B3B"/>
          <w:sz w:val="23"/>
          <w:szCs w:val="23"/>
          <w:lang w:val="en-US"/>
        </w:rPr>
        <w:t>PIC</w:t>
      </w:r>
      <w:r w:rsidR="00B80E60" w:rsidRPr="00B80E60">
        <w:rPr>
          <w:rFonts w:ascii="Arial" w:eastAsia="Arial" w:hAnsi="Arial" w:cs="Arial"/>
          <w:b/>
          <w:bCs/>
          <w:color w:val="3B3B3B"/>
          <w:sz w:val="23"/>
          <w:szCs w:val="23"/>
        </w:rPr>
        <w:t>/</w:t>
      </w:r>
      <w:r w:rsidR="00B80E60" w:rsidRPr="00865E49">
        <w:rPr>
          <w:rFonts w:ascii="Arial" w:eastAsia="Arial" w:hAnsi="Arial" w:cs="Arial"/>
          <w:b/>
          <w:bCs/>
          <w:color w:val="3B3B3B"/>
          <w:sz w:val="23"/>
          <w:szCs w:val="23"/>
          <w:lang w:val="en-US"/>
        </w:rPr>
        <w:t>S</w:t>
      </w:r>
      <w:r w:rsidR="00B80E60">
        <w:rPr>
          <w:rFonts w:ascii="Arial" w:eastAsia="Arial" w:hAnsi="Arial" w:cs="Arial"/>
          <w:b/>
          <w:bCs/>
          <w:color w:val="3B3B3B"/>
          <w:sz w:val="23"/>
          <w:szCs w:val="23"/>
        </w:rPr>
        <w:t xml:space="preserve"> по проведению </w:t>
      </w:r>
      <w:r w:rsidR="00B80E60" w:rsidRPr="00865E49">
        <w:rPr>
          <w:rFonts w:ascii="Arial" w:eastAsia="Arial" w:hAnsi="Arial" w:cs="Arial"/>
          <w:b/>
          <w:bCs/>
          <w:color w:val="3B3B3B"/>
          <w:sz w:val="23"/>
          <w:szCs w:val="23"/>
          <w:lang w:val="en-US"/>
        </w:rPr>
        <w:t>GCP</w:t>
      </w:r>
      <w:r w:rsidR="00B80E60">
        <w:rPr>
          <w:rFonts w:ascii="Arial" w:eastAsia="Arial" w:hAnsi="Arial" w:cs="Arial"/>
          <w:b/>
          <w:bCs/>
          <w:color w:val="3B3B3B"/>
          <w:sz w:val="23"/>
          <w:szCs w:val="23"/>
        </w:rPr>
        <w:t xml:space="preserve"> и </w:t>
      </w:r>
      <w:r w:rsidR="00B80E60" w:rsidRPr="00865E49">
        <w:rPr>
          <w:rFonts w:ascii="Arial" w:eastAsia="Arial" w:hAnsi="Arial" w:cs="Arial"/>
          <w:b/>
          <w:bCs/>
          <w:color w:val="3B3B3B"/>
          <w:sz w:val="23"/>
          <w:szCs w:val="23"/>
          <w:lang w:val="en-US"/>
        </w:rPr>
        <w:t>GVP</w:t>
      </w:r>
      <w:r w:rsidR="00B80E60">
        <w:rPr>
          <w:rFonts w:ascii="Arial" w:eastAsia="Arial" w:hAnsi="Arial" w:cs="Arial"/>
          <w:b/>
          <w:bCs/>
          <w:color w:val="3B3B3B"/>
          <w:sz w:val="23"/>
          <w:szCs w:val="23"/>
        </w:rPr>
        <w:t xml:space="preserve"> инспекций, которые координируются </w:t>
      </w:r>
      <w:r w:rsidR="00B80E60">
        <w:rPr>
          <w:rFonts w:ascii="Arial" w:eastAsia="Arial" w:hAnsi="Arial" w:cs="Arial"/>
          <w:color w:val="3B3B3B"/>
          <w:sz w:val="23"/>
          <w:szCs w:val="23"/>
        </w:rPr>
        <w:t>рабоч</w:t>
      </w:r>
      <w:r w:rsidR="00772EB7">
        <w:rPr>
          <w:rFonts w:ascii="Arial" w:eastAsia="Arial" w:hAnsi="Arial" w:cs="Arial"/>
          <w:color w:val="3B3B3B"/>
          <w:sz w:val="23"/>
          <w:szCs w:val="23"/>
        </w:rPr>
        <w:t>ей</w:t>
      </w:r>
      <w:r w:rsidR="00B80E60">
        <w:rPr>
          <w:rFonts w:ascii="Arial" w:eastAsia="Arial" w:hAnsi="Arial" w:cs="Arial"/>
          <w:color w:val="3B3B3B"/>
          <w:sz w:val="23"/>
          <w:szCs w:val="23"/>
        </w:rPr>
        <w:t xml:space="preserve"> групп</w:t>
      </w:r>
      <w:r w:rsidR="00772EB7">
        <w:rPr>
          <w:rFonts w:ascii="Arial" w:eastAsia="Arial" w:hAnsi="Arial" w:cs="Arial"/>
          <w:color w:val="3B3B3B"/>
          <w:sz w:val="23"/>
          <w:szCs w:val="23"/>
        </w:rPr>
        <w:t xml:space="preserve">ой </w:t>
      </w:r>
      <w:r w:rsidR="00772EB7"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 w:rsidR="00772EB7" w:rsidRPr="00B80E60">
        <w:rPr>
          <w:rFonts w:ascii="Arial" w:eastAsia="Arial" w:hAnsi="Arial" w:cs="Arial"/>
          <w:color w:val="3B3B3B"/>
          <w:sz w:val="23"/>
          <w:szCs w:val="23"/>
        </w:rPr>
        <w:t>/</w:t>
      </w:r>
      <w:r w:rsidR="00772EB7"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S</w:t>
      </w:r>
      <w:r w:rsidR="00772EB7">
        <w:rPr>
          <w:rFonts w:ascii="Arial" w:eastAsia="Arial" w:hAnsi="Arial" w:cs="Arial"/>
          <w:color w:val="3B3B3B"/>
          <w:sz w:val="23"/>
          <w:szCs w:val="23"/>
        </w:rPr>
        <w:t xml:space="preserve"> по </w:t>
      </w:r>
      <w:r w:rsidR="00772EB7"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GCP</w:t>
      </w:r>
      <w:r w:rsidR="00772EB7">
        <w:rPr>
          <w:rFonts w:ascii="Arial" w:eastAsia="Arial" w:hAnsi="Arial" w:cs="Arial"/>
          <w:color w:val="3B3B3B"/>
          <w:sz w:val="23"/>
          <w:szCs w:val="23"/>
        </w:rPr>
        <w:t xml:space="preserve"> и </w:t>
      </w:r>
      <w:r w:rsidR="00772EB7"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GVP</w:t>
      </w:r>
      <w:r w:rsidR="00B80E60">
        <w:rPr>
          <w:rFonts w:ascii="Arial" w:eastAsia="Arial" w:hAnsi="Arial" w:cs="Arial"/>
          <w:color w:val="3B3B3B"/>
          <w:sz w:val="23"/>
          <w:szCs w:val="23"/>
        </w:rPr>
        <w:t xml:space="preserve">, возглавляемой Великобританией </w:t>
      </w:r>
      <w:r w:rsidR="00B80E60" w:rsidRPr="00B80E60">
        <w:rPr>
          <w:rFonts w:ascii="Arial" w:eastAsia="Arial" w:hAnsi="Arial" w:cs="Arial"/>
          <w:color w:val="3B3B3B"/>
          <w:sz w:val="23"/>
          <w:szCs w:val="23"/>
        </w:rPr>
        <w:t xml:space="preserve">/ </w:t>
      </w:r>
      <w:r w:rsidR="00B80E60"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MHRA</w:t>
      </w:r>
      <w:r w:rsidR="00B80E60" w:rsidRPr="00B80E60">
        <w:rPr>
          <w:rFonts w:ascii="Arial" w:eastAsia="Arial" w:hAnsi="Arial" w:cs="Arial"/>
          <w:color w:val="3B3B3B"/>
          <w:sz w:val="23"/>
          <w:szCs w:val="23"/>
        </w:rPr>
        <w:t>.</w:t>
      </w:r>
    </w:p>
    <w:p w:rsidR="00C26B94" w:rsidRPr="00B80E60" w:rsidRDefault="00C26B94">
      <w:pPr>
        <w:spacing w:line="217" w:lineRule="exact"/>
        <w:rPr>
          <w:sz w:val="20"/>
          <w:szCs w:val="20"/>
        </w:rPr>
      </w:pPr>
    </w:p>
    <w:p w:rsidR="00C26B94" w:rsidRPr="00E04F46" w:rsidRDefault="00E04F46">
      <w:pPr>
        <w:spacing w:line="250" w:lineRule="auto"/>
        <w:ind w:left="40" w:right="46"/>
        <w:rPr>
          <w:rFonts w:ascii="Arial" w:eastAsia="Arial" w:hAnsi="Arial" w:cs="Arial"/>
          <w:color w:val="3B3B3B"/>
          <w:sz w:val="23"/>
          <w:szCs w:val="23"/>
        </w:rPr>
      </w:pPr>
      <w:r w:rsidRPr="00E04F46">
        <w:rPr>
          <w:rFonts w:ascii="Arial" w:eastAsia="Arial" w:hAnsi="Arial" w:cs="Arial"/>
          <w:color w:val="3B3B3B"/>
          <w:sz w:val="23"/>
          <w:szCs w:val="23"/>
        </w:rPr>
        <w:t xml:space="preserve">В </w:t>
      </w:r>
      <w:r>
        <w:rPr>
          <w:rFonts w:ascii="Arial" w:eastAsia="Arial" w:hAnsi="Arial" w:cs="Arial"/>
          <w:color w:val="3B3B3B"/>
          <w:sz w:val="23"/>
          <w:szCs w:val="23"/>
        </w:rPr>
        <w:t>отчете</w:t>
      </w:r>
      <w:r w:rsidRPr="00E04F46">
        <w:rPr>
          <w:rFonts w:ascii="Arial" w:eastAsia="Arial" w:hAnsi="Arial" w:cs="Arial"/>
          <w:color w:val="3B3B3B"/>
          <w:sz w:val="23"/>
          <w:szCs w:val="23"/>
        </w:rPr>
        <w:t xml:space="preserve"> изложены положительные отзывы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 о </w:t>
      </w:r>
      <w:r>
        <w:rPr>
          <w:rFonts w:ascii="Arial" w:eastAsia="Arial" w:hAnsi="Arial" w:cs="Arial"/>
          <w:b/>
          <w:bCs/>
          <w:color w:val="3B3B3B"/>
          <w:sz w:val="23"/>
          <w:szCs w:val="23"/>
        </w:rPr>
        <w:t>программе</w:t>
      </w:r>
      <w:r w:rsidRPr="00B80E60">
        <w:rPr>
          <w:rFonts w:ascii="Arial" w:eastAsia="Arial" w:hAnsi="Arial" w:cs="Arial"/>
          <w:b/>
          <w:bCs/>
          <w:color w:val="3B3B3B"/>
          <w:sz w:val="23"/>
          <w:szCs w:val="23"/>
        </w:rPr>
        <w:t xml:space="preserve"> </w:t>
      </w:r>
      <w:r w:rsidR="00E26920">
        <w:rPr>
          <w:rFonts w:ascii="Arial" w:eastAsia="Arial" w:hAnsi="Arial" w:cs="Arial"/>
          <w:b/>
          <w:bCs/>
          <w:color w:val="3B3B3B"/>
          <w:sz w:val="23"/>
          <w:szCs w:val="23"/>
        </w:rPr>
        <w:t>совместных</w:t>
      </w:r>
      <w:r w:rsidRPr="00B80E60">
        <w:rPr>
          <w:rFonts w:ascii="Arial" w:eastAsia="Arial" w:hAnsi="Arial" w:cs="Arial"/>
          <w:b/>
          <w:bCs/>
          <w:color w:val="3B3B3B"/>
          <w:sz w:val="23"/>
          <w:szCs w:val="23"/>
        </w:rPr>
        <w:t xml:space="preserve"> визитов (</w:t>
      </w:r>
      <w:r w:rsidRPr="00865E49">
        <w:rPr>
          <w:rFonts w:ascii="Arial" w:eastAsia="Arial" w:hAnsi="Arial" w:cs="Arial"/>
          <w:b/>
          <w:bCs/>
          <w:color w:val="3B3B3B"/>
          <w:sz w:val="23"/>
          <w:szCs w:val="23"/>
          <w:lang w:val="en-US"/>
        </w:rPr>
        <w:t>JVP</w:t>
      </w:r>
      <w:r>
        <w:rPr>
          <w:rFonts w:ascii="Arial" w:eastAsia="Arial" w:hAnsi="Arial" w:cs="Arial"/>
          <w:b/>
          <w:bCs/>
          <w:color w:val="3B3B3B"/>
          <w:sz w:val="23"/>
          <w:szCs w:val="23"/>
        </w:rPr>
        <w:t>)</w:t>
      </w:r>
      <w:r>
        <w:rPr>
          <w:rFonts w:ascii="Arial" w:eastAsia="Arial" w:hAnsi="Arial" w:cs="Arial"/>
          <w:color w:val="3B3B3B"/>
          <w:sz w:val="23"/>
          <w:szCs w:val="23"/>
        </w:rPr>
        <w:t>, описывая</w:t>
      </w:r>
      <w:r w:rsidR="009D2356" w:rsidRPr="00E04F46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="00C93C66" w:rsidRPr="00E04F46">
        <w:rPr>
          <w:rFonts w:ascii="Arial" w:eastAsia="Arial" w:hAnsi="Arial" w:cs="Arial"/>
          <w:color w:val="3B3B3B"/>
          <w:sz w:val="23"/>
          <w:szCs w:val="23"/>
        </w:rPr>
        <w:t>позитивную отдачу,</w:t>
      </w:r>
      <w:r w:rsidR="009D2356" w:rsidRPr="00E04F46">
        <w:rPr>
          <w:rFonts w:ascii="Arial" w:eastAsia="Arial" w:hAnsi="Arial" w:cs="Arial"/>
          <w:color w:val="3B3B3B"/>
          <w:sz w:val="23"/>
          <w:szCs w:val="23"/>
        </w:rPr>
        <w:t xml:space="preserve"> полученную </w:t>
      </w:r>
      <w:r>
        <w:rPr>
          <w:rFonts w:ascii="Arial" w:eastAsia="Arial" w:hAnsi="Arial" w:cs="Arial"/>
          <w:color w:val="3B3B3B"/>
          <w:sz w:val="23"/>
          <w:szCs w:val="23"/>
        </w:rPr>
        <w:t>от</w:t>
      </w:r>
      <w:r w:rsidR="009D2356" w:rsidRPr="00E04F46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="009D2356" w:rsidRPr="009D2356">
        <w:rPr>
          <w:rFonts w:ascii="Arial" w:eastAsia="Arial" w:hAnsi="Arial" w:cs="Arial"/>
          <w:color w:val="3B3B3B"/>
          <w:sz w:val="23"/>
          <w:szCs w:val="23"/>
          <w:lang w:val="en-US"/>
        </w:rPr>
        <w:t>JVP</w:t>
      </w:r>
      <w:r w:rsidR="009D2356" w:rsidRPr="00E04F46">
        <w:rPr>
          <w:rFonts w:ascii="Arial" w:eastAsia="Arial" w:hAnsi="Arial" w:cs="Arial"/>
          <w:color w:val="3B3B3B"/>
          <w:sz w:val="23"/>
          <w:szCs w:val="23"/>
        </w:rPr>
        <w:t xml:space="preserve">, </w:t>
      </w:r>
      <w:proofErr w:type="gramStart"/>
      <w:r w:rsidR="009D2356" w:rsidRPr="00E04F46">
        <w:rPr>
          <w:rFonts w:ascii="Arial" w:eastAsia="Arial" w:hAnsi="Arial" w:cs="Arial"/>
          <w:color w:val="3B3B3B"/>
          <w:sz w:val="23"/>
          <w:szCs w:val="23"/>
        </w:rPr>
        <w:t>отмечая</w:t>
      </w:r>
      <w:proofErr w:type="gramEnd"/>
      <w:r w:rsidR="009D2356" w:rsidRPr="00E04F46">
        <w:rPr>
          <w:rFonts w:ascii="Arial" w:eastAsia="Arial" w:hAnsi="Arial" w:cs="Arial"/>
          <w:color w:val="3B3B3B"/>
          <w:sz w:val="23"/>
          <w:szCs w:val="23"/>
        </w:rPr>
        <w:t xml:space="preserve"> что она предоставляет ценную возможность обучения и </w:t>
      </w:r>
      <w:r w:rsidR="00AD3981">
        <w:rPr>
          <w:rFonts w:ascii="Arial" w:eastAsia="Arial" w:hAnsi="Arial" w:cs="Arial"/>
          <w:color w:val="3B3B3B"/>
          <w:sz w:val="23"/>
          <w:szCs w:val="23"/>
        </w:rPr>
        <w:t xml:space="preserve">является </w:t>
      </w:r>
      <w:r>
        <w:rPr>
          <w:rFonts w:ascii="Arial" w:eastAsia="Arial" w:hAnsi="Arial" w:cs="Arial"/>
          <w:color w:val="3B3B3B"/>
          <w:sz w:val="23"/>
          <w:szCs w:val="23"/>
        </w:rPr>
        <w:t>эффективны</w:t>
      </w:r>
      <w:r w:rsidR="00AD3981">
        <w:rPr>
          <w:rFonts w:ascii="Arial" w:eastAsia="Arial" w:hAnsi="Arial" w:cs="Arial"/>
          <w:color w:val="3B3B3B"/>
          <w:sz w:val="23"/>
          <w:szCs w:val="23"/>
        </w:rPr>
        <w:t>м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 способ</w:t>
      </w:r>
      <w:r w:rsidR="00AD3981">
        <w:rPr>
          <w:rFonts w:ascii="Arial" w:eastAsia="Arial" w:hAnsi="Arial" w:cs="Arial"/>
          <w:color w:val="3B3B3B"/>
          <w:sz w:val="23"/>
          <w:szCs w:val="23"/>
        </w:rPr>
        <w:t>ом</w:t>
      </w:r>
      <w:r w:rsidR="009D2356" w:rsidRPr="00E04F46">
        <w:rPr>
          <w:rFonts w:ascii="Arial" w:eastAsia="Arial" w:hAnsi="Arial" w:cs="Arial"/>
          <w:color w:val="3B3B3B"/>
          <w:sz w:val="23"/>
          <w:szCs w:val="23"/>
        </w:rPr>
        <w:t xml:space="preserve"> обмена опытом и лучшими практиками. Некоторые инспектораты предоставили отзыв,</w:t>
      </w:r>
      <w:r w:rsidRPr="00E04F46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="00AD3981">
        <w:rPr>
          <w:rFonts w:ascii="Arial" w:eastAsia="Arial" w:hAnsi="Arial" w:cs="Arial"/>
          <w:color w:val="3B3B3B"/>
          <w:sz w:val="23"/>
          <w:szCs w:val="23"/>
        </w:rPr>
        <w:t xml:space="preserve">о </w:t>
      </w:r>
      <w:r w:rsidRPr="00E04F46">
        <w:rPr>
          <w:rFonts w:ascii="Arial" w:eastAsia="Arial" w:hAnsi="Arial" w:cs="Arial"/>
          <w:color w:val="3B3B3B"/>
          <w:sz w:val="23"/>
          <w:szCs w:val="23"/>
        </w:rPr>
        <w:t>то</w:t>
      </w:r>
      <w:r w:rsidR="00AD3981">
        <w:rPr>
          <w:rFonts w:ascii="Arial" w:eastAsia="Arial" w:hAnsi="Arial" w:cs="Arial"/>
          <w:color w:val="3B3B3B"/>
          <w:sz w:val="23"/>
          <w:szCs w:val="23"/>
        </w:rPr>
        <w:t>м</w:t>
      </w:r>
      <w:r w:rsidRPr="00E04F46">
        <w:rPr>
          <w:rFonts w:ascii="Arial" w:eastAsia="Arial" w:hAnsi="Arial" w:cs="Arial"/>
          <w:color w:val="3B3B3B"/>
          <w:sz w:val="23"/>
          <w:szCs w:val="23"/>
        </w:rPr>
        <w:t>,</w:t>
      </w:r>
      <w:r w:rsidR="009D2356" w:rsidRPr="00E04F46">
        <w:rPr>
          <w:rFonts w:ascii="Arial" w:eastAsia="Arial" w:hAnsi="Arial" w:cs="Arial"/>
          <w:color w:val="3B3B3B"/>
          <w:sz w:val="23"/>
          <w:szCs w:val="23"/>
        </w:rPr>
        <w:t xml:space="preserve"> чему они научились </w:t>
      </w:r>
      <w:proofErr w:type="gramStart"/>
      <w:r w:rsidR="009D2356" w:rsidRPr="00E04F46">
        <w:rPr>
          <w:rFonts w:ascii="Arial" w:eastAsia="Arial" w:hAnsi="Arial" w:cs="Arial"/>
          <w:color w:val="3B3B3B"/>
          <w:sz w:val="23"/>
          <w:szCs w:val="23"/>
        </w:rPr>
        <w:t>во время</w:t>
      </w:r>
      <w:proofErr w:type="gramEnd"/>
      <w:r w:rsidR="009D2356" w:rsidRPr="00E04F46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="009D2356" w:rsidRPr="009D2356">
        <w:rPr>
          <w:rFonts w:ascii="Arial" w:eastAsia="Arial" w:hAnsi="Arial" w:cs="Arial"/>
          <w:color w:val="3B3B3B"/>
          <w:sz w:val="23"/>
          <w:szCs w:val="23"/>
          <w:lang w:val="en-US"/>
        </w:rPr>
        <w:t>JVP</w:t>
      </w:r>
      <w:r w:rsidRPr="00E04F46">
        <w:rPr>
          <w:rFonts w:ascii="Arial" w:eastAsia="Arial" w:hAnsi="Arial" w:cs="Arial"/>
          <w:color w:val="3B3B3B"/>
          <w:sz w:val="23"/>
          <w:szCs w:val="23"/>
        </w:rPr>
        <w:t xml:space="preserve"> было полезным в развитии своих инспекционных программ. </w:t>
      </w:r>
    </w:p>
    <w:p w:rsidR="00C26B94" w:rsidRPr="009D2356" w:rsidRDefault="00C26B94">
      <w:pPr>
        <w:spacing w:line="179" w:lineRule="exact"/>
        <w:rPr>
          <w:sz w:val="20"/>
          <w:szCs w:val="20"/>
        </w:rPr>
      </w:pPr>
    </w:p>
    <w:p w:rsidR="00E26920" w:rsidRPr="00C93C66" w:rsidRDefault="00E26920" w:rsidP="00E26920">
      <w:pPr>
        <w:spacing w:line="248" w:lineRule="auto"/>
        <w:ind w:left="40" w:right="126"/>
        <w:rPr>
          <w:rFonts w:ascii="Arial" w:eastAsia="Arial" w:hAnsi="Arial" w:cs="Arial"/>
          <w:b/>
          <w:color w:val="3B3B3B"/>
          <w:sz w:val="23"/>
          <w:szCs w:val="23"/>
        </w:rPr>
      </w:pPr>
      <w:r w:rsidRPr="00C93C66">
        <w:rPr>
          <w:rFonts w:ascii="Arial" w:eastAsia="Arial" w:hAnsi="Arial" w:cs="Arial"/>
          <w:b/>
          <w:color w:val="3B3B3B"/>
          <w:sz w:val="23"/>
          <w:szCs w:val="23"/>
        </w:rPr>
        <w:t xml:space="preserve">Программа совместных визитов </w:t>
      </w:r>
      <w:r w:rsidRPr="00C93C66">
        <w:rPr>
          <w:rFonts w:ascii="Arial" w:eastAsia="Arial" w:hAnsi="Arial" w:cs="Arial"/>
          <w:b/>
          <w:bCs/>
          <w:color w:val="3B3B3B"/>
          <w:sz w:val="23"/>
          <w:szCs w:val="23"/>
          <w:lang w:val="en-US"/>
        </w:rPr>
        <w:t>PIC</w:t>
      </w:r>
      <w:r w:rsidRPr="00C93C66">
        <w:rPr>
          <w:rFonts w:ascii="Arial" w:eastAsia="Arial" w:hAnsi="Arial" w:cs="Arial"/>
          <w:b/>
          <w:bCs/>
          <w:color w:val="3B3B3B"/>
          <w:sz w:val="23"/>
          <w:szCs w:val="23"/>
        </w:rPr>
        <w:t>/</w:t>
      </w:r>
      <w:r w:rsidRPr="00C93C66">
        <w:rPr>
          <w:rFonts w:ascii="Arial" w:eastAsia="Arial" w:hAnsi="Arial" w:cs="Arial"/>
          <w:b/>
          <w:bCs/>
          <w:color w:val="3B3B3B"/>
          <w:sz w:val="23"/>
          <w:szCs w:val="23"/>
          <w:lang w:val="en-US"/>
        </w:rPr>
        <w:t>S</w:t>
      </w:r>
      <w:r w:rsidRPr="00C93C66">
        <w:rPr>
          <w:rFonts w:ascii="Arial" w:eastAsia="Arial" w:hAnsi="Arial" w:cs="Arial"/>
          <w:b/>
          <w:bCs/>
          <w:color w:val="3B3B3B"/>
          <w:sz w:val="23"/>
          <w:szCs w:val="23"/>
        </w:rPr>
        <w:t xml:space="preserve"> </w:t>
      </w:r>
      <w:r w:rsidRPr="00C93C66">
        <w:rPr>
          <w:rFonts w:ascii="Arial" w:eastAsia="Arial" w:hAnsi="Arial" w:cs="Arial"/>
          <w:b/>
          <w:color w:val="3B3B3B"/>
          <w:sz w:val="23"/>
          <w:szCs w:val="23"/>
        </w:rPr>
        <w:t xml:space="preserve">и ее расширение в области </w:t>
      </w:r>
      <w:r w:rsidRPr="00C93C66">
        <w:rPr>
          <w:rFonts w:ascii="Arial" w:eastAsia="Arial" w:hAnsi="Arial" w:cs="Arial"/>
          <w:b/>
          <w:bCs/>
          <w:color w:val="3B3B3B"/>
          <w:sz w:val="23"/>
          <w:szCs w:val="23"/>
          <w:lang w:val="en-US"/>
        </w:rPr>
        <w:t>GCP</w:t>
      </w:r>
      <w:r w:rsidRPr="00C93C66">
        <w:rPr>
          <w:rFonts w:ascii="Arial" w:eastAsia="Arial" w:hAnsi="Arial" w:cs="Arial"/>
          <w:b/>
          <w:color w:val="3B3B3B"/>
          <w:sz w:val="23"/>
          <w:szCs w:val="23"/>
        </w:rPr>
        <w:t xml:space="preserve"> и </w:t>
      </w:r>
      <w:r w:rsidRPr="00C93C66">
        <w:rPr>
          <w:rFonts w:ascii="Arial" w:eastAsia="Arial" w:hAnsi="Arial" w:cs="Arial"/>
          <w:b/>
          <w:bCs/>
          <w:color w:val="3B3B3B"/>
          <w:sz w:val="23"/>
          <w:szCs w:val="23"/>
          <w:lang w:val="en-US"/>
        </w:rPr>
        <w:t>GVP</w:t>
      </w:r>
    </w:p>
    <w:p w:rsidR="00C26B94" w:rsidRPr="00E26920" w:rsidRDefault="00C26B94">
      <w:pPr>
        <w:spacing w:line="298" w:lineRule="auto"/>
        <w:ind w:left="40" w:right="526"/>
        <w:rPr>
          <w:sz w:val="20"/>
          <w:szCs w:val="20"/>
        </w:rPr>
      </w:pPr>
    </w:p>
    <w:p w:rsidR="00C26B94" w:rsidRPr="00E26920" w:rsidRDefault="0037118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-396240</wp:posOffset>
                </wp:positionV>
                <wp:extent cx="5676900" cy="3397885"/>
                <wp:effectExtent l="0" t="0" r="0" b="0"/>
                <wp:wrapNone/>
                <wp:docPr id="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339788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9F70209" id="Shape 61" o:spid="_x0000_s1026" style="position:absolute;margin-left:2.15pt;margin-top:-31.2pt;width:447pt;height:267.5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" o:allowincell="f" fillcolor="#f2f2f2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-228600</wp:posOffset>
                </wp:positionV>
                <wp:extent cx="5676900" cy="345440"/>
                <wp:effectExtent l="0" t="0" r="0" b="0"/>
                <wp:wrapNone/>
                <wp:docPr id="62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3454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D049EE6" id="Shape 62" o:spid="_x0000_s1026" style="position:absolute;margin-left:2.15pt;margin-top:-18pt;width:447pt;height:27.2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" o:allowincell="f" fillcolor="#f2f2f2" stroked="f">
                <v:path arrowok="t"/>
              </v:rect>
            </w:pict>
          </mc:Fallback>
        </mc:AlternateContent>
      </w:r>
    </w:p>
    <w:p w:rsidR="00E26920" w:rsidRPr="00E04F46" w:rsidRDefault="00E26920" w:rsidP="00E26920">
      <w:pPr>
        <w:spacing w:line="248" w:lineRule="auto"/>
        <w:ind w:right="126"/>
        <w:rPr>
          <w:rFonts w:ascii="Arial" w:eastAsia="Arial" w:hAnsi="Arial" w:cs="Arial"/>
          <w:color w:val="3B3B3B"/>
          <w:sz w:val="23"/>
          <w:szCs w:val="23"/>
        </w:rPr>
      </w:pPr>
      <w:r w:rsidRPr="00E04F46">
        <w:rPr>
          <w:rFonts w:ascii="Arial" w:eastAsia="Arial" w:hAnsi="Arial" w:cs="Arial"/>
          <w:color w:val="3B3B3B"/>
          <w:sz w:val="23"/>
          <w:szCs w:val="23"/>
        </w:rPr>
        <w:t xml:space="preserve">В рамках программы совместных </w:t>
      </w:r>
      <w:r w:rsidRPr="00E26920">
        <w:rPr>
          <w:rFonts w:ascii="Arial" w:eastAsia="Arial" w:hAnsi="Arial" w:cs="Arial"/>
          <w:color w:val="3B3B3B"/>
          <w:sz w:val="23"/>
          <w:szCs w:val="23"/>
        </w:rPr>
        <w:t xml:space="preserve">визитов </w:t>
      </w:r>
      <w:r w:rsidRPr="00E26920">
        <w:rPr>
          <w:rFonts w:ascii="Arial" w:eastAsia="Arial" w:hAnsi="Arial" w:cs="Arial"/>
          <w:bCs/>
          <w:color w:val="3B3B3B"/>
          <w:sz w:val="23"/>
          <w:szCs w:val="23"/>
          <w:lang w:val="en-US"/>
        </w:rPr>
        <w:t>PIC</w:t>
      </w:r>
      <w:r w:rsidRPr="00E26920">
        <w:rPr>
          <w:rFonts w:ascii="Arial" w:eastAsia="Arial" w:hAnsi="Arial" w:cs="Arial"/>
          <w:bCs/>
          <w:color w:val="3B3B3B"/>
          <w:sz w:val="23"/>
          <w:szCs w:val="23"/>
        </w:rPr>
        <w:t>/</w:t>
      </w:r>
      <w:r w:rsidRPr="00E26920">
        <w:rPr>
          <w:rFonts w:ascii="Arial" w:eastAsia="Arial" w:hAnsi="Arial" w:cs="Arial"/>
          <w:bCs/>
          <w:color w:val="3B3B3B"/>
          <w:sz w:val="23"/>
          <w:szCs w:val="23"/>
          <w:lang w:val="en-US"/>
        </w:rPr>
        <w:t>S</w:t>
      </w:r>
      <w:r w:rsidRPr="00E26920">
        <w:rPr>
          <w:rFonts w:ascii="Arial" w:eastAsia="Arial" w:hAnsi="Arial" w:cs="Arial"/>
          <w:bCs/>
          <w:color w:val="3B3B3B"/>
          <w:sz w:val="23"/>
          <w:szCs w:val="23"/>
        </w:rPr>
        <w:t>,</w:t>
      </w:r>
      <w:r>
        <w:rPr>
          <w:rFonts w:ascii="Arial" w:eastAsia="Arial" w:hAnsi="Arial" w:cs="Arial"/>
          <w:b/>
          <w:bCs/>
          <w:color w:val="3B3B3B"/>
          <w:sz w:val="23"/>
          <w:szCs w:val="23"/>
        </w:rPr>
        <w:t xml:space="preserve"> </w:t>
      </w:r>
      <w:r w:rsidRPr="00E04F46">
        <w:rPr>
          <w:rFonts w:ascii="Arial" w:eastAsia="Arial" w:hAnsi="Arial" w:cs="Arial"/>
          <w:color w:val="3B3B3B"/>
          <w:sz w:val="23"/>
          <w:szCs w:val="23"/>
        </w:rPr>
        <w:t xml:space="preserve">три инспектора из трех разных стран объединяются в группы для наблюдения за инспекциями </w:t>
      </w:r>
      <w:r w:rsidRPr="00865E49">
        <w:rPr>
          <w:rFonts w:ascii="Arial" w:eastAsia="Arial" w:hAnsi="Arial" w:cs="Arial"/>
          <w:color w:val="3B3B3B"/>
          <w:lang w:val="en-US"/>
        </w:rPr>
        <w:t>GMP</w:t>
      </w:r>
      <w:r w:rsidRPr="00E26920">
        <w:rPr>
          <w:rFonts w:ascii="Arial" w:eastAsia="Arial" w:hAnsi="Arial" w:cs="Arial"/>
          <w:color w:val="3B3B3B"/>
        </w:rPr>
        <w:t xml:space="preserve"> </w:t>
      </w:r>
      <w:r w:rsidRPr="00E04F46">
        <w:rPr>
          <w:rFonts w:ascii="Arial" w:eastAsia="Arial" w:hAnsi="Arial" w:cs="Arial"/>
          <w:color w:val="3B3B3B"/>
          <w:sz w:val="23"/>
          <w:szCs w:val="23"/>
        </w:rPr>
        <w:t>в каждой стране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 для </w:t>
      </w:r>
      <w:r w:rsidRPr="00E04F46">
        <w:rPr>
          <w:rFonts w:ascii="Arial" w:eastAsia="Arial" w:hAnsi="Arial" w:cs="Arial"/>
          <w:color w:val="3B3B3B"/>
          <w:sz w:val="23"/>
          <w:szCs w:val="23"/>
        </w:rPr>
        <w:t>сравнения инспекционных процедур и методов</w:t>
      </w:r>
      <w:r>
        <w:rPr>
          <w:rFonts w:ascii="Arial" w:eastAsia="Arial" w:hAnsi="Arial" w:cs="Arial"/>
          <w:color w:val="3B3B3B"/>
          <w:sz w:val="23"/>
          <w:szCs w:val="23"/>
        </w:rPr>
        <w:t>,</w:t>
      </w:r>
      <w:r w:rsidRPr="00E04F46">
        <w:rPr>
          <w:rFonts w:ascii="Arial" w:eastAsia="Arial" w:hAnsi="Arial" w:cs="Arial"/>
          <w:color w:val="3B3B3B"/>
          <w:sz w:val="23"/>
          <w:szCs w:val="23"/>
        </w:rPr>
        <w:t xml:space="preserve"> и </w:t>
      </w:r>
      <w:r>
        <w:rPr>
          <w:rFonts w:ascii="Arial" w:eastAsia="Arial" w:hAnsi="Arial" w:cs="Arial"/>
          <w:color w:val="3B3B3B"/>
          <w:sz w:val="23"/>
          <w:szCs w:val="23"/>
        </w:rPr>
        <w:t>для гармонизации</w:t>
      </w:r>
      <w:r w:rsidRPr="00E04F46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B"/>
          <w:sz w:val="23"/>
          <w:szCs w:val="23"/>
        </w:rPr>
        <w:t>интерпретации</w:t>
      </w:r>
      <w:r w:rsidRPr="00E04F46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Pr="00865E49">
        <w:rPr>
          <w:rFonts w:ascii="Arial" w:eastAsia="Arial" w:hAnsi="Arial" w:cs="Arial"/>
          <w:color w:val="3B3B3B"/>
          <w:lang w:val="en-US"/>
        </w:rPr>
        <w:t>GMDP</w:t>
      </w:r>
      <w:r w:rsidRPr="00E04F46">
        <w:rPr>
          <w:rFonts w:ascii="Arial" w:eastAsia="Arial" w:hAnsi="Arial" w:cs="Arial"/>
          <w:color w:val="3B3B3B"/>
          <w:sz w:val="23"/>
          <w:szCs w:val="23"/>
        </w:rPr>
        <w:t>.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 </w:t>
      </w:r>
    </w:p>
    <w:p w:rsidR="00C26B94" w:rsidRPr="00E26920" w:rsidRDefault="0037118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-375285</wp:posOffset>
                </wp:positionV>
                <wp:extent cx="5676900" cy="167640"/>
                <wp:effectExtent l="0" t="0" r="0" b="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1676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4F8B70A" id="Shape 63" o:spid="_x0000_s1026" style="position:absolute;margin-left:2.15pt;margin-top:-29.55pt;width:447pt;height:13.2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" o:allowincell="f" fillcolor="#f2f2f2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-207645</wp:posOffset>
                </wp:positionV>
                <wp:extent cx="5676900" cy="345440"/>
                <wp:effectExtent l="0" t="0" r="0" b="0"/>
                <wp:wrapNone/>
                <wp:docPr id="6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3454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9C9E936" id="Shape 64" o:spid="_x0000_s1026" style="position:absolute;margin-left:2.15pt;margin-top:-16.35pt;width:447pt;height:27.2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" o:allowincell="f" fillcolor="#f2f2f2" stroked="f">
                <v:path arrowok="t"/>
              </v:rect>
            </w:pict>
          </mc:Fallback>
        </mc:AlternateContent>
      </w:r>
    </w:p>
    <w:p w:rsidR="00E26920" w:rsidRPr="00E04F46" w:rsidRDefault="00E26920" w:rsidP="00E26920">
      <w:pPr>
        <w:spacing w:line="248" w:lineRule="auto"/>
        <w:ind w:right="126"/>
        <w:rPr>
          <w:rFonts w:ascii="Arial" w:eastAsia="Arial" w:hAnsi="Arial" w:cs="Arial"/>
          <w:color w:val="3B3B3B"/>
          <w:sz w:val="23"/>
          <w:szCs w:val="23"/>
        </w:rPr>
      </w:pPr>
      <w:r w:rsidRPr="00E04F46">
        <w:rPr>
          <w:rFonts w:ascii="Arial" w:eastAsia="Arial" w:hAnsi="Arial" w:cs="Arial"/>
          <w:color w:val="3B3B3B"/>
          <w:sz w:val="23"/>
          <w:szCs w:val="23"/>
        </w:rPr>
        <w:t xml:space="preserve">В области 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GCP</w:t>
      </w:r>
      <w:r w:rsidRPr="00E26920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Pr="00E04F46">
        <w:rPr>
          <w:rFonts w:ascii="Arial" w:eastAsia="Arial" w:hAnsi="Arial" w:cs="Arial"/>
          <w:color w:val="3B3B3B"/>
          <w:sz w:val="23"/>
          <w:szCs w:val="23"/>
        </w:rPr>
        <w:t xml:space="preserve">и 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GVP</w:t>
      </w:r>
      <w:r w:rsidRPr="00E04F46">
        <w:rPr>
          <w:rFonts w:ascii="Arial" w:eastAsia="Arial" w:hAnsi="Arial" w:cs="Arial"/>
          <w:color w:val="3B3B3B"/>
          <w:sz w:val="23"/>
          <w:szCs w:val="23"/>
        </w:rPr>
        <w:t xml:space="preserve"> цель программы 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JVP</w:t>
      </w:r>
      <w:r w:rsidRPr="00E26920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Pr="00E04F46">
        <w:rPr>
          <w:rFonts w:ascii="Arial" w:eastAsia="Arial" w:hAnsi="Arial" w:cs="Arial"/>
          <w:color w:val="3B3B3B"/>
          <w:sz w:val="23"/>
          <w:szCs w:val="23"/>
        </w:rPr>
        <w:t>состоит в том, чтобы</w:t>
      </w:r>
    </w:p>
    <w:p w:rsidR="00C26B94" w:rsidRPr="00E26920" w:rsidRDefault="0037118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-150495</wp:posOffset>
                </wp:positionV>
                <wp:extent cx="5676900" cy="344805"/>
                <wp:effectExtent l="0" t="0" r="0" b="0"/>
                <wp:wrapNone/>
                <wp:docPr id="65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3448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CD62BCF" id="Shape 65" o:spid="_x0000_s1026" style="position:absolute;margin-left:2.15pt;margin-top:-11.85pt;width:447pt;height:27.1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" o:allowincell="f" fillcolor="#f2f2f2" stroked="f">
                <v:path arrowok="t"/>
              </v:rect>
            </w:pict>
          </mc:Fallback>
        </mc:AlternateContent>
      </w:r>
    </w:p>
    <w:p w:rsidR="00C26B94" w:rsidRPr="00E26920" w:rsidRDefault="00C26B94">
      <w:pPr>
        <w:spacing w:line="260" w:lineRule="exact"/>
        <w:rPr>
          <w:sz w:val="20"/>
          <w:szCs w:val="20"/>
        </w:rPr>
      </w:pPr>
    </w:p>
    <w:p w:rsidR="00C26B94" w:rsidRPr="000E4CC7" w:rsidRDefault="000E4CC7">
      <w:pPr>
        <w:numPr>
          <w:ilvl w:val="0"/>
          <w:numId w:val="5"/>
        </w:numPr>
        <w:tabs>
          <w:tab w:val="left" w:pos="760"/>
        </w:tabs>
        <w:spacing w:line="239" w:lineRule="auto"/>
        <w:ind w:left="760" w:right="406" w:hanging="357"/>
        <w:rPr>
          <w:rFonts w:ascii="Symbol" w:eastAsia="Symbol" w:hAnsi="Symbol" w:cs="Symbol"/>
          <w:color w:val="3B3B3B"/>
          <w:sz w:val="20"/>
          <w:szCs w:val="20"/>
        </w:rPr>
      </w:pPr>
      <w:r>
        <w:rPr>
          <w:rFonts w:ascii="Arial" w:eastAsia="Arial" w:hAnsi="Arial" w:cs="Arial"/>
          <w:color w:val="3B3B3B"/>
          <w:sz w:val="23"/>
          <w:szCs w:val="23"/>
        </w:rPr>
        <w:t xml:space="preserve">обеспечивать дальнейшее обучение </w:t>
      </w:r>
      <w:r w:rsidRPr="00E04F46">
        <w:rPr>
          <w:rFonts w:ascii="Arial" w:eastAsia="Arial" w:hAnsi="Arial" w:cs="Arial"/>
          <w:color w:val="3B3B3B"/>
          <w:sz w:val="23"/>
          <w:szCs w:val="23"/>
        </w:rPr>
        <w:t xml:space="preserve">инспекторов 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GCP</w:t>
      </w:r>
      <w:r w:rsidRPr="00E26920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Pr="00E04F46">
        <w:rPr>
          <w:rFonts w:ascii="Arial" w:eastAsia="Arial" w:hAnsi="Arial" w:cs="Arial"/>
          <w:color w:val="3B3B3B"/>
          <w:sz w:val="23"/>
          <w:szCs w:val="23"/>
        </w:rPr>
        <w:t xml:space="preserve">и 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GVP</w:t>
      </w:r>
      <w:r w:rsidRPr="00E26920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Pr="00E04F46">
        <w:rPr>
          <w:rFonts w:ascii="Arial" w:eastAsia="Arial" w:hAnsi="Arial" w:cs="Arial"/>
          <w:color w:val="3B3B3B"/>
          <w:sz w:val="23"/>
          <w:szCs w:val="23"/>
        </w:rPr>
        <w:t>посре</w:t>
      </w:r>
      <w:r>
        <w:rPr>
          <w:rFonts w:ascii="Arial" w:eastAsia="Arial" w:hAnsi="Arial" w:cs="Arial"/>
          <w:color w:val="3B3B3B"/>
          <w:sz w:val="23"/>
          <w:szCs w:val="23"/>
        </w:rPr>
        <w:t>дством обмена опытом между ними</w:t>
      </w:r>
      <w:r w:rsidR="00371187" w:rsidRPr="000E4CC7">
        <w:rPr>
          <w:rFonts w:ascii="Arial" w:eastAsia="Arial" w:hAnsi="Arial" w:cs="Arial"/>
          <w:color w:val="3B3B3B"/>
          <w:sz w:val="23"/>
          <w:szCs w:val="23"/>
        </w:rPr>
        <w:t>;</w:t>
      </w:r>
    </w:p>
    <w:p w:rsidR="00C26B94" w:rsidRPr="000E4CC7" w:rsidRDefault="00C26B94">
      <w:pPr>
        <w:spacing w:line="1" w:lineRule="exact"/>
        <w:rPr>
          <w:rFonts w:ascii="Symbol" w:eastAsia="Symbol" w:hAnsi="Symbol" w:cs="Symbol"/>
          <w:color w:val="3B3B3B"/>
          <w:sz w:val="20"/>
          <w:szCs w:val="20"/>
        </w:rPr>
      </w:pPr>
    </w:p>
    <w:p w:rsidR="00C26B94" w:rsidRPr="000E4CC7" w:rsidRDefault="000E4CC7">
      <w:pPr>
        <w:numPr>
          <w:ilvl w:val="0"/>
          <w:numId w:val="5"/>
        </w:numPr>
        <w:tabs>
          <w:tab w:val="left" w:pos="760"/>
        </w:tabs>
        <w:ind w:left="760" w:right="866" w:hanging="357"/>
        <w:rPr>
          <w:rFonts w:ascii="Symbol" w:eastAsia="Symbol" w:hAnsi="Symbol" w:cs="Symbol"/>
          <w:color w:val="3B3B3B"/>
          <w:sz w:val="20"/>
          <w:szCs w:val="20"/>
        </w:rPr>
      </w:pPr>
      <w:r w:rsidRPr="00E04F46">
        <w:rPr>
          <w:rFonts w:ascii="Arial" w:eastAsia="Arial" w:hAnsi="Arial" w:cs="Arial"/>
          <w:color w:val="3B3B3B"/>
          <w:sz w:val="23"/>
          <w:szCs w:val="23"/>
        </w:rPr>
        <w:t xml:space="preserve">обеспечить </w:t>
      </w:r>
      <w:r>
        <w:rPr>
          <w:rFonts w:ascii="Arial" w:eastAsia="Arial" w:hAnsi="Arial" w:cs="Arial"/>
          <w:color w:val="3B3B3B"/>
          <w:sz w:val="23"/>
          <w:szCs w:val="23"/>
        </w:rPr>
        <w:t>возможности</w:t>
      </w:r>
      <w:r w:rsidRPr="00E04F46">
        <w:rPr>
          <w:rFonts w:ascii="Arial" w:eastAsia="Arial" w:hAnsi="Arial" w:cs="Arial"/>
          <w:color w:val="3B3B3B"/>
          <w:sz w:val="23"/>
          <w:szCs w:val="23"/>
        </w:rPr>
        <w:t xml:space="preserve"> для гармонизации инспекционных процедур и разработки руководств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 по инспекциям</w:t>
      </w:r>
      <w:r w:rsidRPr="00E04F46">
        <w:rPr>
          <w:rFonts w:ascii="Arial" w:eastAsia="Arial" w:hAnsi="Arial" w:cs="Arial"/>
          <w:color w:val="3B3B3B"/>
          <w:sz w:val="23"/>
          <w:szCs w:val="23"/>
        </w:rPr>
        <w:t>; и</w:t>
      </w:r>
    </w:p>
    <w:p w:rsidR="00C26B94" w:rsidRPr="000E4CC7" w:rsidRDefault="00C26B94">
      <w:pPr>
        <w:spacing w:line="1" w:lineRule="exact"/>
        <w:rPr>
          <w:rFonts w:ascii="Symbol" w:eastAsia="Symbol" w:hAnsi="Symbol" w:cs="Symbol"/>
          <w:color w:val="3B3B3B"/>
          <w:sz w:val="20"/>
          <w:szCs w:val="20"/>
        </w:rPr>
      </w:pPr>
    </w:p>
    <w:p w:rsidR="00C26B94" w:rsidRPr="000E4CC7" w:rsidRDefault="000E4CC7">
      <w:pPr>
        <w:numPr>
          <w:ilvl w:val="0"/>
          <w:numId w:val="5"/>
        </w:numPr>
        <w:tabs>
          <w:tab w:val="left" w:pos="760"/>
        </w:tabs>
        <w:spacing w:line="261" w:lineRule="auto"/>
        <w:ind w:left="760" w:right="246" w:hanging="357"/>
        <w:rPr>
          <w:rFonts w:ascii="Symbol" w:eastAsia="Symbol" w:hAnsi="Symbol" w:cs="Symbol"/>
          <w:color w:val="3B3B3B"/>
          <w:sz w:val="20"/>
          <w:szCs w:val="20"/>
        </w:rPr>
      </w:pPr>
      <w:r w:rsidRPr="00E04F46">
        <w:rPr>
          <w:rFonts w:ascii="Arial" w:eastAsia="Arial" w:hAnsi="Arial" w:cs="Arial"/>
          <w:color w:val="3B3B3B"/>
          <w:sz w:val="23"/>
          <w:szCs w:val="23"/>
        </w:rPr>
        <w:t xml:space="preserve">обеспечивать и поддерживать взаимное доверие между инспекторами </w:t>
      </w:r>
      <w:r>
        <w:rPr>
          <w:rFonts w:ascii="Arial" w:eastAsia="Arial" w:hAnsi="Arial" w:cs="Arial"/>
          <w:color w:val="3B3B3B"/>
          <w:sz w:val="23"/>
          <w:szCs w:val="23"/>
        </w:rPr>
        <w:t>организаций-членов</w:t>
      </w:r>
      <w:r w:rsidRPr="00E04F46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 w:rsidRPr="000E4CC7">
        <w:rPr>
          <w:rFonts w:ascii="Arial" w:eastAsia="Arial" w:hAnsi="Arial" w:cs="Arial"/>
          <w:color w:val="3B3B3B"/>
          <w:sz w:val="23"/>
          <w:szCs w:val="23"/>
        </w:rPr>
        <w:t>/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S</w:t>
      </w:r>
      <w:r w:rsidRPr="00E04F46">
        <w:rPr>
          <w:rFonts w:ascii="Arial" w:eastAsia="Arial" w:hAnsi="Arial" w:cs="Arial"/>
          <w:color w:val="3B3B3B"/>
          <w:sz w:val="23"/>
          <w:szCs w:val="23"/>
        </w:rPr>
        <w:t xml:space="preserve">, а также с инспекторами 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GCP</w:t>
      </w:r>
      <w:r w:rsidRPr="000E4CC7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Pr="00E04F46">
        <w:rPr>
          <w:rFonts w:ascii="Arial" w:eastAsia="Arial" w:hAnsi="Arial" w:cs="Arial"/>
          <w:color w:val="3B3B3B"/>
          <w:sz w:val="23"/>
          <w:szCs w:val="23"/>
        </w:rPr>
        <w:t xml:space="preserve">и 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GVP</w:t>
      </w:r>
      <w:r w:rsidRPr="00E04F46">
        <w:rPr>
          <w:rFonts w:ascii="Arial" w:eastAsia="Arial" w:hAnsi="Arial" w:cs="Arial"/>
          <w:color w:val="3B3B3B"/>
          <w:sz w:val="23"/>
          <w:szCs w:val="23"/>
        </w:rPr>
        <w:t xml:space="preserve">, не являющимися </w:t>
      </w:r>
      <w:r>
        <w:rPr>
          <w:rFonts w:ascii="Arial" w:eastAsia="Arial" w:hAnsi="Arial" w:cs="Arial"/>
          <w:color w:val="3B3B3B"/>
          <w:sz w:val="23"/>
          <w:szCs w:val="23"/>
        </w:rPr>
        <w:t>членами</w:t>
      </w:r>
      <w:r w:rsidRPr="00E04F46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 w:rsidRPr="000E4CC7">
        <w:rPr>
          <w:rFonts w:ascii="Arial" w:eastAsia="Arial" w:hAnsi="Arial" w:cs="Arial"/>
          <w:color w:val="3B3B3B"/>
          <w:sz w:val="23"/>
          <w:szCs w:val="23"/>
        </w:rPr>
        <w:t>/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S</w:t>
      </w:r>
      <w:r w:rsidR="00371187" w:rsidRPr="000E4CC7">
        <w:rPr>
          <w:rFonts w:ascii="Arial" w:eastAsia="Arial" w:hAnsi="Arial" w:cs="Arial"/>
          <w:color w:val="3B3B3B"/>
          <w:sz w:val="23"/>
          <w:szCs w:val="23"/>
        </w:rPr>
        <w:t>.</w:t>
      </w:r>
    </w:p>
    <w:p w:rsidR="00C26B94" w:rsidRPr="000E4CC7" w:rsidRDefault="0037118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-1202690</wp:posOffset>
                </wp:positionV>
                <wp:extent cx="5676900" cy="671830"/>
                <wp:effectExtent l="0" t="0" r="0" b="0"/>
                <wp:wrapNone/>
                <wp:docPr id="66" name="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6718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DC446A3" id="Shape 66" o:spid="_x0000_s1026" style="position:absolute;margin-left:2.15pt;margin-top:-94.7pt;width:447pt;height:52.9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" o:allowincell="f" fillcolor="#f2f2f2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-530860</wp:posOffset>
                </wp:positionV>
                <wp:extent cx="5676900" cy="680720"/>
                <wp:effectExtent l="0" t="0" r="0" b="0"/>
                <wp:wrapNone/>
                <wp:docPr id="67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68072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9F58641" id="Shape 67" o:spid="_x0000_s1026" style="position:absolute;margin-left:2.15pt;margin-top:-41.8pt;width:447pt;height:53.6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" o:allowincell="f" fillcolor="#f2f2f2" stroked="f">
                <v:path arrowok="t"/>
              </v:rect>
            </w:pict>
          </mc:Fallback>
        </mc:AlternateContent>
      </w:r>
    </w:p>
    <w:p w:rsidR="00C26B94" w:rsidRPr="000E4CC7" w:rsidRDefault="00C26B94">
      <w:pPr>
        <w:spacing w:line="190" w:lineRule="exact"/>
        <w:rPr>
          <w:sz w:val="20"/>
          <w:szCs w:val="20"/>
        </w:rPr>
      </w:pPr>
    </w:p>
    <w:p w:rsidR="00C26B94" w:rsidRPr="000E4CC7" w:rsidRDefault="000E4CC7" w:rsidP="000E4CC7">
      <w:pPr>
        <w:spacing w:line="248" w:lineRule="auto"/>
        <w:ind w:right="126"/>
        <w:rPr>
          <w:rFonts w:ascii="Arial" w:eastAsia="Arial" w:hAnsi="Arial" w:cs="Arial"/>
          <w:color w:val="3B3B3B"/>
          <w:sz w:val="23"/>
          <w:szCs w:val="23"/>
        </w:rPr>
      </w:pPr>
      <w:r w:rsidRPr="00E04F46">
        <w:rPr>
          <w:rFonts w:ascii="Arial" w:eastAsia="Arial" w:hAnsi="Arial" w:cs="Arial"/>
          <w:color w:val="3B3B3B"/>
          <w:sz w:val="23"/>
          <w:szCs w:val="23"/>
        </w:rPr>
        <w:t xml:space="preserve">О различиях и сходствах в процедурах и методах проведения инспекций сообщается Рабочей группе 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 w:rsidRPr="000E4CC7">
        <w:rPr>
          <w:rFonts w:ascii="Arial" w:eastAsia="Arial" w:hAnsi="Arial" w:cs="Arial"/>
          <w:color w:val="3B3B3B"/>
          <w:sz w:val="23"/>
          <w:szCs w:val="23"/>
        </w:rPr>
        <w:t>/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S</w:t>
      </w:r>
      <w:r w:rsidRPr="00E04F46">
        <w:rPr>
          <w:rFonts w:ascii="Arial" w:eastAsia="Arial" w:hAnsi="Arial" w:cs="Arial"/>
          <w:color w:val="3B3B3B"/>
          <w:sz w:val="23"/>
          <w:szCs w:val="23"/>
        </w:rPr>
        <w:t xml:space="preserve"> после каждой инспекции в форме краткого отчета </w:t>
      </w:r>
      <w:r>
        <w:rPr>
          <w:rFonts w:ascii="Arial" w:eastAsia="Arial" w:hAnsi="Arial" w:cs="Arial"/>
          <w:color w:val="3B3B3B"/>
          <w:sz w:val="23"/>
          <w:szCs w:val="23"/>
        </w:rPr>
        <w:t>после совместного</w:t>
      </w:r>
      <w:r w:rsidRPr="00E04F46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B"/>
          <w:sz w:val="23"/>
          <w:szCs w:val="23"/>
        </w:rPr>
        <w:t>визита</w:t>
      </w:r>
      <w:r w:rsidR="00371187" w:rsidRPr="000E4CC7">
        <w:rPr>
          <w:rFonts w:ascii="Arial" w:eastAsia="Arial" w:hAnsi="Arial" w:cs="Arial"/>
          <w:color w:val="3B3B3B"/>
          <w:sz w:val="23"/>
          <w:szCs w:val="23"/>
        </w:rPr>
        <w:t>.</w:t>
      </w:r>
    </w:p>
    <w:p w:rsidR="00C26B94" w:rsidRPr="000E4CC7" w:rsidRDefault="00371187" w:rsidP="00E26920">
      <w:pPr>
        <w:spacing w:line="20" w:lineRule="exact"/>
        <w:rPr>
          <w:sz w:val="20"/>
          <w:szCs w:val="20"/>
        </w:rPr>
        <w:sectPr w:rsidR="00C26B94" w:rsidRPr="000E4CC7">
          <w:pgSz w:w="11900" w:h="16838"/>
          <w:pgMar w:top="1142" w:right="1440" w:bottom="257" w:left="1440" w:header="0" w:footer="0" w:gutter="0"/>
          <w:cols w:space="720" w:equalWidth="0">
            <w:col w:w="9026"/>
          </w:cols>
        </w:sect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-363220</wp:posOffset>
                </wp:positionV>
                <wp:extent cx="5676900" cy="167640"/>
                <wp:effectExtent l="0" t="0" r="0" b="0"/>
                <wp:wrapNone/>
                <wp:docPr id="68" name="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1676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581E635" id="Shape 68" o:spid="_x0000_s1026" style="position:absolute;margin-left:2.15pt;margin-top:-28.6pt;width:447pt;height:13.2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" o:allowincell="f" fillcolor="#f2f2f2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-195580</wp:posOffset>
                </wp:positionV>
                <wp:extent cx="5676900" cy="169545"/>
                <wp:effectExtent l="0" t="0" r="0" b="0"/>
                <wp:wrapNone/>
                <wp:docPr id="69" name="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1695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13E1C9C" id="Shape 69" o:spid="_x0000_s1026" style="position:absolute;margin-left:2.15pt;margin-top:-15.4pt;width:447pt;height:13.3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" o:allowincell="f" fillcolor="#f2f2f2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column">
                  <wp:posOffset>-324485</wp:posOffset>
                </wp:positionH>
                <wp:positionV relativeFrom="paragraph">
                  <wp:posOffset>-23495</wp:posOffset>
                </wp:positionV>
                <wp:extent cx="6380480" cy="0"/>
                <wp:effectExtent l="0" t="0" r="0" b="0"/>
                <wp:wrapNone/>
                <wp:docPr id="70" name="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804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D88C53" id="Shape 70" o:spid="_x0000_s1026" style="position:absolute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55pt,-1.85pt" to="476.85pt,-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" o:allowincell="f" filled="t" strokecolor="white" strokeweight=".72pt">
                <v:stroke joinstyle="miter"/>
                <o:lock v:ext="edit" shapetype="f"/>
              </v:line>
            </w:pict>
          </mc:Fallback>
        </mc:AlternateContent>
      </w:r>
    </w:p>
    <w:p w:rsidR="00B27689" w:rsidRPr="00E252C3" w:rsidRDefault="00927C66" w:rsidP="000E4CC7">
      <w:pPr>
        <w:spacing w:line="248" w:lineRule="auto"/>
        <w:ind w:right="126"/>
        <w:rPr>
          <w:rFonts w:ascii="Arial" w:eastAsia="Arial" w:hAnsi="Arial" w:cs="Arial"/>
          <w:color w:val="3B3B3B"/>
          <w:sz w:val="23"/>
          <w:szCs w:val="23"/>
        </w:rPr>
      </w:pPr>
      <w:r>
        <w:rPr>
          <w:rFonts w:ascii="Arial" w:eastAsia="Arial" w:hAnsi="Arial" w:cs="Arial"/>
          <w:color w:val="3B3B3B"/>
          <w:sz w:val="23"/>
          <w:szCs w:val="23"/>
        </w:rPr>
        <w:lastRenderedPageBreak/>
        <w:t xml:space="preserve">Комитет обсудил статус </w:t>
      </w:r>
      <w:r w:rsidR="007A227F">
        <w:rPr>
          <w:rFonts w:ascii="Arial" w:eastAsia="Arial" w:hAnsi="Arial" w:cs="Arial"/>
          <w:color w:val="3B3B3B"/>
          <w:sz w:val="23"/>
          <w:szCs w:val="23"/>
        </w:rPr>
        <w:t>опросника касательно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Pr="007A227F">
        <w:rPr>
          <w:rFonts w:ascii="Arial" w:eastAsia="Arial" w:hAnsi="Arial" w:cs="Arial"/>
          <w:b/>
          <w:color w:val="3B3B3B"/>
          <w:sz w:val="23"/>
          <w:szCs w:val="23"/>
        </w:rPr>
        <w:t xml:space="preserve">будущих </w:t>
      </w:r>
      <w:r w:rsidR="007A227F" w:rsidRPr="007A227F">
        <w:rPr>
          <w:rFonts w:ascii="Arial" w:eastAsia="Arial" w:hAnsi="Arial" w:cs="Arial"/>
          <w:b/>
          <w:color w:val="3B3B3B"/>
          <w:sz w:val="23"/>
          <w:szCs w:val="23"/>
        </w:rPr>
        <w:t>приоритетов</w:t>
      </w:r>
      <w:r w:rsidRPr="007A227F">
        <w:rPr>
          <w:rFonts w:ascii="Arial" w:eastAsia="Arial" w:hAnsi="Arial" w:cs="Arial"/>
          <w:b/>
          <w:color w:val="3B3B3B"/>
          <w:sz w:val="23"/>
          <w:szCs w:val="23"/>
        </w:rPr>
        <w:t xml:space="preserve"> в обучении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 для 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 w:rsidRPr="00927C66">
        <w:rPr>
          <w:rFonts w:ascii="Arial" w:eastAsia="Arial" w:hAnsi="Arial" w:cs="Arial"/>
          <w:color w:val="3B3B3B"/>
          <w:sz w:val="23"/>
          <w:szCs w:val="23"/>
        </w:rPr>
        <w:t>/</w:t>
      </w:r>
      <w:r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S</w:t>
      </w:r>
      <w:r w:rsidR="00B27689">
        <w:rPr>
          <w:rFonts w:ascii="Arial" w:eastAsia="Arial" w:hAnsi="Arial" w:cs="Arial"/>
          <w:color w:val="3B3B3B"/>
          <w:sz w:val="23"/>
          <w:szCs w:val="23"/>
        </w:rPr>
        <w:t xml:space="preserve">, принимая также во внимание приоритеты, определенные </w:t>
      </w:r>
      <w:r w:rsidR="00B27689"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EMA</w:t>
      </w:r>
      <w:r w:rsidR="00B27689" w:rsidRPr="00B27689">
        <w:rPr>
          <w:rFonts w:ascii="Arial" w:eastAsia="Arial" w:hAnsi="Arial" w:cs="Arial"/>
          <w:color w:val="3B3B3B"/>
          <w:sz w:val="23"/>
          <w:szCs w:val="23"/>
        </w:rPr>
        <w:t xml:space="preserve"> / </w:t>
      </w:r>
      <w:r w:rsidR="00B27689"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HMA</w:t>
      </w:r>
      <w:r w:rsidR="00B27689">
        <w:rPr>
          <w:rFonts w:ascii="Arial" w:eastAsia="Arial" w:hAnsi="Arial" w:cs="Arial"/>
          <w:color w:val="3B3B3B"/>
          <w:sz w:val="23"/>
          <w:szCs w:val="23"/>
        </w:rPr>
        <w:t xml:space="preserve"> (</w:t>
      </w:r>
      <w:r w:rsidR="007A227F">
        <w:rPr>
          <w:rFonts w:ascii="Arial" w:eastAsia="Arial" w:hAnsi="Arial" w:cs="Arial"/>
          <w:color w:val="3B3B3B"/>
          <w:sz w:val="23"/>
          <w:szCs w:val="23"/>
        </w:rPr>
        <w:t>руководителями</w:t>
      </w:r>
      <w:r w:rsidR="00B27689">
        <w:rPr>
          <w:rFonts w:ascii="Arial" w:eastAsia="Arial" w:hAnsi="Arial" w:cs="Arial"/>
          <w:color w:val="3B3B3B"/>
          <w:sz w:val="23"/>
          <w:szCs w:val="23"/>
        </w:rPr>
        <w:t xml:space="preserve"> медицинских учреждений ЕЭЗ). Интеграция данных</w:t>
      </w:r>
      <w:r w:rsidR="00B27689" w:rsidRPr="00B27689">
        <w:t xml:space="preserve"> </w:t>
      </w:r>
      <w:r w:rsidR="00B27689" w:rsidRPr="00B27689">
        <w:rPr>
          <w:rFonts w:ascii="Arial" w:eastAsia="Arial" w:hAnsi="Arial" w:cs="Arial"/>
          <w:color w:val="3B3B3B"/>
          <w:sz w:val="23"/>
          <w:szCs w:val="23"/>
        </w:rPr>
        <w:t xml:space="preserve">приоритетов в будущие мероприятия по </w:t>
      </w:r>
      <w:r w:rsidR="00B27689">
        <w:rPr>
          <w:rFonts w:ascii="Arial" w:eastAsia="Arial" w:hAnsi="Arial" w:cs="Arial"/>
          <w:color w:val="3B3B3B"/>
          <w:sz w:val="23"/>
          <w:szCs w:val="23"/>
        </w:rPr>
        <w:t>обучению, в частности</w:t>
      </w:r>
      <w:r w:rsidR="000C4D47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="007A227F">
        <w:rPr>
          <w:rFonts w:ascii="Arial" w:eastAsia="Arial" w:hAnsi="Arial" w:cs="Arial"/>
          <w:color w:val="3B3B3B"/>
          <w:sz w:val="23"/>
          <w:szCs w:val="23"/>
        </w:rPr>
        <w:t xml:space="preserve">в Академии для инспекторатов </w:t>
      </w:r>
      <w:r w:rsidR="007A227F"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 w:rsidR="007A227F" w:rsidRPr="007A227F">
        <w:rPr>
          <w:rFonts w:ascii="Arial" w:eastAsia="Arial" w:hAnsi="Arial" w:cs="Arial"/>
          <w:color w:val="3B3B3B"/>
          <w:sz w:val="23"/>
          <w:szCs w:val="23"/>
        </w:rPr>
        <w:t>/</w:t>
      </w:r>
      <w:r w:rsidR="007A227F"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S</w:t>
      </w:r>
      <w:r w:rsidR="007A227F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="00E5482C">
        <w:rPr>
          <w:rFonts w:ascii="Arial" w:eastAsia="Arial" w:hAnsi="Arial" w:cs="Arial"/>
          <w:color w:val="3B3B3B"/>
          <w:sz w:val="23"/>
          <w:szCs w:val="23"/>
        </w:rPr>
        <w:t xml:space="preserve">будет осуществлена </w:t>
      </w:r>
      <w:r w:rsidR="00E5482C" w:rsidRPr="00E5482C">
        <w:rPr>
          <w:rFonts w:ascii="Arial" w:eastAsia="Arial" w:hAnsi="Arial" w:cs="Arial"/>
          <w:color w:val="3B3B3B"/>
          <w:sz w:val="23"/>
          <w:szCs w:val="23"/>
        </w:rPr>
        <w:t>на основе более тесного сотрудничества</w:t>
      </w:r>
      <w:r w:rsidR="00E5482C">
        <w:rPr>
          <w:rFonts w:ascii="Arial" w:eastAsia="Arial" w:hAnsi="Arial" w:cs="Arial"/>
          <w:color w:val="3B3B3B"/>
          <w:sz w:val="23"/>
          <w:szCs w:val="23"/>
        </w:rPr>
        <w:t xml:space="preserve"> между подкомитетом</w:t>
      </w:r>
      <w:r w:rsidR="00E5482C" w:rsidRPr="00E5482C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="00E5482C"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 w:rsidR="00E5482C" w:rsidRPr="00E5482C">
        <w:rPr>
          <w:rFonts w:ascii="Arial" w:eastAsia="Arial" w:hAnsi="Arial" w:cs="Arial"/>
          <w:color w:val="3B3B3B"/>
          <w:sz w:val="23"/>
          <w:szCs w:val="23"/>
        </w:rPr>
        <w:t>/</w:t>
      </w:r>
      <w:r w:rsidR="00E5482C"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S</w:t>
      </w:r>
      <w:r w:rsidR="00E5482C">
        <w:rPr>
          <w:rFonts w:ascii="Arial" w:eastAsia="Arial" w:hAnsi="Arial" w:cs="Arial"/>
          <w:color w:val="3B3B3B"/>
          <w:sz w:val="23"/>
          <w:szCs w:val="23"/>
        </w:rPr>
        <w:t xml:space="preserve"> по </w:t>
      </w:r>
      <w:r w:rsidR="00453A93">
        <w:rPr>
          <w:rFonts w:ascii="Arial" w:eastAsia="Arial" w:hAnsi="Arial" w:cs="Arial"/>
          <w:color w:val="3B3B3B"/>
          <w:sz w:val="23"/>
          <w:szCs w:val="23"/>
        </w:rPr>
        <w:t>образованию</w:t>
      </w:r>
      <w:r w:rsidR="00E252C3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="00E252C3" w:rsidRPr="00E252C3">
        <w:rPr>
          <w:rFonts w:ascii="Arial" w:eastAsia="Arial" w:hAnsi="Arial" w:cs="Arial"/>
          <w:color w:val="3B3B3B"/>
          <w:sz w:val="23"/>
          <w:szCs w:val="23"/>
        </w:rPr>
        <w:t xml:space="preserve">(SCT) </w:t>
      </w:r>
      <w:r w:rsidR="00E5482C">
        <w:rPr>
          <w:rFonts w:ascii="Arial" w:eastAsia="Arial" w:hAnsi="Arial" w:cs="Arial"/>
          <w:color w:val="3B3B3B"/>
          <w:sz w:val="23"/>
          <w:szCs w:val="23"/>
        </w:rPr>
        <w:t xml:space="preserve">и подкомитетом по экспертным кругам </w:t>
      </w:r>
      <w:r w:rsidR="00E5482C" w:rsidRPr="00E5482C">
        <w:rPr>
          <w:rFonts w:ascii="Arial" w:eastAsia="Arial" w:hAnsi="Arial" w:cs="Arial"/>
          <w:color w:val="3B3B3B"/>
          <w:sz w:val="23"/>
          <w:szCs w:val="23"/>
        </w:rPr>
        <w:t>(</w:t>
      </w:r>
      <w:r w:rsidR="00E5482C"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SCEC</w:t>
      </w:r>
      <w:r w:rsidR="00E5482C" w:rsidRPr="00E5482C">
        <w:rPr>
          <w:rFonts w:ascii="Arial" w:eastAsia="Arial" w:hAnsi="Arial" w:cs="Arial"/>
          <w:color w:val="3B3B3B"/>
          <w:sz w:val="23"/>
          <w:szCs w:val="23"/>
        </w:rPr>
        <w:t>).</w:t>
      </w:r>
      <w:r w:rsidR="00E252C3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="00B27689" w:rsidRPr="00E252C3">
        <w:rPr>
          <w:rFonts w:ascii="Arial" w:eastAsia="Arial" w:hAnsi="Arial" w:cs="Arial"/>
          <w:color w:val="3B3B3B"/>
          <w:sz w:val="23"/>
          <w:szCs w:val="23"/>
        </w:rPr>
        <w:t xml:space="preserve">Это </w:t>
      </w:r>
      <w:r w:rsidR="00E252C3">
        <w:rPr>
          <w:rFonts w:ascii="Arial" w:eastAsia="Arial" w:hAnsi="Arial" w:cs="Arial"/>
          <w:color w:val="3B3B3B"/>
          <w:sz w:val="23"/>
          <w:szCs w:val="23"/>
        </w:rPr>
        <w:t xml:space="preserve">позволит </w:t>
      </w:r>
      <w:r w:rsidR="00EF4C68">
        <w:rPr>
          <w:rFonts w:ascii="Arial" w:eastAsia="Arial" w:hAnsi="Arial" w:cs="Arial"/>
          <w:color w:val="3B3B3B"/>
          <w:sz w:val="23"/>
          <w:szCs w:val="23"/>
        </w:rPr>
        <w:t xml:space="preserve">обеспечить присутствие </w:t>
      </w:r>
      <w:r w:rsidR="00E252C3">
        <w:rPr>
          <w:rFonts w:ascii="Arial" w:eastAsia="Arial" w:hAnsi="Arial" w:cs="Arial"/>
          <w:color w:val="3B3B3B"/>
          <w:sz w:val="23"/>
          <w:szCs w:val="23"/>
        </w:rPr>
        <w:t>учебны</w:t>
      </w:r>
      <w:r w:rsidR="00EF4C68">
        <w:rPr>
          <w:rFonts w:ascii="Arial" w:eastAsia="Arial" w:hAnsi="Arial" w:cs="Arial"/>
          <w:color w:val="3B3B3B"/>
          <w:sz w:val="23"/>
          <w:szCs w:val="23"/>
        </w:rPr>
        <w:t>х</w:t>
      </w:r>
      <w:r w:rsidR="00E252C3">
        <w:rPr>
          <w:rFonts w:ascii="Arial" w:eastAsia="Arial" w:hAnsi="Arial" w:cs="Arial"/>
          <w:color w:val="3B3B3B"/>
          <w:sz w:val="23"/>
          <w:szCs w:val="23"/>
        </w:rPr>
        <w:t xml:space="preserve"> приоритет</w:t>
      </w:r>
      <w:r w:rsidR="00EF4C68">
        <w:rPr>
          <w:rFonts w:ascii="Arial" w:eastAsia="Arial" w:hAnsi="Arial" w:cs="Arial"/>
          <w:color w:val="3B3B3B"/>
          <w:sz w:val="23"/>
          <w:szCs w:val="23"/>
        </w:rPr>
        <w:t>ов</w:t>
      </w:r>
      <w:r w:rsidR="00B27689" w:rsidRPr="00E252C3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="00E252C3">
        <w:rPr>
          <w:rFonts w:ascii="Arial" w:eastAsia="Arial" w:hAnsi="Arial" w:cs="Arial"/>
          <w:color w:val="3B3B3B"/>
          <w:sz w:val="23"/>
          <w:szCs w:val="23"/>
        </w:rPr>
        <w:t>в учебн</w:t>
      </w:r>
      <w:r w:rsidR="00EF4C68">
        <w:rPr>
          <w:rFonts w:ascii="Arial" w:eastAsia="Arial" w:hAnsi="Arial" w:cs="Arial"/>
          <w:color w:val="3B3B3B"/>
          <w:sz w:val="23"/>
          <w:szCs w:val="23"/>
        </w:rPr>
        <w:t>ой</w:t>
      </w:r>
      <w:r w:rsidR="00E252C3">
        <w:rPr>
          <w:rFonts w:ascii="Arial" w:eastAsia="Arial" w:hAnsi="Arial" w:cs="Arial"/>
          <w:color w:val="3B3B3B"/>
          <w:sz w:val="23"/>
          <w:szCs w:val="23"/>
        </w:rPr>
        <w:t xml:space="preserve"> деятельност</w:t>
      </w:r>
      <w:r w:rsidR="00EF4C68">
        <w:rPr>
          <w:rFonts w:ascii="Arial" w:eastAsia="Arial" w:hAnsi="Arial" w:cs="Arial"/>
          <w:color w:val="3B3B3B"/>
          <w:sz w:val="23"/>
          <w:szCs w:val="23"/>
        </w:rPr>
        <w:t>и</w:t>
      </w:r>
      <w:r w:rsidR="00B27689" w:rsidRPr="00E252C3">
        <w:rPr>
          <w:rFonts w:ascii="Arial" w:eastAsia="Arial" w:hAnsi="Arial" w:cs="Arial"/>
          <w:color w:val="3B3B3B"/>
          <w:sz w:val="23"/>
          <w:szCs w:val="23"/>
        </w:rPr>
        <w:t xml:space="preserve"> </w:t>
      </w:r>
      <w:r w:rsidR="00E252C3" w:rsidRPr="00E252C3">
        <w:rPr>
          <w:rFonts w:ascii="Arial" w:eastAsia="Arial" w:hAnsi="Arial" w:cs="Arial"/>
          <w:color w:val="3B3B3B"/>
          <w:sz w:val="23"/>
          <w:szCs w:val="23"/>
        </w:rPr>
        <w:t>эксп</w:t>
      </w:r>
      <w:r w:rsidR="00E252C3">
        <w:rPr>
          <w:rFonts w:ascii="Arial" w:eastAsia="Arial" w:hAnsi="Arial" w:cs="Arial"/>
          <w:color w:val="3B3B3B"/>
          <w:sz w:val="23"/>
          <w:szCs w:val="23"/>
        </w:rPr>
        <w:t>ерт</w:t>
      </w:r>
      <w:r w:rsidR="00E252C3" w:rsidRPr="00E252C3">
        <w:rPr>
          <w:rFonts w:ascii="Arial" w:eastAsia="Arial" w:hAnsi="Arial" w:cs="Arial"/>
          <w:color w:val="3B3B3B"/>
          <w:sz w:val="23"/>
          <w:szCs w:val="23"/>
        </w:rPr>
        <w:t xml:space="preserve">ных кругов </w:t>
      </w:r>
      <w:r w:rsidR="00E252C3"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PIC</w:t>
      </w:r>
      <w:r w:rsidR="00E252C3" w:rsidRPr="00E252C3">
        <w:rPr>
          <w:rFonts w:ascii="Arial" w:eastAsia="Arial" w:hAnsi="Arial" w:cs="Arial"/>
          <w:color w:val="3B3B3B"/>
          <w:sz w:val="23"/>
          <w:szCs w:val="23"/>
        </w:rPr>
        <w:t>/</w:t>
      </w:r>
      <w:r w:rsidR="00E252C3" w:rsidRPr="00865E49">
        <w:rPr>
          <w:rFonts w:ascii="Arial" w:eastAsia="Arial" w:hAnsi="Arial" w:cs="Arial"/>
          <w:color w:val="3B3B3B"/>
          <w:sz w:val="23"/>
          <w:szCs w:val="23"/>
          <w:lang w:val="en-US"/>
        </w:rPr>
        <w:t>S</w:t>
      </w:r>
      <w:r w:rsidR="00E252C3">
        <w:rPr>
          <w:rFonts w:ascii="Arial" w:eastAsia="Arial" w:hAnsi="Arial" w:cs="Arial"/>
          <w:color w:val="3B3B3B"/>
          <w:sz w:val="23"/>
          <w:szCs w:val="23"/>
        </w:rPr>
        <w:t>.</w:t>
      </w:r>
    </w:p>
    <w:p w:rsidR="00C26B94" w:rsidRPr="00892B36" w:rsidRDefault="00C26B94">
      <w:pPr>
        <w:spacing w:line="218" w:lineRule="exact"/>
        <w:rPr>
          <w:sz w:val="20"/>
          <w:szCs w:val="20"/>
        </w:rPr>
      </w:pPr>
    </w:p>
    <w:p w:rsidR="0007703E" w:rsidRPr="00515ACF" w:rsidRDefault="0007703E">
      <w:pPr>
        <w:spacing w:line="252" w:lineRule="auto"/>
        <w:ind w:left="40" w:right="66"/>
        <w:rPr>
          <w:rFonts w:ascii="Arial" w:eastAsia="Arial" w:hAnsi="Arial" w:cs="Arial"/>
          <w:color w:val="3B3B3B"/>
          <w:sz w:val="23"/>
          <w:szCs w:val="23"/>
        </w:rPr>
      </w:pPr>
      <w:r w:rsidRPr="00515ACF">
        <w:rPr>
          <w:rFonts w:ascii="Arial" w:eastAsia="Arial" w:hAnsi="Arial" w:cs="Arial"/>
          <w:b/>
          <w:color w:val="3B3B3B"/>
          <w:sz w:val="23"/>
          <w:szCs w:val="23"/>
        </w:rPr>
        <w:t>Экспертные круги и соответствующие рабочие группы</w:t>
      </w:r>
      <w:r w:rsidRPr="00515ACF">
        <w:rPr>
          <w:rFonts w:ascii="Arial" w:eastAsia="Arial" w:hAnsi="Arial" w:cs="Arial"/>
          <w:color w:val="3B3B3B"/>
          <w:sz w:val="23"/>
          <w:szCs w:val="23"/>
        </w:rPr>
        <w:t xml:space="preserve"> также будут более активно участвовать в разработке и составлении учебных программ, учебных материалов и их постоянном обновлении в рамках </w:t>
      </w:r>
      <w:r w:rsidR="00515ACF">
        <w:rPr>
          <w:rFonts w:ascii="Arial" w:eastAsia="Arial" w:hAnsi="Arial" w:cs="Arial"/>
          <w:color w:val="3B3B3B"/>
          <w:sz w:val="23"/>
          <w:szCs w:val="23"/>
        </w:rPr>
        <w:t>Академии,</w:t>
      </w:r>
      <w:r w:rsidRPr="00515ACF">
        <w:rPr>
          <w:rFonts w:ascii="Arial" w:eastAsia="Arial" w:hAnsi="Arial" w:cs="Arial"/>
          <w:color w:val="3B3B3B"/>
          <w:sz w:val="23"/>
          <w:szCs w:val="23"/>
        </w:rPr>
        <w:t xml:space="preserve"> в </w:t>
      </w:r>
      <w:r w:rsidR="00515ACF">
        <w:rPr>
          <w:rFonts w:ascii="Arial" w:eastAsia="Arial" w:hAnsi="Arial" w:cs="Arial"/>
          <w:color w:val="3B3B3B"/>
          <w:sz w:val="23"/>
          <w:szCs w:val="23"/>
        </w:rPr>
        <w:t xml:space="preserve">рамках </w:t>
      </w:r>
      <w:r w:rsidRPr="00515ACF">
        <w:rPr>
          <w:rFonts w:ascii="Arial" w:eastAsia="Arial" w:hAnsi="Arial" w:cs="Arial"/>
          <w:color w:val="3B3B3B"/>
          <w:sz w:val="23"/>
          <w:szCs w:val="23"/>
        </w:rPr>
        <w:t xml:space="preserve">своих соответствующих </w:t>
      </w:r>
      <w:r w:rsidR="00515ACF">
        <w:rPr>
          <w:rFonts w:ascii="Arial" w:eastAsia="Arial" w:hAnsi="Arial" w:cs="Arial"/>
          <w:color w:val="3B3B3B"/>
          <w:sz w:val="23"/>
          <w:szCs w:val="23"/>
        </w:rPr>
        <w:t>компетенций</w:t>
      </w:r>
      <w:r w:rsidRPr="00515ACF">
        <w:rPr>
          <w:rFonts w:ascii="Arial" w:eastAsia="Arial" w:hAnsi="Arial" w:cs="Arial"/>
          <w:color w:val="3B3B3B"/>
          <w:sz w:val="23"/>
          <w:szCs w:val="23"/>
        </w:rPr>
        <w:t>, включая как наилучшим образом обмениваться знаниями и проводить текущую подготовку инспекторов, которые не могут присутствовать</w:t>
      </w:r>
      <w:r w:rsidR="00515ACF">
        <w:rPr>
          <w:rFonts w:ascii="Arial" w:eastAsia="Arial" w:hAnsi="Arial" w:cs="Arial"/>
          <w:color w:val="3B3B3B"/>
          <w:sz w:val="23"/>
          <w:szCs w:val="23"/>
        </w:rPr>
        <w:t xml:space="preserve"> на очных учебных мероприятиях э</w:t>
      </w:r>
      <w:r w:rsidRPr="00515ACF">
        <w:rPr>
          <w:rFonts w:ascii="Arial" w:eastAsia="Arial" w:hAnsi="Arial" w:cs="Arial"/>
          <w:color w:val="3B3B3B"/>
          <w:sz w:val="23"/>
          <w:szCs w:val="23"/>
        </w:rPr>
        <w:t>кспертного круга.</w:t>
      </w:r>
      <w:r w:rsidR="00515ACF">
        <w:rPr>
          <w:rFonts w:ascii="Arial" w:eastAsia="Arial" w:hAnsi="Arial" w:cs="Arial"/>
          <w:color w:val="3B3B3B"/>
          <w:sz w:val="23"/>
          <w:szCs w:val="23"/>
        </w:rPr>
        <w:t xml:space="preserve"> </w:t>
      </w:r>
    </w:p>
    <w:p w:rsidR="00C26B94" w:rsidRPr="0007703E" w:rsidRDefault="00C26B94">
      <w:pPr>
        <w:spacing w:line="174" w:lineRule="exact"/>
        <w:rPr>
          <w:sz w:val="20"/>
          <w:szCs w:val="20"/>
        </w:rPr>
      </w:pPr>
    </w:p>
    <w:p w:rsidR="000C720D" w:rsidRPr="00E80FE3" w:rsidRDefault="00515ACF" w:rsidP="000C720D">
      <w:pPr>
        <w:spacing w:line="285" w:lineRule="exact"/>
        <w:rPr>
          <w:sz w:val="16"/>
          <w:szCs w:val="20"/>
        </w:rPr>
      </w:pPr>
      <w:r w:rsidRPr="00E80FE3">
        <w:rPr>
          <w:rFonts w:ascii="Arial" w:eastAsia="Arial" w:hAnsi="Arial" w:cs="Arial"/>
          <w:b/>
          <w:bCs/>
          <w:color w:val="2F77AE"/>
          <w:sz w:val="20"/>
          <w:szCs w:val="23"/>
        </w:rPr>
        <w:t>Недавние встречи экспертного круга</w:t>
      </w:r>
      <w:r w:rsidRPr="00E80FE3">
        <w:rPr>
          <w:sz w:val="16"/>
          <w:szCs w:val="20"/>
        </w:rPr>
        <w:t xml:space="preserve"> </w:t>
      </w:r>
      <w:r w:rsidRPr="00E80FE3">
        <w:rPr>
          <w:rFonts w:ascii="Arial" w:eastAsia="Arial" w:hAnsi="Arial" w:cs="Arial"/>
          <w:b/>
          <w:bCs/>
          <w:color w:val="2F77AE"/>
          <w:sz w:val="20"/>
          <w:szCs w:val="23"/>
          <w:lang w:val="en-US"/>
        </w:rPr>
        <w:t>PIC</w:t>
      </w:r>
      <w:r w:rsidRPr="00E80FE3">
        <w:rPr>
          <w:rFonts w:ascii="Arial" w:eastAsia="Arial" w:hAnsi="Arial" w:cs="Arial"/>
          <w:b/>
          <w:bCs/>
          <w:color w:val="2F77AE"/>
          <w:sz w:val="20"/>
          <w:szCs w:val="23"/>
        </w:rPr>
        <w:t>/</w:t>
      </w:r>
      <w:r w:rsidRPr="00E80FE3">
        <w:rPr>
          <w:rFonts w:ascii="Arial" w:eastAsia="Arial" w:hAnsi="Arial" w:cs="Arial"/>
          <w:b/>
          <w:bCs/>
          <w:color w:val="2F77AE"/>
          <w:sz w:val="20"/>
          <w:szCs w:val="23"/>
          <w:lang w:val="en-US"/>
        </w:rPr>
        <w:t>S</w:t>
      </w:r>
      <w:r w:rsidRPr="00E80FE3">
        <w:rPr>
          <w:rFonts w:ascii="Arial" w:eastAsia="Arial" w:hAnsi="Arial" w:cs="Arial"/>
          <w:b/>
          <w:bCs/>
          <w:color w:val="2F77AE"/>
          <w:sz w:val="20"/>
          <w:szCs w:val="23"/>
        </w:rPr>
        <w:t xml:space="preserve"> и учебные мероприятия включают в себя:</w:t>
      </w:r>
    </w:p>
    <w:p w:rsidR="00515ACF" w:rsidRPr="00E80FE3" w:rsidRDefault="00913240" w:rsidP="000C720D">
      <w:pPr>
        <w:spacing w:line="285" w:lineRule="exact"/>
        <w:rPr>
          <w:sz w:val="16"/>
          <w:szCs w:val="20"/>
        </w:rPr>
      </w:pPr>
      <w:r w:rsidRPr="00E80FE3">
        <w:rPr>
          <w:noProof/>
          <w:sz w:val="16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55880</wp:posOffset>
            </wp:positionH>
            <wp:positionV relativeFrom="paragraph">
              <wp:posOffset>108392</wp:posOffset>
            </wp:positionV>
            <wp:extent cx="2667000" cy="1838325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B94" w:rsidRPr="00E80FE3" w:rsidRDefault="00515ACF">
      <w:pPr>
        <w:spacing w:line="245" w:lineRule="auto"/>
        <w:ind w:left="4480" w:right="226"/>
        <w:rPr>
          <w:sz w:val="16"/>
          <w:szCs w:val="20"/>
        </w:rPr>
      </w:pPr>
      <w:r w:rsidRPr="00E80FE3">
        <w:rPr>
          <w:rFonts w:ascii="Arial" w:eastAsia="Arial" w:hAnsi="Arial" w:cs="Arial"/>
          <w:b/>
          <w:color w:val="3B3B3B"/>
          <w:sz w:val="20"/>
          <w:szCs w:val="23"/>
        </w:rPr>
        <w:t>1</w:t>
      </w:r>
      <w:r w:rsidR="00E80FE3" w:rsidRPr="00E80FE3">
        <w:rPr>
          <w:rFonts w:ascii="Arial" w:eastAsia="Arial" w:hAnsi="Arial" w:cs="Arial"/>
          <w:b/>
          <w:color w:val="3B3B3B"/>
          <w:sz w:val="20"/>
          <w:szCs w:val="23"/>
        </w:rPr>
        <w:t>-е заседание</w:t>
      </w:r>
      <w:r w:rsidRPr="00E80FE3">
        <w:rPr>
          <w:rFonts w:ascii="Arial" w:eastAsia="Arial" w:hAnsi="Arial" w:cs="Arial"/>
          <w:b/>
          <w:color w:val="3B3B3B"/>
          <w:sz w:val="20"/>
          <w:szCs w:val="23"/>
        </w:rPr>
        <w:t xml:space="preserve"> </w:t>
      </w:r>
      <w:r w:rsidR="00E80FE3" w:rsidRPr="00E80FE3">
        <w:rPr>
          <w:rFonts w:ascii="Arial" w:eastAsia="Arial" w:hAnsi="Arial" w:cs="Arial"/>
          <w:b/>
          <w:color w:val="3B3B3B"/>
          <w:sz w:val="20"/>
          <w:szCs w:val="23"/>
        </w:rPr>
        <w:t>экспертного</w:t>
      </w:r>
      <w:r w:rsidR="000C720D" w:rsidRPr="00E80FE3">
        <w:rPr>
          <w:rFonts w:ascii="Arial" w:eastAsia="Arial" w:hAnsi="Arial" w:cs="Arial"/>
          <w:b/>
          <w:color w:val="3B3B3B"/>
          <w:sz w:val="20"/>
          <w:szCs w:val="23"/>
        </w:rPr>
        <w:t xml:space="preserve"> круг</w:t>
      </w:r>
      <w:r w:rsidR="00E80FE3" w:rsidRPr="00E80FE3">
        <w:rPr>
          <w:rFonts w:ascii="Arial" w:eastAsia="Arial" w:hAnsi="Arial" w:cs="Arial"/>
          <w:b/>
          <w:color w:val="3B3B3B"/>
          <w:sz w:val="20"/>
          <w:szCs w:val="23"/>
        </w:rPr>
        <w:t>а</w:t>
      </w:r>
      <w:r w:rsidRPr="00E80FE3">
        <w:rPr>
          <w:rFonts w:ascii="Arial" w:eastAsia="Arial" w:hAnsi="Arial" w:cs="Arial"/>
          <w:b/>
          <w:color w:val="3B3B3B"/>
          <w:sz w:val="20"/>
          <w:szCs w:val="23"/>
        </w:rPr>
        <w:t xml:space="preserve"> по кросс-</w:t>
      </w:r>
      <w:r w:rsidR="000C720D" w:rsidRPr="00E80FE3">
        <w:rPr>
          <w:rFonts w:ascii="Arial" w:eastAsia="Arial" w:hAnsi="Arial" w:cs="Arial"/>
          <w:b/>
          <w:color w:val="3B3B3B"/>
          <w:sz w:val="20"/>
          <w:szCs w:val="23"/>
        </w:rPr>
        <w:t>контаминации</w:t>
      </w:r>
      <w:r w:rsidR="000C720D" w:rsidRPr="00E80FE3">
        <w:rPr>
          <w:rFonts w:ascii="Arial" w:eastAsia="Arial" w:hAnsi="Arial" w:cs="Arial"/>
          <w:color w:val="3B3B3B"/>
          <w:sz w:val="20"/>
          <w:szCs w:val="23"/>
        </w:rPr>
        <w:t xml:space="preserve"> </w:t>
      </w:r>
      <w:r w:rsidR="000C720D" w:rsidRPr="00E80FE3">
        <w:rPr>
          <w:rFonts w:ascii="Arial" w:eastAsia="Arial" w:hAnsi="Arial" w:cs="Arial"/>
          <w:b/>
          <w:color w:val="3B3B3B"/>
          <w:sz w:val="20"/>
          <w:szCs w:val="23"/>
        </w:rPr>
        <w:t>на</w:t>
      </w:r>
      <w:r w:rsidRPr="00E80FE3">
        <w:rPr>
          <w:rFonts w:ascii="Arial" w:eastAsia="Arial" w:hAnsi="Arial" w:cs="Arial"/>
          <w:b/>
          <w:color w:val="3B3B3B"/>
          <w:sz w:val="20"/>
          <w:szCs w:val="23"/>
        </w:rPr>
        <w:t xml:space="preserve"> </w:t>
      </w:r>
      <w:r w:rsidR="00E82CC2">
        <w:rPr>
          <w:rFonts w:ascii="Arial" w:eastAsia="Arial" w:hAnsi="Arial" w:cs="Arial"/>
          <w:b/>
          <w:color w:val="3B3B3B"/>
          <w:sz w:val="20"/>
          <w:szCs w:val="23"/>
        </w:rPr>
        <w:t>объектах</w:t>
      </w:r>
      <w:r w:rsidRPr="00E80FE3">
        <w:rPr>
          <w:rFonts w:ascii="Arial" w:eastAsia="Arial" w:hAnsi="Arial" w:cs="Arial"/>
          <w:b/>
          <w:color w:val="3B3B3B"/>
          <w:sz w:val="20"/>
          <w:szCs w:val="23"/>
        </w:rPr>
        <w:t xml:space="preserve"> общего </w:t>
      </w:r>
      <w:r w:rsidR="00F12A93">
        <w:rPr>
          <w:rFonts w:ascii="Arial" w:eastAsia="Arial" w:hAnsi="Arial" w:cs="Arial"/>
          <w:b/>
          <w:color w:val="3B3B3B"/>
          <w:sz w:val="20"/>
          <w:szCs w:val="23"/>
        </w:rPr>
        <w:t>производства</w:t>
      </w:r>
      <w:r w:rsidR="000C720D" w:rsidRPr="00E80FE3">
        <w:rPr>
          <w:rFonts w:ascii="Arial" w:eastAsia="Arial" w:hAnsi="Arial" w:cs="Arial"/>
          <w:color w:val="3B3B3B"/>
          <w:sz w:val="20"/>
          <w:szCs w:val="23"/>
        </w:rPr>
        <w:t xml:space="preserve"> </w:t>
      </w:r>
      <w:r w:rsidR="000C720D" w:rsidRPr="00E80FE3">
        <w:rPr>
          <w:rFonts w:ascii="Arial" w:eastAsia="Arial" w:hAnsi="Arial" w:cs="Arial"/>
          <w:b/>
          <w:bCs/>
          <w:color w:val="3B3B3B"/>
          <w:sz w:val="20"/>
          <w:szCs w:val="23"/>
        </w:rPr>
        <w:t>(</w:t>
      </w:r>
      <w:r w:rsidR="000C720D" w:rsidRPr="00E80FE3">
        <w:rPr>
          <w:rFonts w:ascii="Arial" w:eastAsia="Arial" w:hAnsi="Arial" w:cs="Arial"/>
          <w:b/>
          <w:bCs/>
          <w:color w:val="3B3B3B"/>
          <w:sz w:val="20"/>
          <w:szCs w:val="23"/>
          <w:lang w:val="en-US"/>
        </w:rPr>
        <w:t>CCCISF</w:t>
      </w:r>
      <w:r w:rsidR="000C720D" w:rsidRPr="00E80FE3">
        <w:rPr>
          <w:rFonts w:ascii="Arial" w:eastAsia="Arial" w:hAnsi="Arial" w:cs="Arial"/>
          <w:b/>
          <w:bCs/>
          <w:color w:val="3B3B3B"/>
          <w:sz w:val="20"/>
          <w:szCs w:val="23"/>
        </w:rPr>
        <w:t xml:space="preserve">) </w:t>
      </w:r>
      <w:r w:rsidR="000C720D" w:rsidRPr="00E80FE3">
        <w:rPr>
          <w:rFonts w:ascii="Arial" w:eastAsia="Arial" w:hAnsi="Arial" w:cs="Arial"/>
          <w:color w:val="3B3B3B"/>
          <w:sz w:val="20"/>
          <w:szCs w:val="23"/>
        </w:rPr>
        <w:t xml:space="preserve">был организован 19-21 июня 2019г. в г. Тайбэй (Тайвань, Китай). Целью мероприятия являлся обмен и углубление понимания вызовов, с которыми сталкиваются инспекторы во время инспекции риска (химической) кросс-контаминации в объектах общего </w:t>
      </w:r>
      <w:r w:rsidR="006013A4">
        <w:rPr>
          <w:rFonts w:ascii="Arial" w:eastAsia="Arial" w:hAnsi="Arial" w:cs="Arial"/>
          <w:color w:val="3B3B3B"/>
          <w:sz w:val="20"/>
          <w:szCs w:val="23"/>
        </w:rPr>
        <w:t>производства</w:t>
      </w:r>
      <w:r w:rsidR="000C720D" w:rsidRPr="00E80FE3">
        <w:rPr>
          <w:rFonts w:ascii="Arial" w:eastAsia="Arial" w:hAnsi="Arial" w:cs="Arial"/>
          <w:color w:val="3B3B3B"/>
          <w:sz w:val="20"/>
          <w:szCs w:val="23"/>
        </w:rPr>
        <w:t>, а также инспекционных подходов, необходимы</w:t>
      </w:r>
      <w:r w:rsidR="006013A4">
        <w:rPr>
          <w:rFonts w:ascii="Arial" w:eastAsia="Arial" w:hAnsi="Arial" w:cs="Arial"/>
          <w:color w:val="3B3B3B"/>
          <w:sz w:val="20"/>
          <w:szCs w:val="23"/>
        </w:rPr>
        <w:t>х</w:t>
      </w:r>
      <w:r w:rsidR="000C720D" w:rsidRPr="00E80FE3">
        <w:rPr>
          <w:rFonts w:ascii="Arial" w:eastAsia="Arial" w:hAnsi="Arial" w:cs="Arial"/>
          <w:color w:val="3B3B3B"/>
          <w:sz w:val="20"/>
          <w:szCs w:val="23"/>
        </w:rPr>
        <w:t xml:space="preserve"> для успешного инспектирования в соответствии с требованиями </w:t>
      </w:r>
      <w:r w:rsidR="000C720D" w:rsidRPr="00E80FE3">
        <w:rPr>
          <w:rFonts w:ascii="Arial" w:eastAsia="Arial" w:hAnsi="Arial" w:cs="Arial"/>
          <w:color w:val="3B3B3B"/>
          <w:sz w:val="20"/>
          <w:szCs w:val="23"/>
          <w:lang w:val="en-US"/>
        </w:rPr>
        <w:t>GMP</w:t>
      </w:r>
      <w:r w:rsidR="000C720D" w:rsidRPr="00E80FE3">
        <w:rPr>
          <w:rFonts w:ascii="Arial" w:eastAsia="Arial" w:hAnsi="Arial" w:cs="Arial"/>
          <w:color w:val="3B3B3B"/>
          <w:sz w:val="20"/>
          <w:szCs w:val="23"/>
        </w:rPr>
        <w:t xml:space="preserve"> </w:t>
      </w:r>
      <w:r w:rsidR="000C720D" w:rsidRPr="00E80FE3">
        <w:rPr>
          <w:rFonts w:ascii="Arial" w:eastAsia="Arial" w:hAnsi="Arial" w:cs="Arial"/>
          <w:color w:val="3B3B3B"/>
          <w:sz w:val="20"/>
          <w:szCs w:val="23"/>
          <w:lang w:val="en-US"/>
        </w:rPr>
        <w:t>PIC</w:t>
      </w:r>
      <w:r w:rsidR="000C720D" w:rsidRPr="00E80FE3">
        <w:rPr>
          <w:rFonts w:ascii="Arial" w:eastAsia="Arial" w:hAnsi="Arial" w:cs="Arial"/>
          <w:color w:val="3B3B3B"/>
          <w:sz w:val="20"/>
          <w:szCs w:val="23"/>
        </w:rPr>
        <w:t>/</w:t>
      </w:r>
      <w:r w:rsidR="000C720D" w:rsidRPr="00E80FE3">
        <w:rPr>
          <w:rFonts w:ascii="Arial" w:eastAsia="Arial" w:hAnsi="Arial" w:cs="Arial"/>
          <w:color w:val="3B3B3B"/>
          <w:sz w:val="20"/>
          <w:szCs w:val="23"/>
          <w:lang w:val="en-US"/>
        </w:rPr>
        <w:t>S</w:t>
      </w:r>
      <w:r w:rsidR="000C720D" w:rsidRPr="00E80FE3">
        <w:rPr>
          <w:rFonts w:ascii="Arial" w:eastAsia="Arial" w:hAnsi="Arial" w:cs="Arial"/>
          <w:color w:val="3B3B3B"/>
          <w:sz w:val="20"/>
          <w:szCs w:val="23"/>
        </w:rPr>
        <w:t>. Присутствовали 82 участника из 20 стран.</w:t>
      </w:r>
    </w:p>
    <w:p w:rsidR="00C26B94" w:rsidRPr="00E80FE3" w:rsidRDefault="00C26B94">
      <w:pPr>
        <w:spacing w:line="30" w:lineRule="exact"/>
        <w:rPr>
          <w:sz w:val="16"/>
          <w:szCs w:val="20"/>
        </w:rPr>
      </w:pPr>
    </w:p>
    <w:p w:rsidR="00C26B94" w:rsidRPr="00E80FE3" w:rsidRDefault="00D11B13">
      <w:pPr>
        <w:spacing w:line="245" w:lineRule="auto"/>
        <w:ind w:left="80" w:right="4546"/>
        <w:rPr>
          <w:sz w:val="16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3005593</wp:posOffset>
            </wp:positionH>
            <wp:positionV relativeFrom="paragraph">
              <wp:posOffset>89426</wp:posOffset>
            </wp:positionV>
            <wp:extent cx="2512612" cy="1678066"/>
            <wp:effectExtent l="0" t="0" r="254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39" cy="16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color w:val="3B3B3B"/>
          <w:sz w:val="20"/>
          <w:szCs w:val="23"/>
        </w:rPr>
        <w:t>9</w:t>
      </w:r>
      <w:r w:rsidR="00E80FE3" w:rsidRPr="00E80FE3">
        <w:rPr>
          <w:rFonts w:ascii="Arial" w:eastAsia="Arial" w:hAnsi="Arial" w:cs="Arial"/>
          <w:b/>
          <w:color w:val="3B3B3B"/>
          <w:sz w:val="20"/>
          <w:szCs w:val="23"/>
        </w:rPr>
        <w:t xml:space="preserve">-е заседание Экспертного Круга </w:t>
      </w:r>
      <w:r w:rsidR="00E80FE3" w:rsidRPr="00E80FE3">
        <w:rPr>
          <w:rFonts w:ascii="Arial" w:eastAsia="Arial" w:hAnsi="Arial" w:cs="Arial"/>
          <w:b/>
          <w:color w:val="3B3B3B"/>
          <w:sz w:val="20"/>
          <w:szCs w:val="23"/>
          <w:lang w:val="en-US"/>
        </w:rPr>
        <w:t>PIC</w:t>
      </w:r>
      <w:r w:rsidR="00E80FE3" w:rsidRPr="00E80FE3">
        <w:rPr>
          <w:rFonts w:ascii="Arial" w:eastAsia="Arial" w:hAnsi="Arial" w:cs="Arial"/>
          <w:b/>
          <w:color w:val="3B3B3B"/>
          <w:sz w:val="20"/>
          <w:szCs w:val="23"/>
        </w:rPr>
        <w:t>/</w:t>
      </w:r>
      <w:r w:rsidR="00E80FE3" w:rsidRPr="00E80FE3">
        <w:rPr>
          <w:rFonts w:ascii="Arial" w:eastAsia="Arial" w:hAnsi="Arial" w:cs="Arial"/>
          <w:b/>
          <w:color w:val="3B3B3B"/>
          <w:sz w:val="20"/>
          <w:szCs w:val="23"/>
          <w:lang w:val="en-US"/>
        </w:rPr>
        <w:t>S</w:t>
      </w:r>
      <w:r w:rsidR="00E80FE3" w:rsidRPr="00E80FE3">
        <w:rPr>
          <w:rFonts w:ascii="Arial" w:eastAsia="Arial" w:hAnsi="Arial" w:cs="Arial"/>
          <w:b/>
          <w:color w:val="3B3B3B"/>
          <w:sz w:val="20"/>
          <w:szCs w:val="23"/>
        </w:rPr>
        <w:t xml:space="preserve"> по АФС</w:t>
      </w:r>
      <w:r w:rsidR="00E80FE3" w:rsidRPr="00E80FE3">
        <w:rPr>
          <w:rFonts w:ascii="Arial" w:eastAsia="Arial" w:hAnsi="Arial" w:cs="Arial"/>
          <w:color w:val="3B3B3B"/>
          <w:sz w:val="20"/>
          <w:szCs w:val="23"/>
        </w:rPr>
        <w:t xml:space="preserve"> состоялось в Мадриде (Испания) 7-9 октября 2019г., принимающей стороной которого выступила Испания / AEMPS. Основное внимание на этой встрече было уделено повышению квалификации GMP инспекторов в области инспекций АФС, по темам, связанным с коммерциализацией АФС, новыми технологиями и другими текущими вопросами, такими как пересмотр </w:t>
      </w:r>
      <w:r w:rsidR="00C81FE6">
        <w:rPr>
          <w:rFonts w:ascii="Arial" w:eastAsia="Arial" w:hAnsi="Arial" w:cs="Arial"/>
          <w:color w:val="3B3B3B"/>
          <w:sz w:val="20"/>
          <w:szCs w:val="23"/>
        </w:rPr>
        <w:t>памятки</w:t>
      </w:r>
      <w:r w:rsidR="00E80FE3" w:rsidRPr="00E80FE3">
        <w:rPr>
          <w:rFonts w:ascii="Arial" w:eastAsia="Arial" w:hAnsi="Arial" w:cs="Arial"/>
          <w:color w:val="3B3B3B"/>
          <w:sz w:val="20"/>
          <w:szCs w:val="23"/>
        </w:rPr>
        <w:t xml:space="preserve"> </w:t>
      </w:r>
      <w:r w:rsidR="00E80FE3" w:rsidRPr="00E80FE3">
        <w:rPr>
          <w:rFonts w:ascii="Arial" w:eastAsia="Arial" w:hAnsi="Arial" w:cs="Arial"/>
          <w:color w:val="3B3B3B"/>
          <w:sz w:val="20"/>
          <w:szCs w:val="23"/>
          <w:lang w:val="en-US"/>
        </w:rPr>
        <w:t>PIC</w:t>
      </w:r>
      <w:r w:rsidR="00E80FE3" w:rsidRPr="00E80FE3">
        <w:rPr>
          <w:rFonts w:ascii="Arial" w:eastAsia="Arial" w:hAnsi="Arial" w:cs="Arial"/>
          <w:color w:val="3B3B3B"/>
          <w:sz w:val="20"/>
          <w:szCs w:val="23"/>
        </w:rPr>
        <w:t>/</w:t>
      </w:r>
      <w:r w:rsidR="00E80FE3" w:rsidRPr="00E80FE3">
        <w:rPr>
          <w:rFonts w:ascii="Arial" w:eastAsia="Arial" w:hAnsi="Arial" w:cs="Arial"/>
          <w:color w:val="3B3B3B"/>
          <w:sz w:val="20"/>
          <w:szCs w:val="23"/>
          <w:lang w:val="en-US"/>
        </w:rPr>
        <w:t>S</w:t>
      </w:r>
      <w:r w:rsidR="00E80FE3" w:rsidRPr="00E80FE3">
        <w:rPr>
          <w:rFonts w:ascii="Arial" w:eastAsia="Arial" w:hAnsi="Arial" w:cs="Arial"/>
          <w:color w:val="3B3B3B"/>
          <w:sz w:val="20"/>
          <w:szCs w:val="23"/>
        </w:rPr>
        <w:t xml:space="preserve"> по инспекциям АФС. В нем приняли участие 67 участников из 38 стран.</w:t>
      </w:r>
    </w:p>
    <w:p w:rsidR="00C26B94" w:rsidRPr="00E80FE3" w:rsidRDefault="00C26B94">
      <w:pPr>
        <w:spacing w:line="20" w:lineRule="exact"/>
        <w:rPr>
          <w:sz w:val="20"/>
          <w:szCs w:val="20"/>
        </w:rPr>
      </w:pPr>
    </w:p>
    <w:p w:rsidR="00C26B94" w:rsidRPr="00E80FE3" w:rsidRDefault="00C26B94">
      <w:pPr>
        <w:spacing w:line="104" w:lineRule="exact"/>
        <w:rPr>
          <w:sz w:val="20"/>
          <w:szCs w:val="20"/>
        </w:rPr>
      </w:pPr>
    </w:p>
    <w:p w:rsidR="00C26B94" w:rsidRPr="00892B36" w:rsidRDefault="00C26B94">
      <w:pPr>
        <w:ind w:left="4480"/>
        <w:rPr>
          <w:sz w:val="14"/>
          <w:szCs w:val="20"/>
        </w:rPr>
      </w:pPr>
    </w:p>
    <w:p w:rsidR="00C26B94" w:rsidRPr="00892B36" w:rsidRDefault="00371187">
      <w:pPr>
        <w:spacing w:line="20" w:lineRule="exact"/>
        <w:rPr>
          <w:sz w:val="14"/>
          <w:szCs w:val="20"/>
        </w:rPr>
      </w:pPr>
      <w:r w:rsidRPr="0034176E">
        <w:rPr>
          <w:noProof/>
          <w:sz w:val="14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55880</wp:posOffset>
            </wp:positionH>
            <wp:positionV relativeFrom="paragraph">
              <wp:posOffset>-146685</wp:posOffset>
            </wp:positionV>
            <wp:extent cx="2667000" cy="178117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B94" w:rsidRPr="00892B36" w:rsidRDefault="0034176E" w:rsidP="004D41BA">
      <w:pPr>
        <w:spacing w:line="246" w:lineRule="auto"/>
        <w:ind w:left="4480" w:right="186"/>
        <w:rPr>
          <w:sz w:val="14"/>
          <w:szCs w:val="20"/>
        </w:rPr>
      </w:pPr>
      <w:r w:rsidRPr="0034176E">
        <w:rPr>
          <w:rFonts w:ascii="Arial" w:eastAsia="Arial" w:hAnsi="Arial" w:cs="Arial"/>
          <w:b/>
          <w:color w:val="3B3B3B"/>
          <w:sz w:val="20"/>
          <w:szCs w:val="23"/>
        </w:rPr>
        <w:t xml:space="preserve">25-е заседание экспертного круга </w:t>
      </w:r>
      <w:r w:rsidRPr="0034176E">
        <w:rPr>
          <w:rFonts w:ascii="Arial" w:eastAsia="Arial" w:hAnsi="Arial" w:cs="Arial"/>
          <w:b/>
          <w:color w:val="3B3B3B"/>
          <w:sz w:val="20"/>
          <w:szCs w:val="23"/>
          <w:lang w:val="en-US"/>
        </w:rPr>
        <w:t>PIC</w:t>
      </w:r>
      <w:r w:rsidRPr="0034176E">
        <w:rPr>
          <w:rFonts w:ascii="Arial" w:eastAsia="Arial" w:hAnsi="Arial" w:cs="Arial"/>
          <w:b/>
          <w:color w:val="3B3B3B"/>
          <w:sz w:val="20"/>
          <w:szCs w:val="23"/>
        </w:rPr>
        <w:t>/</w:t>
      </w:r>
      <w:r w:rsidRPr="0034176E">
        <w:rPr>
          <w:rFonts w:ascii="Arial" w:eastAsia="Arial" w:hAnsi="Arial" w:cs="Arial"/>
          <w:b/>
          <w:color w:val="3B3B3B"/>
          <w:sz w:val="20"/>
          <w:szCs w:val="23"/>
          <w:lang w:val="en-US"/>
        </w:rPr>
        <w:t>S</w:t>
      </w:r>
      <w:r w:rsidRPr="0034176E">
        <w:rPr>
          <w:rFonts w:ascii="Arial" w:eastAsia="Arial" w:hAnsi="Arial" w:cs="Arial"/>
          <w:b/>
          <w:color w:val="3B3B3B"/>
          <w:sz w:val="20"/>
          <w:szCs w:val="23"/>
        </w:rPr>
        <w:t xml:space="preserve"> по теме "Кровь, ткани, клетки и лекарственные препараты передовой терапии"</w:t>
      </w:r>
      <w:r w:rsidRPr="0034176E">
        <w:rPr>
          <w:rFonts w:ascii="Arial" w:eastAsia="Arial" w:hAnsi="Arial" w:cs="Arial"/>
          <w:color w:val="3B3B3B"/>
          <w:sz w:val="20"/>
          <w:szCs w:val="23"/>
        </w:rPr>
        <w:t xml:space="preserve"> прошла в Джакарте 8-10 октября 2019г. в Индонезии / </w:t>
      </w:r>
      <w:r w:rsidRPr="0034176E">
        <w:rPr>
          <w:rFonts w:ascii="Arial" w:eastAsia="Arial" w:hAnsi="Arial" w:cs="Arial"/>
          <w:color w:val="3B3B3B"/>
          <w:sz w:val="20"/>
          <w:szCs w:val="23"/>
          <w:lang w:val="en-US"/>
        </w:rPr>
        <w:t>NADFC</w:t>
      </w:r>
      <w:r w:rsidRPr="0034176E">
        <w:rPr>
          <w:rFonts w:ascii="Arial" w:eastAsia="Arial" w:hAnsi="Arial" w:cs="Arial"/>
          <w:color w:val="3B3B3B"/>
          <w:sz w:val="20"/>
          <w:szCs w:val="23"/>
        </w:rPr>
        <w:t>. Основное внимание на этом совещании было уделено теме "Кровь, ткани, клетки и лекарственные препараты передовой терапии: как инспектировать и текущие тенденции" и состояло из презентаций и мастер-классов. На заседании присутствовали 94 участника из 27 организаций.</w:t>
      </w:r>
    </w:p>
    <w:p w:rsidR="00C26B94" w:rsidRPr="0034176E" w:rsidRDefault="00722D73" w:rsidP="004D41BA">
      <w:pPr>
        <w:ind w:right="-13"/>
        <w:rPr>
          <w:rFonts w:ascii="Arial" w:eastAsia="Arial" w:hAnsi="Arial" w:cs="Arial"/>
          <w:color w:val="3B3B3B"/>
          <w:sz w:val="20"/>
          <w:szCs w:val="23"/>
        </w:rPr>
        <w:sectPr w:rsidR="00C26B94" w:rsidRPr="0034176E">
          <w:pgSz w:w="11900" w:h="16838"/>
          <w:pgMar w:top="1146" w:right="1440" w:bottom="1051" w:left="1440" w:header="0" w:footer="0" w:gutter="0"/>
          <w:cols w:space="720" w:equalWidth="0">
            <w:col w:w="9026"/>
          </w:cols>
        </w:sectPr>
      </w:pPr>
      <w:r w:rsidRPr="0034176E">
        <w:rPr>
          <w:rFonts w:ascii="Arial" w:eastAsia="Arial" w:hAnsi="Arial" w:cs="Arial"/>
          <w:color w:val="3B3B3B"/>
          <w:sz w:val="20"/>
          <w:szCs w:val="23"/>
        </w:rPr>
        <w:t>С</w:t>
      </w:r>
      <w:r w:rsidR="00E80FE3" w:rsidRPr="0034176E">
        <w:rPr>
          <w:rFonts w:ascii="Arial" w:eastAsia="Arial" w:hAnsi="Arial" w:cs="Arial"/>
          <w:color w:val="3B3B3B"/>
          <w:sz w:val="20"/>
          <w:szCs w:val="23"/>
        </w:rPr>
        <w:t xml:space="preserve">м. </w:t>
      </w:r>
      <w:r w:rsidR="00E80FE3" w:rsidRPr="0034176E">
        <w:rPr>
          <w:rFonts w:ascii="Arial" w:eastAsia="Arial" w:hAnsi="Arial" w:cs="Arial"/>
          <w:b/>
          <w:color w:val="3B3B3B"/>
          <w:sz w:val="20"/>
          <w:szCs w:val="23"/>
        </w:rPr>
        <w:t>ниже</w:t>
      </w:r>
      <w:r w:rsidR="00E80FE3" w:rsidRPr="0034176E">
        <w:rPr>
          <w:rFonts w:ascii="Arial" w:eastAsia="Arial" w:hAnsi="Arial" w:cs="Arial"/>
          <w:color w:val="3B3B3B"/>
          <w:sz w:val="20"/>
          <w:szCs w:val="23"/>
        </w:rPr>
        <w:t xml:space="preserve"> о будущих учебных мероприятиях </w:t>
      </w:r>
      <w:r w:rsidR="00E80FE3" w:rsidRPr="0034176E">
        <w:rPr>
          <w:rFonts w:ascii="Arial" w:eastAsia="Arial" w:hAnsi="Arial" w:cs="Arial"/>
          <w:color w:val="3B3B3B"/>
          <w:sz w:val="20"/>
          <w:szCs w:val="23"/>
          <w:lang w:val="en-US"/>
        </w:rPr>
        <w:t>PIC</w:t>
      </w:r>
      <w:r w:rsidR="00E80FE3" w:rsidRPr="0034176E">
        <w:rPr>
          <w:rFonts w:ascii="Arial" w:eastAsia="Arial" w:hAnsi="Arial" w:cs="Arial"/>
          <w:color w:val="3B3B3B"/>
          <w:sz w:val="20"/>
          <w:szCs w:val="23"/>
        </w:rPr>
        <w:t>/</w:t>
      </w:r>
      <w:r w:rsidR="00E80FE3" w:rsidRPr="0034176E">
        <w:rPr>
          <w:rFonts w:ascii="Arial" w:eastAsia="Arial" w:hAnsi="Arial" w:cs="Arial"/>
          <w:color w:val="3B3B3B"/>
          <w:sz w:val="20"/>
          <w:szCs w:val="23"/>
          <w:lang w:val="en-US"/>
        </w:rPr>
        <w:t>S</w:t>
      </w:r>
      <w:r w:rsidRPr="0034176E">
        <w:rPr>
          <w:rFonts w:ascii="Arial" w:eastAsia="Arial" w:hAnsi="Arial" w:cs="Arial"/>
          <w:color w:val="3B3B3B"/>
          <w:sz w:val="20"/>
          <w:szCs w:val="23"/>
        </w:rPr>
        <w:t>.</w:t>
      </w:r>
    </w:p>
    <w:p w:rsidR="007D0B84" w:rsidRPr="007D0B84" w:rsidRDefault="007D0B84" w:rsidP="007D0B84">
      <w:pPr>
        <w:spacing w:after="160" w:line="259" w:lineRule="auto"/>
        <w:jc w:val="center"/>
        <w:rPr>
          <w:rFonts w:eastAsiaTheme="minorHAnsi"/>
          <w:b/>
          <w:color w:val="2E74B5" w:themeColor="accent1" w:themeShade="BF"/>
          <w:lang w:eastAsia="en-US"/>
        </w:rPr>
      </w:pPr>
      <w:r w:rsidRPr="007D0B84">
        <w:rPr>
          <w:rFonts w:eastAsiaTheme="minorHAnsi"/>
          <w:b/>
          <w:color w:val="2E74B5" w:themeColor="accent1" w:themeShade="BF"/>
          <w:lang w:eastAsia="en-US"/>
        </w:rPr>
        <w:lastRenderedPageBreak/>
        <w:t>НОВЫЙ ПРОЕКТ РЕКОМЕНДАЦИЙ PIC/S ПО ОЦЕНКЕ / ДЕМОНСТРАЦИИ ЭФФЕКТИВНОСТИ ФАРМАЦЕВТИЧЕСКОЙ СИСТЕМЫ КАЧЕСТВА В ОТНОШЕНИИ УПРАВЛЕНИЯ ИЗМЕНЕНИЯМИ НА ОСНОВЕ ОЦЕНКИ РИСКОВ</w:t>
      </w:r>
    </w:p>
    <w:p w:rsidR="007D0B84" w:rsidRPr="007D0B84" w:rsidRDefault="00991B5D" w:rsidP="007D0B84">
      <w:pPr>
        <w:spacing w:after="160" w:line="259" w:lineRule="auto"/>
        <w:rPr>
          <w:rFonts w:ascii="Arial" w:eastAsiaTheme="minorHAnsi" w:hAnsi="Arial" w:cs="Arial"/>
          <w:sz w:val="20"/>
          <w:lang w:eastAsia="en-US"/>
        </w:rPr>
      </w:pPr>
      <w:r w:rsidRPr="00991B5D">
        <w:rPr>
          <w:rFonts w:ascii="Arial" w:eastAsiaTheme="minorHAnsi" w:hAnsi="Arial" w:cs="Arial"/>
          <w:sz w:val="20"/>
          <w:lang w:eastAsia="en-US"/>
        </w:rPr>
        <w:t>Экспертный круг</w:t>
      </w:r>
      <w:r w:rsidR="007D0B84" w:rsidRPr="007D0B84">
        <w:rPr>
          <w:rFonts w:ascii="Arial" w:eastAsiaTheme="minorHAnsi" w:hAnsi="Arial" w:cs="Arial"/>
          <w:sz w:val="20"/>
          <w:lang w:eastAsia="en-US"/>
        </w:rPr>
        <w:t xml:space="preserve"> </w:t>
      </w:r>
      <w:r w:rsidR="007D0B84" w:rsidRPr="007D0B84">
        <w:rPr>
          <w:rFonts w:ascii="Arial" w:eastAsiaTheme="minorHAnsi" w:hAnsi="Arial" w:cs="Arial"/>
          <w:sz w:val="20"/>
          <w:lang w:val="en-US" w:eastAsia="en-US"/>
        </w:rPr>
        <w:t>PIC</w:t>
      </w:r>
      <w:r w:rsidR="007D0B84" w:rsidRPr="007D0B84">
        <w:rPr>
          <w:rFonts w:ascii="Arial" w:eastAsiaTheme="minorHAnsi" w:hAnsi="Arial" w:cs="Arial"/>
          <w:sz w:val="20"/>
          <w:lang w:eastAsia="en-US"/>
        </w:rPr>
        <w:t>/</w:t>
      </w:r>
      <w:r w:rsidR="007D0B84" w:rsidRPr="007D0B84">
        <w:rPr>
          <w:rFonts w:ascii="Arial" w:eastAsiaTheme="minorHAnsi" w:hAnsi="Arial" w:cs="Arial"/>
          <w:sz w:val="20"/>
          <w:lang w:val="en-US" w:eastAsia="en-US"/>
        </w:rPr>
        <w:t>S</w:t>
      </w:r>
      <w:r w:rsidR="007D0B84" w:rsidRPr="007D0B84">
        <w:rPr>
          <w:rFonts w:ascii="Arial" w:eastAsiaTheme="minorHAnsi" w:hAnsi="Arial" w:cs="Arial"/>
          <w:sz w:val="20"/>
          <w:lang w:eastAsia="en-US"/>
        </w:rPr>
        <w:t xml:space="preserve"> по Управлению </w:t>
      </w:r>
      <w:r w:rsidR="00A63626">
        <w:rPr>
          <w:rFonts w:ascii="Arial" w:eastAsiaTheme="minorHAnsi" w:hAnsi="Arial" w:cs="Arial"/>
          <w:sz w:val="20"/>
          <w:lang w:eastAsia="en-US"/>
        </w:rPr>
        <w:t>р</w:t>
      </w:r>
      <w:r w:rsidR="007D0B84" w:rsidRPr="007D0B84">
        <w:rPr>
          <w:rFonts w:ascii="Arial" w:eastAsiaTheme="minorHAnsi" w:hAnsi="Arial" w:cs="Arial"/>
          <w:sz w:val="20"/>
          <w:lang w:eastAsia="en-US"/>
        </w:rPr>
        <w:t xml:space="preserve">исками </w:t>
      </w:r>
      <w:r w:rsidR="00847001">
        <w:rPr>
          <w:rFonts w:ascii="Arial" w:eastAsiaTheme="minorHAnsi" w:hAnsi="Arial" w:cs="Arial"/>
          <w:sz w:val="20"/>
          <w:lang w:eastAsia="en-US"/>
        </w:rPr>
        <w:t xml:space="preserve">для </w:t>
      </w:r>
      <w:r w:rsidR="00A63626">
        <w:rPr>
          <w:rFonts w:ascii="Arial" w:eastAsiaTheme="minorHAnsi" w:hAnsi="Arial" w:cs="Arial"/>
          <w:sz w:val="20"/>
          <w:lang w:eastAsia="en-US"/>
        </w:rPr>
        <w:t>к</w:t>
      </w:r>
      <w:r w:rsidR="007D0B84" w:rsidRPr="007D0B84">
        <w:rPr>
          <w:rFonts w:ascii="Arial" w:eastAsiaTheme="minorHAnsi" w:hAnsi="Arial" w:cs="Arial"/>
          <w:sz w:val="20"/>
          <w:lang w:eastAsia="en-US"/>
        </w:rPr>
        <w:t xml:space="preserve">ачества разработал новый проект </w:t>
      </w:r>
      <w:r w:rsidR="007D0B84" w:rsidRPr="007D0B84">
        <w:rPr>
          <w:rFonts w:ascii="Arial" w:eastAsiaTheme="minorHAnsi" w:hAnsi="Arial" w:cs="Arial"/>
          <w:b/>
          <w:sz w:val="20"/>
          <w:lang w:eastAsia="en-US"/>
        </w:rPr>
        <w:t xml:space="preserve">Рекомендаций по оценке/демонстрации эффективности </w:t>
      </w:r>
      <w:r w:rsidR="00B9755C">
        <w:rPr>
          <w:rFonts w:ascii="Arial" w:eastAsiaTheme="minorHAnsi" w:hAnsi="Arial" w:cs="Arial"/>
          <w:b/>
          <w:sz w:val="20"/>
          <w:lang w:eastAsia="en-US"/>
        </w:rPr>
        <w:t>ф</w:t>
      </w:r>
      <w:r w:rsidR="007D0B84" w:rsidRPr="007D0B84">
        <w:rPr>
          <w:rFonts w:ascii="Arial" w:eastAsiaTheme="minorHAnsi" w:hAnsi="Arial" w:cs="Arial"/>
          <w:b/>
          <w:sz w:val="20"/>
          <w:lang w:eastAsia="en-US"/>
        </w:rPr>
        <w:t xml:space="preserve">армацевтической </w:t>
      </w:r>
      <w:r w:rsidR="00B9755C">
        <w:rPr>
          <w:rFonts w:ascii="Arial" w:eastAsiaTheme="minorHAnsi" w:hAnsi="Arial" w:cs="Arial"/>
          <w:b/>
          <w:sz w:val="20"/>
          <w:lang w:eastAsia="en-US"/>
        </w:rPr>
        <w:t>с</w:t>
      </w:r>
      <w:r w:rsidR="007D0B84" w:rsidRPr="007D0B84">
        <w:rPr>
          <w:rFonts w:ascii="Arial" w:eastAsiaTheme="minorHAnsi" w:hAnsi="Arial" w:cs="Arial"/>
          <w:b/>
          <w:sz w:val="20"/>
          <w:lang w:eastAsia="en-US"/>
        </w:rPr>
        <w:t xml:space="preserve">истемы </w:t>
      </w:r>
      <w:r w:rsidR="00B9755C">
        <w:rPr>
          <w:rFonts w:ascii="Arial" w:eastAsiaTheme="minorHAnsi" w:hAnsi="Arial" w:cs="Arial"/>
          <w:b/>
          <w:sz w:val="20"/>
          <w:lang w:eastAsia="en-US"/>
        </w:rPr>
        <w:t>к</w:t>
      </w:r>
      <w:r w:rsidR="007D0B84" w:rsidRPr="007D0B84">
        <w:rPr>
          <w:rFonts w:ascii="Arial" w:eastAsiaTheme="minorHAnsi" w:hAnsi="Arial" w:cs="Arial"/>
          <w:b/>
          <w:sz w:val="20"/>
          <w:lang w:eastAsia="en-US"/>
        </w:rPr>
        <w:t xml:space="preserve">ачества в </w:t>
      </w:r>
      <w:r w:rsidR="00A63626">
        <w:rPr>
          <w:rFonts w:ascii="Arial" w:eastAsiaTheme="minorHAnsi" w:hAnsi="Arial" w:cs="Arial"/>
          <w:b/>
          <w:sz w:val="20"/>
          <w:lang w:eastAsia="en-US"/>
        </w:rPr>
        <w:t>о</w:t>
      </w:r>
      <w:r w:rsidR="007D0B84" w:rsidRPr="007D0B84">
        <w:rPr>
          <w:rFonts w:ascii="Arial" w:eastAsiaTheme="minorHAnsi" w:hAnsi="Arial" w:cs="Arial"/>
          <w:b/>
          <w:sz w:val="20"/>
          <w:lang w:eastAsia="en-US"/>
        </w:rPr>
        <w:t xml:space="preserve">тношении </w:t>
      </w:r>
      <w:r w:rsidR="00A63626">
        <w:rPr>
          <w:rFonts w:ascii="Arial" w:eastAsiaTheme="minorHAnsi" w:hAnsi="Arial" w:cs="Arial"/>
          <w:b/>
          <w:sz w:val="20"/>
          <w:lang w:eastAsia="en-US"/>
        </w:rPr>
        <w:t>у</w:t>
      </w:r>
      <w:r w:rsidR="007D0B84" w:rsidRPr="007D0B84">
        <w:rPr>
          <w:rFonts w:ascii="Arial" w:eastAsiaTheme="minorHAnsi" w:hAnsi="Arial" w:cs="Arial"/>
          <w:b/>
          <w:sz w:val="20"/>
          <w:lang w:eastAsia="en-US"/>
        </w:rPr>
        <w:t xml:space="preserve">правления </w:t>
      </w:r>
      <w:r w:rsidR="00A63626">
        <w:rPr>
          <w:rFonts w:ascii="Arial" w:eastAsiaTheme="minorHAnsi" w:hAnsi="Arial" w:cs="Arial"/>
          <w:b/>
          <w:sz w:val="20"/>
          <w:lang w:eastAsia="en-US"/>
        </w:rPr>
        <w:t>и</w:t>
      </w:r>
      <w:r w:rsidR="007D0B84" w:rsidRPr="007D0B84">
        <w:rPr>
          <w:rFonts w:ascii="Arial" w:eastAsiaTheme="minorHAnsi" w:hAnsi="Arial" w:cs="Arial"/>
          <w:b/>
          <w:sz w:val="20"/>
          <w:lang w:eastAsia="en-US"/>
        </w:rPr>
        <w:t xml:space="preserve">зменениями на </w:t>
      </w:r>
      <w:r w:rsidR="00A63626">
        <w:rPr>
          <w:rFonts w:ascii="Arial" w:eastAsiaTheme="minorHAnsi" w:hAnsi="Arial" w:cs="Arial"/>
          <w:b/>
          <w:sz w:val="20"/>
          <w:lang w:eastAsia="en-US"/>
        </w:rPr>
        <w:t>о</w:t>
      </w:r>
      <w:r w:rsidR="007D0B84" w:rsidRPr="007D0B84">
        <w:rPr>
          <w:rFonts w:ascii="Arial" w:eastAsiaTheme="minorHAnsi" w:hAnsi="Arial" w:cs="Arial"/>
          <w:b/>
          <w:sz w:val="20"/>
          <w:lang w:eastAsia="en-US"/>
        </w:rPr>
        <w:t xml:space="preserve">снове </w:t>
      </w:r>
      <w:r w:rsidR="00A63626">
        <w:rPr>
          <w:rFonts w:ascii="Arial" w:eastAsiaTheme="minorHAnsi" w:hAnsi="Arial" w:cs="Arial"/>
          <w:b/>
          <w:sz w:val="20"/>
          <w:lang w:eastAsia="en-US"/>
        </w:rPr>
        <w:t>о</w:t>
      </w:r>
      <w:r w:rsidR="007D0B84" w:rsidRPr="007D0B84">
        <w:rPr>
          <w:rFonts w:ascii="Arial" w:eastAsiaTheme="minorHAnsi" w:hAnsi="Arial" w:cs="Arial"/>
          <w:b/>
          <w:sz w:val="20"/>
          <w:lang w:eastAsia="en-US"/>
        </w:rPr>
        <w:t xml:space="preserve">ценки </w:t>
      </w:r>
      <w:r w:rsidR="00A63626">
        <w:rPr>
          <w:rFonts w:ascii="Arial" w:eastAsiaTheme="minorHAnsi" w:hAnsi="Arial" w:cs="Arial"/>
          <w:b/>
          <w:sz w:val="20"/>
          <w:lang w:eastAsia="en-US"/>
        </w:rPr>
        <w:t>р</w:t>
      </w:r>
      <w:r w:rsidR="007D0B84" w:rsidRPr="007D0B84">
        <w:rPr>
          <w:rFonts w:ascii="Arial" w:eastAsiaTheme="minorHAnsi" w:hAnsi="Arial" w:cs="Arial"/>
          <w:b/>
          <w:sz w:val="20"/>
          <w:lang w:eastAsia="en-US"/>
        </w:rPr>
        <w:t>исков</w:t>
      </w:r>
      <w:r w:rsidR="007D0B84" w:rsidRPr="007D0B84">
        <w:rPr>
          <w:rFonts w:ascii="Arial" w:eastAsiaTheme="minorHAnsi" w:hAnsi="Arial" w:cs="Arial"/>
          <w:sz w:val="20"/>
          <w:lang w:eastAsia="en-US"/>
        </w:rPr>
        <w:t xml:space="preserve"> (</w:t>
      </w:r>
      <w:r w:rsidR="007D0B84" w:rsidRPr="007D0B84">
        <w:rPr>
          <w:rFonts w:ascii="Arial" w:eastAsiaTheme="minorHAnsi" w:hAnsi="Arial" w:cs="Arial"/>
          <w:sz w:val="20"/>
          <w:lang w:val="en-US" w:eastAsia="en-US"/>
        </w:rPr>
        <w:t>PI</w:t>
      </w:r>
      <w:r w:rsidR="007D0B84" w:rsidRPr="007D0B84">
        <w:rPr>
          <w:rFonts w:ascii="Arial" w:eastAsiaTheme="minorHAnsi" w:hAnsi="Arial" w:cs="Arial"/>
          <w:sz w:val="20"/>
          <w:lang w:eastAsia="en-US"/>
        </w:rPr>
        <w:t xml:space="preserve"> 054-1 (Проект 1)). </w:t>
      </w:r>
    </w:p>
    <w:p w:rsidR="007D0B84" w:rsidRPr="007D0B84" w:rsidRDefault="007D0B84" w:rsidP="007D0B84">
      <w:pPr>
        <w:spacing w:after="160" w:line="259" w:lineRule="auto"/>
        <w:rPr>
          <w:rFonts w:ascii="Arial" w:eastAsiaTheme="minorHAnsi" w:hAnsi="Arial" w:cs="Arial"/>
          <w:sz w:val="20"/>
          <w:lang w:eastAsia="en-US"/>
        </w:rPr>
      </w:pPr>
      <w:r w:rsidRPr="007D0B84">
        <w:rPr>
          <w:rFonts w:ascii="Arial" w:eastAsiaTheme="minorHAnsi" w:hAnsi="Arial" w:cs="Arial"/>
          <w:sz w:val="20"/>
          <w:lang w:eastAsia="en-US"/>
        </w:rPr>
        <w:t xml:space="preserve">Данный проект Рекомендаций будет </w:t>
      </w:r>
      <w:r w:rsidRPr="006129B2">
        <w:rPr>
          <w:rFonts w:ascii="Arial" w:eastAsiaTheme="minorHAnsi" w:hAnsi="Arial" w:cs="Arial"/>
          <w:b/>
          <w:sz w:val="20"/>
          <w:lang w:eastAsia="en-US"/>
        </w:rPr>
        <w:t xml:space="preserve">применен на </w:t>
      </w:r>
      <w:r w:rsidR="006C6182" w:rsidRPr="006129B2">
        <w:rPr>
          <w:rFonts w:ascii="Arial" w:eastAsiaTheme="minorHAnsi" w:hAnsi="Arial" w:cs="Arial"/>
          <w:b/>
          <w:sz w:val="20"/>
          <w:lang w:eastAsia="en-US"/>
        </w:rPr>
        <w:t>в качестве эксперимента на период 6 месяцев</w:t>
      </w:r>
      <w:r w:rsidRPr="007D0B84">
        <w:rPr>
          <w:rFonts w:ascii="Arial" w:eastAsiaTheme="minorHAnsi" w:hAnsi="Arial" w:cs="Arial"/>
          <w:sz w:val="20"/>
          <w:lang w:eastAsia="en-US"/>
        </w:rPr>
        <w:t xml:space="preserve"> Организациями Членами </w:t>
      </w:r>
      <w:r w:rsidRPr="007D0B84">
        <w:rPr>
          <w:rFonts w:ascii="Arial" w:eastAsiaTheme="minorHAnsi" w:hAnsi="Arial" w:cs="Arial"/>
          <w:sz w:val="20"/>
          <w:lang w:val="en-US" w:eastAsia="en-US"/>
        </w:rPr>
        <w:t>PIC</w:t>
      </w:r>
      <w:r w:rsidRPr="007D0B84">
        <w:rPr>
          <w:rFonts w:ascii="Arial" w:eastAsiaTheme="minorHAnsi" w:hAnsi="Arial" w:cs="Arial"/>
          <w:sz w:val="20"/>
          <w:lang w:eastAsia="en-US"/>
        </w:rPr>
        <w:t>/</w:t>
      </w:r>
      <w:r w:rsidRPr="007D0B84">
        <w:rPr>
          <w:rFonts w:ascii="Arial" w:eastAsiaTheme="minorHAnsi" w:hAnsi="Arial" w:cs="Arial"/>
          <w:sz w:val="20"/>
          <w:lang w:val="en-US" w:eastAsia="en-US"/>
        </w:rPr>
        <w:t>S</w:t>
      </w:r>
      <w:r w:rsidRPr="007D0B84">
        <w:rPr>
          <w:rFonts w:ascii="Arial" w:eastAsiaTheme="minorHAnsi" w:hAnsi="Arial" w:cs="Arial"/>
          <w:sz w:val="20"/>
          <w:lang w:eastAsia="en-US"/>
        </w:rPr>
        <w:t xml:space="preserve">. </w:t>
      </w:r>
    </w:p>
    <w:p w:rsidR="007D0B84" w:rsidRPr="007D0B84" w:rsidRDefault="007D0B84" w:rsidP="007D0B84">
      <w:pPr>
        <w:spacing w:after="160" w:line="259" w:lineRule="auto"/>
        <w:jc w:val="both"/>
        <w:rPr>
          <w:rFonts w:ascii="Arial" w:eastAsiaTheme="minorHAnsi" w:hAnsi="Arial" w:cs="Arial"/>
          <w:sz w:val="20"/>
          <w:lang w:eastAsia="en-US"/>
        </w:rPr>
      </w:pPr>
      <w:r w:rsidRPr="007D0B84">
        <w:rPr>
          <w:rFonts w:ascii="Arial" w:eastAsiaTheme="minorHAnsi" w:hAnsi="Arial" w:cs="Arial"/>
          <w:sz w:val="20"/>
          <w:lang w:eastAsia="en-US"/>
        </w:rPr>
        <w:t xml:space="preserve">Цель данного проектного документа заключается в предоставлении методологических принципов по оценке и демонстрации эффективности </w:t>
      </w:r>
      <w:r w:rsidR="00064AF5">
        <w:rPr>
          <w:rFonts w:ascii="Arial" w:eastAsiaTheme="minorHAnsi" w:hAnsi="Arial" w:cs="Arial"/>
          <w:sz w:val="20"/>
          <w:lang w:eastAsia="en-US"/>
        </w:rPr>
        <w:t>ф</w:t>
      </w:r>
      <w:r w:rsidRPr="007D0B84">
        <w:rPr>
          <w:rFonts w:ascii="Arial" w:eastAsiaTheme="minorHAnsi" w:hAnsi="Arial" w:cs="Arial"/>
          <w:sz w:val="20"/>
          <w:lang w:eastAsia="en-US"/>
        </w:rPr>
        <w:t xml:space="preserve">армацевтической </w:t>
      </w:r>
      <w:r w:rsidR="00064AF5">
        <w:rPr>
          <w:rFonts w:ascii="Arial" w:eastAsiaTheme="minorHAnsi" w:hAnsi="Arial" w:cs="Arial"/>
          <w:sz w:val="20"/>
          <w:lang w:eastAsia="en-US"/>
        </w:rPr>
        <w:t>с</w:t>
      </w:r>
      <w:r w:rsidRPr="007D0B84">
        <w:rPr>
          <w:rFonts w:ascii="Arial" w:eastAsiaTheme="minorHAnsi" w:hAnsi="Arial" w:cs="Arial"/>
          <w:sz w:val="20"/>
          <w:lang w:eastAsia="en-US"/>
        </w:rPr>
        <w:t xml:space="preserve">истемы </w:t>
      </w:r>
      <w:r w:rsidR="00064AF5">
        <w:rPr>
          <w:rFonts w:ascii="Arial" w:eastAsiaTheme="minorHAnsi" w:hAnsi="Arial" w:cs="Arial"/>
          <w:sz w:val="20"/>
          <w:lang w:eastAsia="en-US"/>
        </w:rPr>
        <w:t>к</w:t>
      </w:r>
      <w:r w:rsidRPr="007D0B84">
        <w:rPr>
          <w:rFonts w:ascii="Arial" w:eastAsiaTheme="minorHAnsi" w:hAnsi="Arial" w:cs="Arial"/>
          <w:sz w:val="20"/>
          <w:lang w:eastAsia="en-US"/>
        </w:rPr>
        <w:t xml:space="preserve">ачества в отношении управления изменениями на основе оценки рисков. Это является признанием того факта, что в соответствии </w:t>
      </w:r>
      <w:r w:rsidR="00152CC6">
        <w:rPr>
          <w:rFonts w:ascii="Arial" w:eastAsiaTheme="minorHAnsi" w:hAnsi="Arial" w:cs="Arial"/>
          <w:sz w:val="20"/>
          <w:lang w:eastAsia="en-US"/>
        </w:rPr>
        <w:t xml:space="preserve">с </w:t>
      </w:r>
      <w:r w:rsidRPr="007D0B84">
        <w:rPr>
          <w:rFonts w:ascii="Arial" w:eastAsiaTheme="minorHAnsi" w:hAnsi="Arial" w:cs="Arial"/>
          <w:sz w:val="20"/>
          <w:lang w:eastAsia="en-US"/>
        </w:rPr>
        <w:t>Руководств</w:t>
      </w:r>
      <w:r w:rsidR="00152CC6">
        <w:rPr>
          <w:rFonts w:ascii="Arial" w:eastAsiaTheme="minorHAnsi" w:hAnsi="Arial" w:cs="Arial"/>
          <w:sz w:val="20"/>
          <w:lang w:eastAsia="en-US"/>
        </w:rPr>
        <w:t>ом</w:t>
      </w:r>
      <w:r w:rsidRPr="007D0B84">
        <w:rPr>
          <w:rFonts w:ascii="Arial" w:eastAsiaTheme="minorHAnsi" w:hAnsi="Arial" w:cs="Arial"/>
          <w:sz w:val="20"/>
          <w:lang w:eastAsia="en-US"/>
        </w:rPr>
        <w:t xml:space="preserve"> </w:t>
      </w:r>
      <w:r w:rsidRPr="007D0B84">
        <w:rPr>
          <w:rFonts w:ascii="Arial" w:eastAsiaTheme="minorHAnsi" w:hAnsi="Arial" w:cs="Arial"/>
          <w:sz w:val="20"/>
          <w:lang w:val="en-US" w:eastAsia="en-US"/>
        </w:rPr>
        <w:t>PIC</w:t>
      </w:r>
      <w:r w:rsidRPr="007D0B84">
        <w:rPr>
          <w:rFonts w:ascii="Arial" w:eastAsiaTheme="minorHAnsi" w:hAnsi="Arial" w:cs="Arial"/>
          <w:sz w:val="20"/>
          <w:lang w:eastAsia="en-US"/>
        </w:rPr>
        <w:t>/</w:t>
      </w:r>
      <w:r w:rsidRPr="007D0B84">
        <w:rPr>
          <w:rFonts w:ascii="Arial" w:eastAsiaTheme="minorHAnsi" w:hAnsi="Arial" w:cs="Arial"/>
          <w:sz w:val="20"/>
          <w:lang w:val="en-US" w:eastAsia="en-US"/>
        </w:rPr>
        <w:t>S</w:t>
      </w:r>
      <w:r w:rsidRPr="007D0B84">
        <w:rPr>
          <w:rFonts w:ascii="Arial" w:eastAsiaTheme="minorHAnsi" w:hAnsi="Arial" w:cs="Arial"/>
          <w:sz w:val="20"/>
          <w:lang w:eastAsia="en-US"/>
        </w:rPr>
        <w:t xml:space="preserve"> </w:t>
      </w:r>
      <w:r w:rsidRPr="007D0B84">
        <w:rPr>
          <w:rFonts w:ascii="Arial" w:eastAsiaTheme="minorHAnsi" w:hAnsi="Arial" w:cs="Arial"/>
          <w:sz w:val="20"/>
          <w:lang w:val="en-US" w:eastAsia="en-US"/>
        </w:rPr>
        <w:t>GMP</w:t>
      </w:r>
      <w:r w:rsidRPr="007D0B84">
        <w:rPr>
          <w:rFonts w:ascii="Arial" w:eastAsiaTheme="minorHAnsi" w:hAnsi="Arial" w:cs="Arial"/>
          <w:sz w:val="20"/>
          <w:lang w:eastAsia="en-US"/>
        </w:rPr>
        <w:t xml:space="preserve">, компании должны демонстрировать эффективность их </w:t>
      </w:r>
      <w:r w:rsidR="00B65628">
        <w:rPr>
          <w:rFonts w:ascii="Arial" w:eastAsiaTheme="minorHAnsi" w:hAnsi="Arial" w:cs="Arial"/>
          <w:sz w:val="20"/>
          <w:lang w:eastAsia="en-US"/>
        </w:rPr>
        <w:t>ф</w:t>
      </w:r>
      <w:r w:rsidRPr="007D0B84">
        <w:rPr>
          <w:rFonts w:ascii="Arial" w:eastAsiaTheme="minorHAnsi" w:hAnsi="Arial" w:cs="Arial"/>
          <w:sz w:val="20"/>
          <w:lang w:eastAsia="en-US"/>
        </w:rPr>
        <w:t xml:space="preserve">армацевтической </w:t>
      </w:r>
      <w:r w:rsidR="00B65628">
        <w:rPr>
          <w:rFonts w:ascii="Arial" w:eastAsiaTheme="minorHAnsi" w:hAnsi="Arial" w:cs="Arial"/>
          <w:sz w:val="20"/>
          <w:lang w:eastAsia="en-US"/>
        </w:rPr>
        <w:t>с</w:t>
      </w:r>
      <w:r w:rsidRPr="007D0B84">
        <w:rPr>
          <w:rFonts w:ascii="Arial" w:eastAsiaTheme="minorHAnsi" w:hAnsi="Arial" w:cs="Arial"/>
          <w:sz w:val="20"/>
          <w:lang w:eastAsia="en-US"/>
        </w:rPr>
        <w:t xml:space="preserve">истемы </w:t>
      </w:r>
      <w:r w:rsidR="00B65628">
        <w:rPr>
          <w:rFonts w:ascii="Arial" w:eastAsiaTheme="minorHAnsi" w:hAnsi="Arial" w:cs="Arial"/>
          <w:sz w:val="20"/>
          <w:lang w:eastAsia="en-US"/>
        </w:rPr>
        <w:t>к</w:t>
      </w:r>
      <w:r w:rsidRPr="007D0B84">
        <w:rPr>
          <w:rFonts w:ascii="Arial" w:eastAsiaTheme="minorHAnsi" w:hAnsi="Arial" w:cs="Arial"/>
          <w:sz w:val="20"/>
          <w:lang w:eastAsia="en-US"/>
        </w:rPr>
        <w:t xml:space="preserve">ачества и применять принципы </w:t>
      </w:r>
      <w:r w:rsidR="00CC16E7">
        <w:rPr>
          <w:rFonts w:ascii="Arial" w:eastAsiaTheme="minorHAnsi" w:hAnsi="Arial" w:cs="Arial"/>
          <w:sz w:val="20"/>
          <w:lang w:eastAsia="en-US"/>
        </w:rPr>
        <w:t>у</w:t>
      </w:r>
      <w:r w:rsidRPr="007D0B84">
        <w:rPr>
          <w:rFonts w:ascii="Arial" w:eastAsiaTheme="minorHAnsi" w:hAnsi="Arial" w:cs="Arial"/>
          <w:sz w:val="20"/>
          <w:lang w:eastAsia="en-US"/>
        </w:rPr>
        <w:t xml:space="preserve">правления </w:t>
      </w:r>
      <w:r w:rsidR="00CC16E7">
        <w:rPr>
          <w:rFonts w:ascii="Arial" w:eastAsiaTheme="minorHAnsi" w:hAnsi="Arial" w:cs="Arial"/>
          <w:sz w:val="20"/>
          <w:lang w:eastAsia="en-US"/>
        </w:rPr>
        <w:t>р</w:t>
      </w:r>
      <w:r w:rsidRPr="007D0B84">
        <w:rPr>
          <w:rFonts w:ascii="Arial" w:eastAsiaTheme="minorHAnsi" w:hAnsi="Arial" w:cs="Arial"/>
          <w:sz w:val="20"/>
          <w:lang w:eastAsia="en-US"/>
        </w:rPr>
        <w:t>исками</w:t>
      </w:r>
      <w:r w:rsidR="00CC16E7">
        <w:rPr>
          <w:rFonts w:ascii="Arial" w:eastAsiaTheme="minorHAnsi" w:hAnsi="Arial" w:cs="Arial"/>
          <w:sz w:val="20"/>
          <w:lang w:eastAsia="en-US"/>
        </w:rPr>
        <w:t xml:space="preserve"> </w:t>
      </w:r>
      <w:r w:rsidR="003F0BD3">
        <w:rPr>
          <w:rFonts w:ascii="Arial" w:eastAsiaTheme="minorHAnsi" w:hAnsi="Arial" w:cs="Arial"/>
          <w:sz w:val="20"/>
          <w:lang w:eastAsia="en-US"/>
        </w:rPr>
        <w:t xml:space="preserve">для </w:t>
      </w:r>
      <w:r w:rsidR="00CC16E7">
        <w:rPr>
          <w:rFonts w:ascii="Arial" w:eastAsiaTheme="minorHAnsi" w:hAnsi="Arial" w:cs="Arial"/>
          <w:sz w:val="20"/>
          <w:lang w:eastAsia="en-US"/>
        </w:rPr>
        <w:t>к</w:t>
      </w:r>
      <w:r w:rsidRPr="007D0B84">
        <w:rPr>
          <w:rFonts w:ascii="Arial" w:eastAsiaTheme="minorHAnsi" w:hAnsi="Arial" w:cs="Arial"/>
          <w:sz w:val="20"/>
          <w:lang w:eastAsia="en-US"/>
        </w:rPr>
        <w:t>ачества по обеспечению контроля</w:t>
      </w:r>
      <w:r w:rsidR="007B22CD">
        <w:rPr>
          <w:rFonts w:ascii="Arial" w:eastAsiaTheme="minorHAnsi" w:hAnsi="Arial" w:cs="Arial"/>
          <w:sz w:val="20"/>
          <w:lang w:eastAsia="en-US"/>
        </w:rPr>
        <w:t xml:space="preserve"> изменений</w:t>
      </w:r>
      <w:r w:rsidRPr="007D0B84">
        <w:rPr>
          <w:rFonts w:ascii="Arial" w:eastAsiaTheme="minorHAnsi" w:hAnsi="Arial" w:cs="Arial"/>
          <w:sz w:val="20"/>
          <w:lang w:eastAsia="en-US"/>
        </w:rPr>
        <w:t xml:space="preserve">. Данный документ очень важен, учитывая будущее внедрение Руководства </w:t>
      </w:r>
      <w:r w:rsidRPr="007D0B84">
        <w:rPr>
          <w:rFonts w:ascii="Arial" w:eastAsiaTheme="minorHAnsi" w:hAnsi="Arial" w:cs="Arial"/>
          <w:sz w:val="20"/>
          <w:lang w:val="en-US" w:eastAsia="en-US"/>
        </w:rPr>
        <w:t>ICH</w:t>
      </w:r>
      <w:r w:rsidRPr="007D0B84">
        <w:rPr>
          <w:rFonts w:ascii="Arial" w:eastAsiaTheme="minorHAnsi" w:hAnsi="Arial" w:cs="Arial"/>
          <w:sz w:val="20"/>
          <w:lang w:eastAsia="en-US"/>
        </w:rPr>
        <w:t xml:space="preserve"> </w:t>
      </w:r>
      <w:r w:rsidRPr="007D0B84">
        <w:rPr>
          <w:rFonts w:ascii="Arial" w:eastAsiaTheme="minorHAnsi" w:hAnsi="Arial" w:cs="Arial"/>
          <w:sz w:val="20"/>
          <w:lang w:val="en-US" w:eastAsia="en-US"/>
        </w:rPr>
        <w:t>Q</w:t>
      </w:r>
      <w:r w:rsidRPr="007D0B84">
        <w:rPr>
          <w:rFonts w:ascii="Arial" w:eastAsiaTheme="minorHAnsi" w:hAnsi="Arial" w:cs="Arial"/>
          <w:sz w:val="20"/>
          <w:lang w:eastAsia="en-US"/>
        </w:rPr>
        <w:t>12. Дополнительная информация по предыстории данной Рекомендации и ожидаемы</w:t>
      </w:r>
      <w:r w:rsidR="00ED19BD">
        <w:rPr>
          <w:rFonts w:ascii="Arial" w:eastAsiaTheme="minorHAnsi" w:hAnsi="Arial" w:cs="Arial"/>
          <w:sz w:val="20"/>
          <w:lang w:eastAsia="en-US"/>
        </w:rPr>
        <w:t>м</w:t>
      </w:r>
      <w:r w:rsidRPr="007D0B84">
        <w:rPr>
          <w:rFonts w:ascii="Arial" w:eastAsiaTheme="minorHAnsi" w:hAnsi="Arial" w:cs="Arial"/>
          <w:sz w:val="20"/>
          <w:lang w:eastAsia="en-US"/>
        </w:rPr>
        <w:t xml:space="preserve"> выгод</w:t>
      </w:r>
      <w:r w:rsidR="00ED19BD">
        <w:rPr>
          <w:rFonts w:ascii="Arial" w:eastAsiaTheme="minorHAnsi" w:hAnsi="Arial" w:cs="Arial"/>
          <w:sz w:val="20"/>
          <w:lang w:eastAsia="en-US"/>
        </w:rPr>
        <w:t>ам</w:t>
      </w:r>
      <w:r w:rsidRPr="007D0B84">
        <w:rPr>
          <w:rFonts w:ascii="Arial" w:eastAsiaTheme="minorHAnsi" w:hAnsi="Arial" w:cs="Arial"/>
          <w:sz w:val="20"/>
          <w:lang w:eastAsia="en-US"/>
        </w:rPr>
        <w:t xml:space="preserve"> данного </w:t>
      </w:r>
      <w:r w:rsidR="00ED19BD">
        <w:rPr>
          <w:rFonts w:ascii="Arial" w:eastAsiaTheme="minorHAnsi" w:hAnsi="Arial" w:cs="Arial"/>
          <w:sz w:val="20"/>
          <w:lang w:eastAsia="en-US"/>
        </w:rPr>
        <w:t>Р</w:t>
      </w:r>
      <w:r w:rsidRPr="007D0B84">
        <w:rPr>
          <w:rFonts w:ascii="Arial" w:eastAsiaTheme="minorHAnsi" w:hAnsi="Arial" w:cs="Arial"/>
          <w:sz w:val="20"/>
          <w:lang w:eastAsia="en-US"/>
        </w:rPr>
        <w:t xml:space="preserve">уководства предоставлены в Концептуальной записке </w:t>
      </w:r>
      <w:r w:rsidRPr="007D0B84">
        <w:rPr>
          <w:rFonts w:ascii="Arial" w:eastAsiaTheme="minorHAnsi" w:hAnsi="Arial" w:cs="Arial"/>
          <w:sz w:val="20"/>
          <w:lang w:val="en-US" w:eastAsia="en-US"/>
        </w:rPr>
        <w:t>PIC</w:t>
      </w:r>
      <w:r w:rsidRPr="007D0B84">
        <w:rPr>
          <w:rFonts w:ascii="Arial" w:eastAsiaTheme="minorHAnsi" w:hAnsi="Arial" w:cs="Arial"/>
          <w:sz w:val="20"/>
          <w:lang w:eastAsia="en-US"/>
        </w:rPr>
        <w:t>/</w:t>
      </w:r>
      <w:r w:rsidRPr="007D0B84">
        <w:rPr>
          <w:rFonts w:ascii="Arial" w:eastAsiaTheme="minorHAnsi" w:hAnsi="Arial" w:cs="Arial"/>
          <w:sz w:val="20"/>
          <w:lang w:val="en-US" w:eastAsia="en-US"/>
        </w:rPr>
        <w:t>S</w:t>
      </w:r>
      <w:r w:rsidRPr="007D0B84">
        <w:rPr>
          <w:rFonts w:ascii="Arial" w:eastAsiaTheme="minorHAnsi" w:hAnsi="Arial" w:cs="Arial"/>
          <w:sz w:val="20"/>
          <w:lang w:eastAsia="en-US"/>
        </w:rPr>
        <w:t xml:space="preserve"> (</w:t>
      </w:r>
      <w:r w:rsidRPr="007D0B84">
        <w:rPr>
          <w:rFonts w:ascii="Arial" w:eastAsiaTheme="minorHAnsi" w:hAnsi="Arial" w:cs="Arial"/>
          <w:sz w:val="20"/>
          <w:lang w:val="en-US" w:eastAsia="en-US"/>
        </w:rPr>
        <w:t>PS</w:t>
      </w:r>
      <w:r w:rsidRPr="007D0B84">
        <w:rPr>
          <w:rFonts w:ascii="Arial" w:eastAsiaTheme="minorHAnsi" w:hAnsi="Arial" w:cs="Arial"/>
          <w:sz w:val="20"/>
          <w:lang w:eastAsia="en-US"/>
        </w:rPr>
        <w:t>/</w:t>
      </w:r>
      <w:r w:rsidRPr="007D0B84">
        <w:rPr>
          <w:rFonts w:ascii="Arial" w:eastAsiaTheme="minorHAnsi" w:hAnsi="Arial" w:cs="Arial"/>
          <w:sz w:val="20"/>
          <w:lang w:val="en-US" w:eastAsia="en-US"/>
        </w:rPr>
        <w:t>INF</w:t>
      </w:r>
      <w:r w:rsidRPr="007D0B84">
        <w:rPr>
          <w:rFonts w:ascii="Arial" w:eastAsiaTheme="minorHAnsi" w:hAnsi="Arial" w:cs="Arial"/>
          <w:sz w:val="20"/>
          <w:lang w:eastAsia="en-US"/>
        </w:rPr>
        <w:t xml:space="preserve"> 88/2019). </w:t>
      </w:r>
    </w:p>
    <w:p w:rsidR="007D0B84" w:rsidRPr="007D0B84" w:rsidRDefault="007D0B84" w:rsidP="007D0B84">
      <w:pPr>
        <w:spacing w:after="160" w:line="259" w:lineRule="auto"/>
        <w:jc w:val="both"/>
        <w:rPr>
          <w:rFonts w:ascii="Arial" w:eastAsiaTheme="minorHAnsi" w:hAnsi="Arial" w:cs="Arial"/>
          <w:sz w:val="20"/>
          <w:lang w:eastAsia="en-US"/>
        </w:rPr>
      </w:pPr>
      <w:r w:rsidRPr="007D0B84">
        <w:rPr>
          <w:rFonts w:ascii="Arial" w:eastAsiaTheme="minorHAnsi" w:hAnsi="Arial" w:cs="Arial"/>
          <w:sz w:val="20"/>
          <w:lang w:eastAsia="en-US"/>
        </w:rPr>
        <w:t xml:space="preserve">Данный проект документа является закрытым для комментариев </w:t>
      </w:r>
      <w:r w:rsidR="008A0B72">
        <w:rPr>
          <w:rFonts w:ascii="Arial" w:eastAsiaTheme="minorHAnsi" w:hAnsi="Arial" w:cs="Arial"/>
          <w:sz w:val="20"/>
          <w:lang w:eastAsia="en-US"/>
        </w:rPr>
        <w:t xml:space="preserve">от </w:t>
      </w:r>
      <w:r w:rsidRPr="007D0B84">
        <w:rPr>
          <w:rFonts w:ascii="Arial" w:eastAsiaTheme="minorHAnsi" w:hAnsi="Arial" w:cs="Arial"/>
          <w:sz w:val="20"/>
          <w:lang w:eastAsia="en-US"/>
        </w:rPr>
        <w:t xml:space="preserve">представителей индустрии. Формальное утверждение </w:t>
      </w:r>
      <w:r w:rsidR="003A4BF5">
        <w:rPr>
          <w:rFonts w:ascii="Arial" w:eastAsiaTheme="minorHAnsi" w:hAnsi="Arial" w:cs="Arial"/>
          <w:sz w:val="20"/>
          <w:lang w:eastAsia="en-US"/>
        </w:rPr>
        <w:t>согласованного пересмотренного варианта Р</w:t>
      </w:r>
      <w:r w:rsidRPr="007D0B84">
        <w:rPr>
          <w:rFonts w:ascii="Arial" w:eastAsiaTheme="minorHAnsi" w:hAnsi="Arial" w:cs="Arial"/>
          <w:sz w:val="20"/>
          <w:lang w:eastAsia="en-US"/>
        </w:rPr>
        <w:t xml:space="preserve">уководства будет сделано в соответствии с процедурами </w:t>
      </w:r>
      <w:r w:rsidRPr="007D0B84">
        <w:rPr>
          <w:rFonts w:ascii="Arial" w:eastAsiaTheme="minorHAnsi" w:hAnsi="Arial" w:cs="Arial"/>
          <w:sz w:val="20"/>
          <w:lang w:val="en-US" w:eastAsia="en-US"/>
        </w:rPr>
        <w:t>PIC</w:t>
      </w:r>
      <w:r w:rsidRPr="007D0B84">
        <w:rPr>
          <w:rFonts w:ascii="Arial" w:eastAsiaTheme="minorHAnsi" w:hAnsi="Arial" w:cs="Arial"/>
          <w:sz w:val="20"/>
          <w:lang w:eastAsia="en-US"/>
        </w:rPr>
        <w:t>/</w:t>
      </w:r>
      <w:r w:rsidRPr="007D0B84">
        <w:rPr>
          <w:rFonts w:ascii="Arial" w:eastAsiaTheme="minorHAnsi" w:hAnsi="Arial" w:cs="Arial"/>
          <w:sz w:val="20"/>
          <w:lang w:val="en-US" w:eastAsia="en-US"/>
        </w:rPr>
        <w:t>S</w:t>
      </w:r>
      <w:r w:rsidRPr="007D0B84">
        <w:rPr>
          <w:rFonts w:ascii="Arial" w:eastAsiaTheme="minorHAnsi" w:hAnsi="Arial" w:cs="Arial"/>
          <w:sz w:val="20"/>
          <w:lang w:eastAsia="en-US"/>
        </w:rPr>
        <w:t xml:space="preserve"> после завершения </w:t>
      </w:r>
      <w:r w:rsidR="003A4BF5">
        <w:rPr>
          <w:rFonts w:ascii="Arial" w:eastAsiaTheme="minorHAnsi" w:hAnsi="Arial" w:cs="Arial"/>
          <w:sz w:val="20"/>
          <w:lang w:eastAsia="en-US"/>
        </w:rPr>
        <w:t>экспериментального</w:t>
      </w:r>
      <w:r w:rsidRPr="007D0B84">
        <w:rPr>
          <w:rFonts w:ascii="Arial" w:eastAsiaTheme="minorHAnsi" w:hAnsi="Arial" w:cs="Arial"/>
          <w:sz w:val="20"/>
          <w:lang w:eastAsia="en-US"/>
        </w:rPr>
        <w:t xml:space="preserve"> периода.</w:t>
      </w:r>
    </w:p>
    <w:p w:rsidR="007D0B84" w:rsidRPr="007D0B84" w:rsidRDefault="007D0B84" w:rsidP="007D0B84">
      <w:pPr>
        <w:spacing w:after="160" w:line="259" w:lineRule="auto"/>
        <w:jc w:val="both"/>
        <w:rPr>
          <w:rFonts w:ascii="Arial" w:eastAsiaTheme="minorHAnsi" w:hAnsi="Arial" w:cs="Arial"/>
          <w:sz w:val="20"/>
          <w:lang w:eastAsia="en-US"/>
        </w:rPr>
      </w:pPr>
      <w:r w:rsidRPr="007D0B84">
        <w:rPr>
          <w:rFonts w:ascii="Arial" w:eastAsiaTheme="minorHAnsi" w:hAnsi="Arial" w:cs="Arial"/>
          <w:sz w:val="20"/>
          <w:lang w:eastAsia="en-US"/>
        </w:rPr>
        <w:t>Проект Рекомендации (</w:t>
      </w:r>
      <w:r w:rsidRPr="007D0B84">
        <w:rPr>
          <w:rFonts w:ascii="Arial" w:eastAsiaTheme="minorHAnsi" w:hAnsi="Arial" w:cs="Arial"/>
          <w:sz w:val="20"/>
          <w:lang w:val="en-US" w:eastAsia="en-US"/>
        </w:rPr>
        <w:t>PI</w:t>
      </w:r>
      <w:r w:rsidRPr="007D0B84">
        <w:rPr>
          <w:rFonts w:ascii="Arial" w:eastAsiaTheme="minorHAnsi" w:hAnsi="Arial" w:cs="Arial"/>
          <w:sz w:val="20"/>
          <w:lang w:eastAsia="en-US"/>
        </w:rPr>
        <w:t xml:space="preserve"> 054-1 (Проект 1)) и Концептуальная Записка (</w:t>
      </w:r>
      <w:r w:rsidRPr="007D0B84">
        <w:rPr>
          <w:rFonts w:ascii="Arial" w:eastAsiaTheme="minorHAnsi" w:hAnsi="Arial" w:cs="Arial"/>
          <w:sz w:val="20"/>
          <w:lang w:val="en-US" w:eastAsia="en-US"/>
        </w:rPr>
        <w:t>PS</w:t>
      </w:r>
      <w:r w:rsidRPr="007D0B84">
        <w:rPr>
          <w:rFonts w:ascii="Arial" w:eastAsiaTheme="minorHAnsi" w:hAnsi="Arial" w:cs="Arial"/>
          <w:sz w:val="20"/>
          <w:lang w:eastAsia="en-US"/>
        </w:rPr>
        <w:t>/</w:t>
      </w:r>
      <w:r w:rsidRPr="007D0B84">
        <w:rPr>
          <w:rFonts w:ascii="Arial" w:eastAsiaTheme="minorHAnsi" w:hAnsi="Arial" w:cs="Arial"/>
          <w:sz w:val="20"/>
          <w:lang w:val="en-US" w:eastAsia="en-US"/>
        </w:rPr>
        <w:t>INF</w:t>
      </w:r>
      <w:r w:rsidRPr="007D0B84">
        <w:rPr>
          <w:rFonts w:ascii="Arial" w:eastAsiaTheme="minorHAnsi" w:hAnsi="Arial" w:cs="Arial"/>
          <w:sz w:val="20"/>
          <w:lang w:eastAsia="en-US"/>
        </w:rPr>
        <w:t xml:space="preserve">88/2019), опубликованы в разделе «Публикации». </w:t>
      </w:r>
    </w:p>
    <w:p w:rsidR="007D0B84" w:rsidRPr="007D0B84" w:rsidRDefault="007D0B84" w:rsidP="007D0B84">
      <w:pPr>
        <w:spacing w:after="160" w:line="259" w:lineRule="auto"/>
        <w:jc w:val="both"/>
        <w:rPr>
          <w:rFonts w:ascii="Arial" w:eastAsiaTheme="minorHAnsi" w:hAnsi="Arial" w:cs="Arial"/>
          <w:b/>
          <w:sz w:val="20"/>
          <w:lang w:eastAsia="en-US"/>
        </w:rPr>
      </w:pPr>
      <w:r w:rsidRPr="007D0B84">
        <w:rPr>
          <w:rFonts w:ascii="Arial" w:eastAsiaTheme="minorHAnsi" w:hAnsi="Arial" w:cs="Arial"/>
          <w:b/>
          <w:sz w:val="20"/>
          <w:lang w:eastAsia="en-US"/>
        </w:rPr>
        <w:t xml:space="preserve">Интервью Председателя Круглого стола </w:t>
      </w:r>
      <w:r w:rsidR="00AA7098">
        <w:rPr>
          <w:rFonts w:ascii="Arial" w:eastAsiaTheme="minorHAnsi" w:hAnsi="Arial" w:cs="Arial"/>
          <w:b/>
          <w:sz w:val="20"/>
          <w:lang w:eastAsia="en-US"/>
        </w:rPr>
        <w:t xml:space="preserve">экспертов </w:t>
      </w:r>
      <w:r w:rsidRPr="007D0B84">
        <w:rPr>
          <w:rFonts w:ascii="Arial" w:eastAsiaTheme="minorHAnsi" w:hAnsi="Arial" w:cs="Arial"/>
          <w:b/>
          <w:sz w:val="20"/>
          <w:lang w:val="en-US" w:eastAsia="en-US"/>
        </w:rPr>
        <w:t>PIC</w:t>
      </w:r>
      <w:r w:rsidRPr="007D0B84">
        <w:rPr>
          <w:rFonts w:ascii="Arial" w:eastAsiaTheme="minorHAnsi" w:hAnsi="Arial" w:cs="Arial"/>
          <w:b/>
          <w:sz w:val="20"/>
          <w:lang w:eastAsia="en-US"/>
        </w:rPr>
        <w:t>/</w:t>
      </w:r>
      <w:r w:rsidRPr="007D0B84">
        <w:rPr>
          <w:rFonts w:ascii="Arial" w:eastAsiaTheme="minorHAnsi" w:hAnsi="Arial" w:cs="Arial"/>
          <w:b/>
          <w:sz w:val="20"/>
          <w:lang w:val="en-US" w:eastAsia="en-US"/>
        </w:rPr>
        <w:t>S</w:t>
      </w:r>
      <w:r w:rsidRPr="007D0B84">
        <w:rPr>
          <w:rFonts w:ascii="Arial" w:eastAsiaTheme="minorHAnsi" w:hAnsi="Arial" w:cs="Arial"/>
          <w:b/>
          <w:sz w:val="20"/>
          <w:lang w:eastAsia="en-US"/>
        </w:rPr>
        <w:t xml:space="preserve"> по </w:t>
      </w:r>
      <w:r w:rsidR="00AA7098">
        <w:rPr>
          <w:rFonts w:ascii="Arial" w:eastAsiaTheme="minorHAnsi" w:hAnsi="Arial" w:cs="Arial"/>
          <w:b/>
          <w:sz w:val="20"/>
          <w:lang w:eastAsia="en-US"/>
        </w:rPr>
        <w:t>у</w:t>
      </w:r>
      <w:r w:rsidRPr="007D0B84">
        <w:rPr>
          <w:rFonts w:ascii="Arial" w:eastAsiaTheme="minorHAnsi" w:hAnsi="Arial" w:cs="Arial"/>
          <w:b/>
          <w:sz w:val="20"/>
          <w:lang w:eastAsia="en-US"/>
        </w:rPr>
        <w:t xml:space="preserve">правлению </w:t>
      </w:r>
      <w:r w:rsidR="00AA7098">
        <w:rPr>
          <w:rFonts w:ascii="Arial" w:eastAsiaTheme="minorHAnsi" w:hAnsi="Arial" w:cs="Arial"/>
          <w:b/>
          <w:sz w:val="20"/>
          <w:lang w:eastAsia="en-US"/>
        </w:rPr>
        <w:t>р</w:t>
      </w:r>
      <w:r w:rsidRPr="007D0B84">
        <w:rPr>
          <w:rFonts w:ascii="Arial" w:eastAsiaTheme="minorHAnsi" w:hAnsi="Arial" w:cs="Arial"/>
          <w:b/>
          <w:sz w:val="20"/>
          <w:lang w:eastAsia="en-US"/>
        </w:rPr>
        <w:t xml:space="preserve">исками </w:t>
      </w:r>
      <w:r w:rsidR="00AA7098">
        <w:rPr>
          <w:rFonts w:ascii="Arial" w:eastAsiaTheme="minorHAnsi" w:hAnsi="Arial" w:cs="Arial"/>
          <w:b/>
          <w:sz w:val="20"/>
          <w:lang w:eastAsia="en-US"/>
        </w:rPr>
        <w:t>для</w:t>
      </w:r>
      <w:r w:rsidRPr="007D0B84">
        <w:rPr>
          <w:rFonts w:ascii="Arial" w:eastAsiaTheme="minorHAnsi" w:hAnsi="Arial" w:cs="Arial"/>
          <w:b/>
          <w:sz w:val="20"/>
          <w:lang w:eastAsia="en-US"/>
        </w:rPr>
        <w:t xml:space="preserve"> </w:t>
      </w:r>
      <w:r w:rsidR="00AA7098">
        <w:rPr>
          <w:rFonts w:ascii="Arial" w:eastAsiaTheme="minorHAnsi" w:hAnsi="Arial" w:cs="Arial"/>
          <w:b/>
          <w:sz w:val="20"/>
          <w:lang w:eastAsia="en-US"/>
        </w:rPr>
        <w:t>к</w:t>
      </w:r>
      <w:r w:rsidRPr="007D0B84">
        <w:rPr>
          <w:rFonts w:ascii="Arial" w:eastAsiaTheme="minorHAnsi" w:hAnsi="Arial" w:cs="Arial"/>
          <w:b/>
          <w:sz w:val="20"/>
          <w:lang w:eastAsia="en-US"/>
        </w:rPr>
        <w:t xml:space="preserve">ачества, Доктор Кевин </w:t>
      </w:r>
      <w:proofErr w:type="spellStart"/>
      <w:r w:rsidRPr="007D0B84">
        <w:rPr>
          <w:rFonts w:ascii="Arial" w:eastAsiaTheme="minorHAnsi" w:hAnsi="Arial" w:cs="Arial"/>
          <w:b/>
          <w:sz w:val="20"/>
          <w:lang w:eastAsia="en-US"/>
        </w:rPr>
        <w:t>О’Доннелл</w:t>
      </w:r>
      <w:proofErr w:type="spellEnd"/>
      <w:r w:rsidRPr="007D0B84">
        <w:rPr>
          <w:rFonts w:ascii="Arial" w:eastAsiaTheme="minorHAnsi" w:hAnsi="Arial" w:cs="Arial"/>
          <w:b/>
          <w:sz w:val="20"/>
          <w:lang w:eastAsia="en-US"/>
        </w:rPr>
        <w:t xml:space="preserve"> (Ирландия, Ирландский совет по лекарственным средствам) </w:t>
      </w:r>
    </w:p>
    <w:p w:rsidR="007D0B84" w:rsidRPr="007D0B84" w:rsidRDefault="004D5998" w:rsidP="007D0B84">
      <w:pPr>
        <w:spacing w:after="160" w:line="259" w:lineRule="auto"/>
        <w:jc w:val="both"/>
        <w:rPr>
          <w:rFonts w:eastAsiaTheme="minorHAnsi"/>
          <w:b/>
          <w:lang w:eastAsia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16379842" wp14:editId="6DD8CFAD">
                <wp:simplePos x="0" y="0"/>
                <wp:positionH relativeFrom="margin">
                  <wp:align>left</wp:align>
                </wp:positionH>
                <wp:positionV relativeFrom="paragraph">
                  <wp:posOffset>2016015</wp:posOffset>
                </wp:positionV>
                <wp:extent cx="6138407" cy="3397885"/>
                <wp:effectExtent l="0" t="0" r="0" b="0"/>
                <wp:wrapNone/>
                <wp:docPr id="92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38407" cy="339788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598D15" id="Shape 61" o:spid="_x0000_s1026" style="position:absolute;margin-left:0;margin-top:158.75pt;width:483.35pt;height:267.55pt;z-index:-2516193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" o:allowincell="f" fillcolor="#f2f2f2" stroked="f">
                <w10:wrap anchorx="margin"/>
              </v:rect>
            </w:pict>
          </mc:Fallback>
        </mc:AlternateContent>
      </w:r>
      <w:r w:rsidR="007D0B84" w:rsidRPr="007D0B84">
        <w:rPr>
          <w:rFonts w:eastAsiaTheme="minorHAnsi"/>
          <w:b/>
          <w:noProof/>
        </w:rPr>
        <w:drawing>
          <wp:inline distT="0" distB="0" distL="0" distR="0" wp14:anchorId="686923EF" wp14:editId="24948063">
            <wp:extent cx="1905000" cy="1899809"/>
            <wp:effectExtent l="0" t="0" r="0" b="57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254" cy="191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B84" w:rsidRPr="00AB7092" w:rsidRDefault="007D0B84" w:rsidP="007D0B84">
      <w:pPr>
        <w:spacing w:after="160" w:line="259" w:lineRule="auto"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Вопрос</w:t>
      </w:r>
      <w:proofErr w:type="gramStart"/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: Как</w:t>
      </w:r>
      <w:proofErr w:type="gramEnd"/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возникла идея в отношении этого нового руководства 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и в ответ на какие потребности оно было разработано? </w:t>
      </w:r>
    </w:p>
    <w:p w:rsidR="007D0B84" w:rsidRPr="00AB7092" w:rsidRDefault="007D0B84" w:rsidP="007D0B84">
      <w:pPr>
        <w:spacing w:after="160" w:line="259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Ответ: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Данная тема ранее не являлась предмет</w:t>
      </w:r>
      <w:r w:rsidR="006E0026">
        <w:rPr>
          <w:rFonts w:ascii="Arial" w:eastAsiaTheme="minorHAnsi" w:hAnsi="Arial" w:cs="Arial"/>
          <w:sz w:val="20"/>
          <w:szCs w:val="20"/>
          <w:lang w:eastAsia="en-US"/>
        </w:rPr>
        <w:t>ом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proofErr w:type="gramStart"/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для </w:t>
      </w:r>
      <w:r w:rsidR="00024F53">
        <w:rPr>
          <w:rFonts w:ascii="Arial" w:eastAsiaTheme="minorHAnsi" w:hAnsi="Arial" w:cs="Arial"/>
          <w:sz w:val="20"/>
          <w:szCs w:val="20"/>
          <w:lang w:eastAsia="en-US"/>
        </w:rPr>
        <w:t>подробных указаний</w:t>
      </w:r>
      <w:proofErr w:type="gramEnd"/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 работа над ней рассматривалась как естественное развитие уже существующих учебных мероприятий Круглого стола</w:t>
      </w:r>
      <w:r w:rsidR="00250CDE">
        <w:rPr>
          <w:rFonts w:ascii="Arial" w:eastAsiaTheme="minorHAnsi" w:hAnsi="Arial" w:cs="Arial"/>
          <w:sz w:val="20"/>
          <w:szCs w:val="20"/>
          <w:lang w:eastAsia="en-US"/>
        </w:rPr>
        <w:t xml:space="preserve"> экспертов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по </w:t>
      </w:r>
      <w:r w:rsidR="00250CDE">
        <w:rPr>
          <w:rFonts w:ascii="Arial" w:eastAsiaTheme="minorHAnsi" w:hAnsi="Arial" w:cs="Arial"/>
          <w:sz w:val="20"/>
          <w:szCs w:val="20"/>
          <w:lang w:eastAsia="en-US"/>
        </w:rPr>
        <w:t>у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правлению </w:t>
      </w:r>
      <w:r w:rsidR="00250CDE">
        <w:rPr>
          <w:rFonts w:ascii="Arial" w:eastAsiaTheme="minorHAnsi" w:hAnsi="Arial" w:cs="Arial"/>
          <w:sz w:val="20"/>
          <w:szCs w:val="20"/>
          <w:lang w:eastAsia="en-US"/>
        </w:rPr>
        <w:t>р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исками </w:t>
      </w:r>
      <w:r w:rsidR="00250CDE">
        <w:rPr>
          <w:rFonts w:ascii="Arial" w:eastAsiaTheme="minorHAnsi" w:hAnsi="Arial" w:cs="Arial"/>
          <w:sz w:val="20"/>
          <w:szCs w:val="20"/>
          <w:lang w:eastAsia="en-US"/>
        </w:rPr>
        <w:t>для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250CDE">
        <w:rPr>
          <w:rFonts w:ascii="Arial" w:eastAsiaTheme="minorHAnsi" w:hAnsi="Arial" w:cs="Arial"/>
          <w:sz w:val="20"/>
          <w:szCs w:val="20"/>
          <w:lang w:eastAsia="en-US"/>
        </w:rPr>
        <w:t>к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ачества, которые на протяжении многих лет включали тему </w:t>
      </w:r>
      <w:r w:rsidR="00D55190" w:rsidRPr="00D55190">
        <w:rPr>
          <w:rFonts w:ascii="Arial" w:eastAsiaTheme="minorHAnsi" w:hAnsi="Arial" w:cs="Arial"/>
          <w:sz w:val="20"/>
          <w:szCs w:val="20"/>
          <w:lang w:eastAsia="en-US"/>
        </w:rPr>
        <w:t>у</w:t>
      </w:r>
      <w:r w:rsidRPr="00D55190">
        <w:rPr>
          <w:rFonts w:ascii="Arial" w:eastAsiaTheme="minorHAnsi" w:hAnsi="Arial" w:cs="Arial"/>
          <w:sz w:val="20"/>
          <w:szCs w:val="20"/>
          <w:lang w:eastAsia="en-US"/>
        </w:rPr>
        <w:t>правлени</w:t>
      </w:r>
      <w:r w:rsidR="00D55190" w:rsidRPr="00D55190">
        <w:rPr>
          <w:rFonts w:ascii="Arial" w:eastAsiaTheme="minorHAnsi" w:hAnsi="Arial" w:cs="Arial"/>
          <w:sz w:val="20"/>
          <w:szCs w:val="20"/>
          <w:lang w:eastAsia="en-US"/>
        </w:rPr>
        <w:t>я</w:t>
      </w:r>
      <w:r w:rsidRPr="00D5519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D55190" w:rsidRPr="00D55190">
        <w:rPr>
          <w:rFonts w:ascii="Arial" w:eastAsiaTheme="minorHAnsi" w:hAnsi="Arial" w:cs="Arial"/>
          <w:sz w:val="20"/>
          <w:szCs w:val="20"/>
          <w:lang w:eastAsia="en-US"/>
        </w:rPr>
        <w:t>и</w:t>
      </w:r>
      <w:r w:rsidRPr="00D55190">
        <w:rPr>
          <w:rFonts w:ascii="Arial" w:eastAsiaTheme="minorHAnsi" w:hAnsi="Arial" w:cs="Arial"/>
          <w:sz w:val="20"/>
          <w:szCs w:val="20"/>
          <w:lang w:eastAsia="en-US"/>
        </w:rPr>
        <w:t xml:space="preserve">зменениями на </w:t>
      </w:r>
      <w:r w:rsidR="00D55190" w:rsidRPr="00D55190">
        <w:rPr>
          <w:rFonts w:ascii="Arial" w:eastAsiaTheme="minorHAnsi" w:hAnsi="Arial" w:cs="Arial"/>
          <w:sz w:val="20"/>
          <w:szCs w:val="20"/>
          <w:lang w:eastAsia="en-US"/>
        </w:rPr>
        <w:t>о</w:t>
      </w:r>
      <w:r w:rsidRPr="00D55190">
        <w:rPr>
          <w:rFonts w:ascii="Arial" w:eastAsiaTheme="minorHAnsi" w:hAnsi="Arial" w:cs="Arial"/>
          <w:sz w:val="20"/>
          <w:szCs w:val="20"/>
          <w:lang w:eastAsia="en-US"/>
        </w:rPr>
        <w:t xml:space="preserve">снове </w:t>
      </w:r>
      <w:r w:rsidR="00D55190" w:rsidRPr="00D55190">
        <w:rPr>
          <w:rFonts w:ascii="Arial" w:eastAsiaTheme="minorHAnsi" w:hAnsi="Arial" w:cs="Arial"/>
          <w:sz w:val="20"/>
          <w:szCs w:val="20"/>
          <w:lang w:eastAsia="en-US"/>
        </w:rPr>
        <w:t>о</w:t>
      </w:r>
      <w:r w:rsidRPr="00D55190">
        <w:rPr>
          <w:rFonts w:ascii="Arial" w:eastAsiaTheme="minorHAnsi" w:hAnsi="Arial" w:cs="Arial"/>
          <w:sz w:val="20"/>
          <w:szCs w:val="20"/>
          <w:lang w:eastAsia="en-US"/>
        </w:rPr>
        <w:t xml:space="preserve">ценки </w:t>
      </w:r>
      <w:r w:rsidR="00D55190" w:rsidRPr="00D55190">
        <w:rPr>
          <w:rFonts w:ascii="Arial" w:eastAsiaTheme="minorHAnsi" w:hAnsi="Arial" w:cs="Arial"/>
          <w:sz w:val="20"/>
          <w:szCs w:val="20"/>
          <w:lang w:eastAsia="en-US"/>
        </w:rPr>
        <w:t>р</w:t>
      </w:r>
      <w:r w:rsidRPr="00D55190">
        <w:rPr>
          <w:rFonts w:ascii="Arial" w:eastAsiaTheme="minorHAnsi" w:hAnsi="Arial" w:cs="Arial"/>
          <w:sz w:val="20"/>
          <w:szCs w:val="20"/>
          <w:lang w:eastAsia="en-US"/>
        </w:rPr>
        <w:t>исков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. Эффективность </w:t>
      </w:r>
      <w:r w:rsidR="00E604AE">
        <w:rPr>
          <w:rFonts w:ascii="Arial" w:eastAsiaTheme="minorHAnsi" w:hAnsi="Arial" w:cs="Arial"/>
          <w:sz w:val="20"/>
          <w:szCs w:val="20"/>
          <w:lang w:eastAsia="en-US"/>
        </w:rPr>
        <w:t>ф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армацевтической </w:t>
      </w:r>
      <w:r w:rsidR="00E604AE">
        <w:rPr>
          <w:rFonts w:ascii="Arial" w:eastAsiaTheme="minorHAnsi" w:hAnsi="Arial" w:cs="Arial"/>
          <w:sz w:val="20"/>
          <w:szCs w:val="20"/>
          <w:lang w:eastAsia="en-US"/>
        </w:rPr>
        <w:t>с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истемы </w:t>
      </w:r>
      <w:r w:rsidR="00E604AE">
        <w:rPr>
          <w:rFonts w:ascii="Arial" w:eastAsiaTheme="minorHAnsi" w:hAnsi="Arial" w:cs="Arial"/>
          <w:sz w:val="20"/>
          <w:szCs w:val="20"/>
          <w:lang w:eastAsia="en-US"/>
        </w:rPr>
        <w:t>к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ачества является важным элементом требований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GMP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, но до настоящего момента не было разработано достаточного количества практических руководств по</w:t>
      </w:r>
      <w:r w:rsidR="00446A38">
        <w:rPr>
          <w:rFonts w:ascii="Arial" w:eastAsiaTheme="minorHAnsi" w:hAnsi="Arial" w:cs="Arial"/>
          <w:sz w:val="20"/>
          <w:szCs w:val="20"/>
          <w:lang w:eastAsia="en-US"/>
        </w:rPr>
        <w:t xml:space="preserve"> ее </w:t>
      </w:r>
      <w:r w:rsidR="00446A38" w:rsidRPr="00446A38">
        <w:rPr>
          <w:rFonts w:ascii="Arial" w:eastAsiaTheme="minorHAnsi" w:hAnsi="Arial" w:cs="Arial"/>
          <w:sz w:val="20"/>
          <w:szCs w:val="20"/>
          <w:lang w:eastAsia="en-US"/>
        </w:rPr>
        <w:t>[</w:t>
      </w:r>
      <w:r w:rsidR="00446A38">
        <w:rPr>
          <w:rFonts w:ascii="Arial" w:eastAsiaTheme="minorHAnsi" w:hAnsi="Arial" w:cs="Arial"/>
          <w:sz w:val="20"/>
          <w:szCs w:val="20"/>
          <w:lang w:eastAsia="en-US"/>
        </w:rPr>
        <w:t>ф</w:t>
      </w:r>
      <w:r w:rsidR="00446A38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армацевтической </w:t>
      </w:r>
      <w:r w:rsidR="00446A38">
        <w:rPr>
          <w:rFonts w:ascii="Arial" w:eastAsiaTheme="minorHAnsi" w:hAnsi="Arial" w:cs="Arial"/>
          <w:sz w:val="20"/>
          <w:szCs w:val="20"/>
          <w:lang w:eastAsia="en-US"/>
        </w:rPr>
        <w:t>с</w:t>
      </w:r>
      <w:r w:rsidR="00446A38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истемы </w:t>
      </w:r>
      <w:r w:rsidR="00446A38">
        <w:rPr>
          <w:rFonts w:ascii="Arial" w:eastAsiaTheme="minorHAnsi" w:hAnsi="Arial" w:cs="Arial"/>
          <w:sz w:val="20"/>
          <w:szCs w:val="20"/>
          <w:lang w:eastAsia="en-US"/>
        </w:rPr>
        <w:t>к</w:t>
      </w:r>
      <w:r w:rsidR="00446A38" w:rsidRPr="00AB7092">
        <w:rPr>
          <w:rFonts w:ascii="Arial" w:eastAsiaTheme="minorHAnsi" w:hAnsi="Arial" w:cs="Arial"/>
          <w:sz w:val="20"/>
          <w:szCs w:val="20"/>
          <w:lang w:eastAsia="en-US"/>
        </w:rPr>
        <w:t>ачества</w:t>
      </w:r>
      <w:r w:rsidR="00446A38" w:rsidRPr="00446A38">
        <w:rPr>
          <w:rFonts w:ascii="Arial" w:eastAsiaTheme="minorHAnsi" w:hAnsi="Arial" w:cs="Arial"/>
          <w:sz w:val="20"/>
          <w:szCs w:val="20"/>
          <w:lang w:eastAsia="en-US"/>
        </w:rPr>
        <w:t>]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оценке.  Кроме того, учитывая, что недавно был</w:t>
      </w:r>
      <w:r w:rsidR="00343F3E">
        <w:rPr>
          <w:rFonts w:ascii="Arial" w:eastAsiaTheme="minorHAnsi" w:hAnsi="Arial" w:cs="Arial"/>
          <w:sz w:val="20"/>
          <w:szCs w:val="20"/>
          <w:lang w:eastAsia="en-US"/>
        </w:rPr>
        <w:t xml:space="preserve">а завершена работа </w:t>
      </w:r>
      <w:proofErr w:type="gramStart"/>
      <w:r w:rsidR="00343F3E">
        <w:rPr>
          <w:rFonts w:ascii="Arial" w:eastAsiaTheme="minorHAnsi" w:hAnsi="Arial" w:cs="Arial"/>
          <w:sz w:val="20"/>
          <w:szCs w:val="20"/>
          <w:lang w:eastAsia="en-US"/>
        </w:rPr>
        <w:t>над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 руководство</w:t>
      </w:r>
      <w:r w:rsidR="00343F3E">
        <w:rPr>
          <w:rFonts w:ascii="Arial" w:eastAsiaTheme="minorHAnsi" w:hAnsi="Arial" w:cs="Arial"/>
          <w:sz w:val="20"/>
          <w:szCs w:val="20"/>
          <w:lang w:eastAsia="en-US"/>
        </w:rPr>
        <w:t>м</w:t>
      </w:r>
      <w:proofErr w:type="gramEnd"/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ICH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Q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12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согласно которой, эффективность </w:t>
      </w:r>
      <w:r w:rsidR="00343F3E">
        <w:rPr>
          <w:rFonts w:ascii="Arial" w:eastAsiaTheme="minorHAnsi" w:hAnsi="Arial" w:cs="Arial"/>
          <w:sz w:val="20"/>
          <w:szCs w:val="20"/>
          <w:lang w:eastAsia="en-US"/>
        </w:rPr>
        <w:t>ф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армацевтической </w:t>
      </w:r>
      <w:r w:rsidR="00343F3E">
        <w:rPr>
          <w:rFonts w:ascii="Arial" w:eastAsiaTheme="minorHAnsi" w:hAnsi="Arial" w:cs="Arial"/>
          <w:sz w:val="20"/>
          <w:szCs w:val="20"/>
          <w:lang w:eastAsia="en-US"/>
        </w:rPr>
        <w:t>с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истемы </w:t>
      </w:r>
      <w:r w:rsidR="00343F3E">
        <w:rPr>
          <w:rFonts w:ascii="Arial" w:eastAsiaTheme="minorHAnsi" w:hAnsi="Arial" w:cs="Arial"/>
          <w:sz w:val="20"/>
          <w:szCs w:val="20"/>
          <w:lang w:eastAsia="en-US"/>
        </w:rPr>
        <w:t>к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ачества в отношении </w:t>
      </w:r>
      <w:r w:rsidR="00343F3E">
        <w:rPr>
          <w:rFonts w:ascii="Arial" w:eastAsiaTheme="minorHAnsi" w:hAnsi="Arial" w:cs="Arial"/>
          <w:sz w:val="20"/>
          <w:szCs w:val="20"/>
          <w:lang w:eastAsia="en-US"/>
        </w:rPr>
        <w:t>у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правления </w:t>
      </w:r>
      <w:r w:rsidR="00343F3E">
        <w:rPr>
          <w:rFonts w:ascii="Arial" w:eastAsiaTheme="minorHAnsi" w:hAnsi="Arial" w:cs="Arial"/>
          <w:sz w:val="20"/>
          <w:szCs w:val="20"/>
          <w:lang w:eastAsia="en-US"/>
        </w:rPr>
        <w:t>и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зменениями на </w:t>
      </w:r>
      <w:r w:rsidR="00343F3E">
        <w:rPr>
          <w:rFonts w:ascii="Arial" w:eastAsiaTheme="minorHAnsi" w:hAnsi="Arial" w:cs="Arial"/>
          <w:sz w:val="20"/>
          <w:szCs w:val="20"/>
          <w:lang w:eastAsia="en-US"/>
        </w:rPr>
        <w:t>о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снове </w:t>
      </w:r>
      <w:r w:rsidR="00343F3E">
        <w:rPr>
          <w:rFonts w:ascii="Arial" w:eastAsiaTheme="minorHAnsi" w:hAnsi="Arial" w:cs="Arial"/>
          <w:sz w:val="20"/>
          <w:szCs w:val="20"/>
          <w:lang w:eastAsia="en-US"/>
        </w:rPr>
        <w:t>о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ценки </w:t>
      </w:r>
      <w:r w:rsidR="00343F3E">
        <w:rPr>
          <w:rFonts w:ascii="Arial" w:eastAsiaTheme="minorHAnsi" w:hAnsi="Arial" w:cs="Arial"/>
          <w:sz w:val="20"/>
          <w:szCs w:val="20"/>
          <w:lang w:eastAsia="en-US"/>
        </w:rPr>
        <w:t>р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исков является ключевой концепцией. В этой связи возникла возможность в</w:t>
      </w:r>
      <w:r w:rsidR="00343F3E">
        <w:rPr>
          <w:rFonts w:ascii="Arial" w:eastAsiaTheme="minorHAnsi" w:hAnsi="Arial" w:cs="Arial"/>
          <w:sz w:val="20"/>
          <w:szCs w:val="20"/>
          <w:lang w:eastAsia="en-US"/>
        </w:rPr>
        <w:t xml:space="preserve"> рамках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Круглого стола </w:t>
      </w:r>
      <w:r w:rsidR="00343F3E">
        <w:rPr>
          <w:rFonts w:ascii="Arial" w:eastAsiaTheme="minorHAnsi" w:hAnsi="Arial" w:cs="Arial"/>
          <w:sz w:val="20"/>
          <w:szCs w:val="20"/>
          <w:lang w:eastAsia="en-US"/>
        </w:rPr>
        <w:t xml:space="preserve">экспертов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по </w:t>
      </w:r>
      <w:r w:rsidR="00343F3E">
        <w:rPr>
          <w:rFonts w:ascii="Arial" w:eastAsiaTheme="minorHAnsi" w:hAnsi="Arial" w:cs="Arial"/>
          <w:sz w:val="20"/>
          <w:szCs w:val="20"/>
          <w:lang w:eastAsia="en-US"/>
        </w:rPr>
        <w:t>у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правлению </w:t>
      </w:r>
      <w:r w:rsidR="00343F3E">
        <w:rPr>
          <w:rFonts w:ascii="Arial" w:eastAsiaTheme="minorHAnsi" w:hAnsi="Arial" w:cs="Arial"/>
          <w:sz w:val="20"/>
          <w:szCs w:val="20"/>
          <w:lang w:eastAsia="en-US"/>
        </w:rPr>
        <w:t>р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исками </w:t>
      </w:r>
      <w:r w:rsidR="00343F3E">
        <w:rPr>
          <w:rFonts w:ascii="Arial" w:eastAsiaTheme="minorHAnsi" w:hAnsi="Arial" w:cs="Arial"/>
          <w:sz w:val="20"/>
          <w:szCs w:val="20"/>
          <w:lang w:eastAsia="en-US"/>
        </w:rPr>
        <w:t>для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343F3E">
        <w:rPr>
          <w:rFonts w:ascii="Arial" w:eastAsiaTheme="minorHAnsi" w:hAnsi="Arial" w:cs="Arial"/>
          <w:sz w:val="20"/>
          <w:szCs w:val="20"/>
          <w:lang w:eastAsia="en-US"/>
        </w:rPr>
        <w:t>к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ачества для разработки руководства, которое могло бы </w:t>
      </w:r>
      <w:r w:rsidR="00E4436E">
        <w:rPr>
          <w:rFonts w:ascii="Arial" w:eastAsiaTheme="minorHAnsi" w:hAnsi="Arial" w:cs="Arial"/>
          <w:sz w:val="20"/>
          <w:szCs w:val="20"/>
          <w:lang w:eastAsia="en-US"/>
        </w:rPr>
        <w:t xml:space="preserve">быть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полезным для внедрения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Q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12. Работа началась во время встречи представителей Круглого стола </w:t>
      </w:r>
      <w:r w:rsidR="007E0A14">
        <w:rPr>
          <w:rFonts w:ascii="Arial" w:eastAsiaTheme="minorHAnsi" w:hAnsi="Arial" w:cs="Arial"/>
          <w:sz w:val="20"/>
          <w:szCs w:val="20"/>
          <w:lang w:eastAsia="en-US"/>
        </w:rPr>
        <w:t xml:space="preserve">экспертов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по </w:t>
      </w:r>
      <w:r w:rsidR="00E566C0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55AB727E" wp14:editId="2D542DB5">
                <wp:simplePos x="0" y="0"/>
                <wp:positionH relativeFrom="margin">
                  <wp:align>left</wp:align>
                </wp:positionH>
                <wp:positionV relativeFrom="paragraph">
                  <wp:posOffset>-4473</wp:posOffset>
                </wp:positionV>
                <wp:extent cx="6137910" cy="3593990"/>
                <wp:effectExtent l="0" t="0" r="0" b="6985"/>
                <wp:wrapNone/>
                <wp:docPr id="93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37910" cy="359399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93444" id="Shape 61" o:spid="_x0000_s1026" style="position:absolute;margin-left:0;margin-top:-.35pt;width:483.3pt;height:283pt;z-index:-251617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" o:allowincell="f" fillcolor="#f2f2f2" stroked="f">
                <w10:wrap anchorx="margin"/>
              </v:rect>
            </w:pict>
          </mc:Fallback>
        </mc:AlternateContent>
      </w:r>
      <w:r w:rsidR="004418E5">
        <w:rPr>
          <w:rFonts w:ascii="Arial" w:eastAsiaTheme="minorHAnsi" w:hAnsi="Arial" w:cs="Arial"/>
          <w:sz w:val="20"/>
          <w:szCs w:val="20"/>
          <w:lang w:eastAsia="en-US"/>
        </w:rPr>
        <w:t>у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правлению </w:t>
      </w:r>
      <w:r w:rsidR="004418E5">
        <w:rPr>
          <w:rFonts w:ascii="Arial" w:eastAsiaTheme="minorHAnsi" w:hAnsi="Arial" w:cs="Arial"/>
          <w:sz w:val="20"/>
          <w:szCs w:val="20"/>
          <w:lang w:eastAsia="en-US"/>
        </w:rPr>
        <w:t>р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исками </w:t>
      </w:r>
      <w:r w:rsidR="004418E5">
        <w:rPr>
          <w:rFonts w:ascii="Arial" w:eastAsiaTheme="minorHAnsi" w:hAnsi="Arial" w:cs="Arial"/>
          <w:sz w:val="20"/>
          <w:szCs w:val="20"/>
          <w:lang w:eastAsia="en-US"/>
        </w:rPr>
        <w:t>для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4418E5">
        <w:rPr>
          <w:rFonts w:ascii="Arial" w:eastAsiaTheme="minorHAnsi" w:hAnsi="Arial" w:cs="Arial"/>
          <w:sz w:val="20"/>
          <w:szCs w:val="20"/>
          <w:lang w:eastAsia="en-US"/>
        </w:rPr>
        <w:t>к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ачества в Тайбэе в сентябре 2018 года, в ходе которой был учтен вклад представителей индустрии и это поспособствовало разработк</w:t>
      </w:r>
      <w:r w:rsidR="004418E5">
        <w:rPr>
          <w:rFonts w:ascii="Arial" w:eastAsiaTheme="minorHAnsi" w:hAnsi="Arial" w:cs="Arial"/>
          <w:sz w:val="20"/>
          <w:szCs w:val="20"/>
          <w:lang w:eastAsia="en-US"/>
        </w:rPr>
        <w:t>е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данного документа. </w:t>
      </w:r>
    </w:p>
    <w:p w:rsidR="007D0B84" w:rsidRPr="00AB7092" w:rsidRDefault="007D0B84" w:rsidP="007D0B84">
      <w:pPr>
        <w:spacing w:after="160" w:line="259" w:lineRule="auto"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Вопрос: Какая сфера </w:t>
      </w:r>
      <w:r w:rsidR="002834C8">
        <w:rPr>
          <w:rFonts w:ascii="Arial" w:eastAsiaTheme="minorHAnsi" w:hAnsi="Arial" w:cs="Arial"/>
          <w:b/>
          <w:sz w:val="20"/>
          <w:szCs w:val="20"/>
          <w:lang w:eastAsia="en-US"/>
        </w:rPr>
        <w:t>применения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данного проекта </w:t>
      </w:r>
      <w:r w:rsidR="002834C8">
        <w:rPr>
          <w:rFonts w:ascii="Arial" w:eastAsiaTheme="minorHAnsi" w:hAnsi="Arial" w:cs="Arial"/>
          <w:b/>
          <w:sz w:val="20"/>
          <w:szCs w:val="20"/>
          <w:lang w:eastAsia="en-US"/>
        </w:rPr>
        <w:t>Р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уководства и какие его ключевые </w:t>
      </w:r>
      <w:r w:rsidR="00D551F6">
        <w:rPr>
          <w:rFonts w:ascii="Arial" w:eastAsiaTheme="minorHAnsi" w:hAnsi="Arial" w:cs="Arial"/>
          <w:b/>
          <w:sz w:val="20"/>
          <w:szCs w:val="20"/>
          <w:lang w:eastAsia="en-US"/>
        </w:rPr>
        <w:t>пункты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? </w:t>
      </w:r>
    </w:p>
    <w:p w:rsidR="007D0B84" w:rsidRPr="00AB7092" w:rsidRDefault="007D0B84" w:rsidP="007D0B84">
      <w:pPr>
        <w:spacing w:after="160" w:line="259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Ответ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: Данный документ применим к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GMP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инспекциям производителей </w:t>
      </w:r>
      <w:r w:rsidR="003D313D">
        <w:rPr>
          <w:rFonts w:ascii="Arial" w:eastAsiaTheme="minorHAnsi" w:hAnsi="Arial" w:cs="Arial"/>
          <w:sz w:val="20"/>
          <w:szCs w:val="20"/>
          <w:lang w:eastAsia="en-US"/>
        </w:rPr>
        <w:t>лекарственных препаратов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 активных фармацевтических </w:t>
      </w:r>
      <w:r w:rsidR="003D313D">
        <w:rPr>
          <w:rFonts w:ascii="Arial" w:eastAsiaTheme="minorHAnsi" w:hAnsi="Arial" w:cs="Arial"/>
          <w:sz w:val="20"/>
          <w:szCs w:val="20"/>
          <w:lang w:eastAsia="en-US"/>
        </w:rPr>
        <w:t>субстанций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. Документ предоставляет </w:t>
      </w:r>
      <w:r w:rsidR="00B2324C">
        <w:rPr>
          <w:rFonts w:ascii="Arial" w:eastAsiaTheme="minorHAnsi" w:hAnsi="Arial" w:cs="Arial"/>
          <w:sz w:val="20"/>
          <w:szCs w:val="20"/>
          <w:lang w:eastAsia="en-US"/>
        </w:rPr>
        <w:t xml:space="preserve">практическое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руководств</w:t>
      </w:r>
      <w:r w:rsidR="00B2324C">
        <w:rPr>
          <w:rFonts w:ascii="Arial" w:eastAsiaTheme="minorHAnsi" w:hAnsi="Arial" w:cs="Arial"/>
          <w:sz w:val="20"/>
          <w:szCs w:val="20"/>
          <w:lang w:eastAsia="en-US"/>
        </w:rPr>
        <w:t>о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для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GMP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инспекторов для случаев, когда нужно давать оценку эффективности </w:t>
      </w:r>
      <w:r w:rsidR="00B2324C">
        <w:rPr>
          <w:rFonts w:ascii="Arial" w:eastAsiaTheme="minorHAnsi" w:hAnsi="Arial" w:cs="Arial"/>
          <w:sz w:val="20"/>
          <w:szCs w:val="20"/>
          <w:lang w:eastAsia="en-US"/>
        </w:rPr>
        <w:t>ф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армацевтической </w:t>
      </w:r>
      <w:r w:rsidR="00B2324C">
        <w:rPr>
          <w:rFonts w:ascii="Arial" w:eastAsiaTheme="minorHAnsi" w:hAnsi="Arial" w:cs="Arial"/>
          <w:sz w:val="20"/>
          <w:szCs w:val="20"/>
          <w:lang w:eastAsia="en-US"/>
        </w:rPr>
        <w:t>с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истемы </w:t>
      </w:r>
      <w:r w:rsidR="00B2324C">
        <w:rPr>
          <w:rFonts w:ascii="Arial" w:eastAsiaTheme="minorHAnsi" w:hAnsi="Arial" w:cs="Arial"/>
          <w:sz w:val="20"/>
          <w:szCs w:val="20"/>
          <w:lang w:eastAsia="en-US"/>
        </w:rPr>
        <w:t>к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ачества компании в отношении </w:t>
      </w:r>
      <w:r w:rsidR="00B2324C">
        <w:rPr>
          <w:rFonts w:ascii="Arial" w:eastAsiaTheme="minorHAnsi" w:hAnsi="Arial" w:cs="Arial"/>
          <w:sz w:val="20"/>
          <w:szCs w:val="20"/>
          <w:lang w:eastAsia="en-US"/>
        </w:rPr>
        <w:t>у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правления </w:t>
      </w:r>
      <w:r w:rsidR="00B2324C">
        <w:rPr>
          <w:rFonts w:ascii="Arial" w:eastAsiaTheme="minorHAnsi" w:hAnsi="Arial" w:cs="Arial"/>
          <w:sz w:val="20"/>
          <w:szCs w:val="20"/>
          <w:lang w:eastAsia="en-US"/>
        </w:rPr>
        <w:t>и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зменениями на </w:t>
      </w:r>
      <w:r w:rsidR="00B2324C">
        <w:rPr>
          <w:rFonts w:ascii="Arial" w:eastAsiaTheme="minorHAnsi" w:hAnsi="Arial" w:cs="Arial"/>
          <w:sz w:val="20"/>
          <w:szCs w:val="20"/>
          <w:lang w:eastAsia="en-US"/>
        </w:rPr>
        <w:t>о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снове </w:t>
      </w:r>
      <w:r w:rsidR="00B2324C">
        <w:rPr>
          <w:rFonts w:ascii="Arial" w:eastAsiaTheme="minorHAnsi" w:hAnsi="Arial" w:cs="Arial"/>
          <w:sz w:val="20"/>
          <w:szCs w:val="20"/>
          <w:lang w:eastAsia="en-US"/>
        </w:rPr>
        <w:t>о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ценки </w:t>
      </w:r>
      <w:r w:rsidR="00B2324C">
        <w:rPr>
          <w:rFonts w:ascii="Arial" w:eastAsiaTheme="minorHAnsi" w:hAnsi="Arial" w:cs="Arial"/>
          <w:sz w:val="20"/>
          <w:szCs w:val="20"/>
          <w:lang w:eastAsia="en-US"/>
        </w:rPr>
        <w:t>р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исков. Важно отметить, что документ не предлагает и</w:t>
      </w:r>
      <w:r w:rsidR="00734B9C">
        <w:rPr>
          <w:rFonts w:ascii="Arial" w:eastAsiaTheme="minorHAnsi" w:hAnsi="Arial" w:cs="Arial"/>
          <w:sz w:val="20"/>
          <w:szCs w:val="20"/>
          <w:lang w:eastAsia="en-US"/>
        </w:rPr>
        <w:t xml:space="preserve"> не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создает новые ожидания и требования по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GMP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. Ключевые моменты в документе охватывают все </w:t>
      </w:r>
      <w:r w:rsidR="00934799">
        <w:rPr>
          <w:rFonts w:ascii="Arial" w:eastAsiaTheme="minorHAnsi" w:hAnsi="Arial" w:cs="Arial"/>
          <w:sz w:val="20"/>
          <w:szCs w:val="20"/>
          <w:lang w:eastAsia="en-US"/>
        </w:rPr>
        <w:t>соответствующие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шаги в процессе контроля за изменениями – </w:t>
      </w:r>
      <w:r w:rsidRPr="002D11BC">
        <w:rPr>
          <w:rFonts w:ascii="Arial" w:eastAsiaTheme="minorHAnsi" w:hAnsi="Arial" w:cs="Arial"/>
          <w:sz w:val="20"/>
          <w:szCs w:val="20"/>
          <w:lang w:eastAsia="en-US"/>
        </w:rPr>
        <w:t>от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предложений по внесению изменения, анализа изменения, планирования изменения и внедрения</w:t>
      </w:r>
      <w:r w:rsidR="00941DBA">
        <w:rPr>
          <w:rFonts w:ascii="Arial" w:eastAsiaTheme="minorHAnsi" w:hAnsi="Arial" w:cs="Arial"/>
          <w:sz w:val="20"/>
          <w:szCs w:val="20"/>
          <w:lang w:eastAsia="en-US"/>
        </w:rPr>
        <w:t>,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2D11BC">
        <w:rPr>
          <w:rFonts w:ascii="Arial" w:eastAsiaTheme="minorHAnsi" w:hAnsi="Arial" w:cs="Arial"/>
          <w:sz w:val="20"/>
          <w:szCs w:val="20"/>
          <w:lang w:eastAsia="en-US"/>
        </w:rPr>
        <w:t>до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пересмотра изменений и проверок эффективности, и они указывают в рамках каждой отдельной меры те аспекты, которые делают </w:t>
      </w:r>
      <w:r w:rsidR="002D11BC">
        <w:rPr>
          <w:rFonts w:ascii="Arial" w:eastAsiaTheme="minorHAnsi" w:hAnsi="Arial" w:cs="Arial"/>
          <w:sz w:val="20"/>
          <w:szCs w:val="20"/>
          <w:lang w:eastAsia="en-US"/>
        </w:rPr>
        <w:t>ф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армацевтическую </w:t>
      </w:r>
      <w:r w:rsidR="002D11BC">
        <w:rPr>
          <w:rFonts w:ascii="Arial" w:eastAsiaTheme="minorHAnsi" w:hAnsi="Arial" w:cs="Arial"/>
          <w:sz w:val="20"/>
          <w:szCs w:val="20"/>
          <w:lang w:eastAsia="en-US"/>
        </w:rPr>
        <w:t>с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истему </w:t>
      </w:r>
      <w:r w:rsidR="002D11BC">
        <w:rPr>
          <w:rFonts w:ascii="Arial" w:eastAsiaTheme="minorHAnsi" w:hAnsi="Arial" w:cs="Arial"/>
          <w:sz w:val="20"/>
          <w:szCs w:val="20"/>
          <w:lang w:eastAsia="en-US"/>
        </w:rPr>
        <w:t>к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ачества более эффективной в той области.</w:t>
      </w:r>
    </w:p>
    <w:p w:rsidR="007D0B84" w:rsidRPr="00AB7092" w:rsidRDefault="007D0B84" w:rsidP="007D0B84">
      <w:pPr>
        <w:spacing w:after="160" w:line="259" w:lineRule="auto"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Вопрос: Этот новый проект </w:t>
      </w:r>
      <w:r w:rsidR="00024834">
        <w:rPr>
          <w:rFonts w:ascii="Arial" w:eastAsiaTheme="minorHAnsi" w:hAnsi="Arial" w:cs="Arial"/>
          <w:b/>
          <w:sz w:val="20"/>
          <w:szCs w:val="20"/>
          <w:lang w:eastAsia="en-US"/>
        </w:rPr>
        <w:t>Р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уководства предусматривает ряд ожидаемых преимуществ – что они из себя представляют? </w:t>
      </w:r>
    </w:p>
    <w:p w:rsidR="007D0B84" w:rsidRPr="00AB7092" w:rsidRDefault="007D0B84" w:rsidP="007D0B84">
      <w:pPr>
        <w:spacing w:after="160" w:line="259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Ответ: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Я думаю, что документ принесет выгоды в</w:t>
      </w:r>
      <w:r w:rsidR="001E47E3">
        <w:rPr>
          <w:rFonts w:ascii="Arial" w:eastAsiaTheme="minorHAnsi" w:hAnsi="Arial" w:cs="Arial"/>
          <w:sz w:val="20"/>
          <w:szCs w:val="20"/>
          <w:lang w:eastAsia="en-US"/>
        </w:rPr>
        <w:t xml:space="preserve"> ряде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направлени</w:t>
      </w:r>
      <w:r w:rsidR="001E47E3">
        <w:rPr>
          <w:rFonts w:ascii="Arial" w:eastAsiaTheme="minorHAnsi" w:hAnsi="Arial" w:cs="Arial"/>
          <w:sz w:val="20"/>
          <w:szCs w:val="20"/>
          <w:lang w:eastAsia="en-US"/>
        </w:rPr>
        <w:t>й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. Например, следует надеяться, что данный документ поможет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GMP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инспекторам лучше понять значение </w:t>
      </w:r>
      <w:r w:rsidR="003E6865">
        <w:rPr>
          <w:rFonts w:ascii="Arial" w:eastAsiaTheme="minorHAnsi" w:hAnsi="Arial" w:cs="Arial"/>
          <w:sz w:val="20"/>
          <w:szCs w:val="20"/>
          <w:lang w:eastAsia="en-US"/>
        </w:rPr>
        <w:t>у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правления </w:t>
      </w:r>
      <w:r w:rsidR="003E6865">
        <w:rPr>
          <w:rFonts w:ascii="Arial" w:eastAsiaTheme="minorHAnsi" w:hAnsi="Arial" w:cs="Arial"/>
          <w:sz w:val="20"/>
          <w:szCs w:val="20"/>
          <w:lang w:eastAsia="en-US"/>
        </w:rPr>
        <w:t>и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зменениями на </w:t>
      </w:r>
      <w:r w:rsidR="003E6865">
        <w:rPr>
          <w:rFonts w:ascii="Arial" w:eastAsiaTheme="minorHAnsi" w:hAnsi="Arial" w:cs="Arial"/>
          <w:sz w:val="20"/>
          <w:szCs w:val="20"/>
          <w:lang w:eastAsia="en-US"/>
        </w:rPr>
        <w:t>о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снове </w:t>
      </w:r>
      <w:r w:rsidR="003E6865">
        <w:rPr>
          <w:rFonts w:ascii="Arial" w:eastAsiaTheme="minorHAnsi" w:hAnsi="Arial" w:cs="Arial"/>
          <w:sz w:val="20"/>
          <w:szCs w:val="20"/>
          <w:lang w:eastAsia="en-US"/>
        </w:rPr>
        <w:t>о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ценки </w:t>
      </w:r>
      <w:r w:rsidR="003E6865">
        <w:rPr>
          <w:rFonts w:ascii="Arial" w:eastAsiaTheme="minorHAnsi" w:hAnsi="Arial" w:cs="Arial"/>
          <w:sz w:val="20"/>
          <w:szCs w:val="20"/>
          <w:lang w:eastAsia="en-US"/>
        </w:rPr>
        <w:t>р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исков на практическом уровне, и как можно это оценить во время инспекции. Это представляет практическую значимость для </w:t>
      </w:r>
      <w:r w:rsidR="00BA40FB">
        <w:rPr>
          <w:rFonts w:ascii="Arial" w:eastAsiaTheme="minorHAnsi" w:hAnsi="Arial" w:cs="Arial"/>
          <w:sz w:val="20"/>
          <w:szCs w:val="20"/>
          <w:lang w:eastAsia="en-US"/>
        </w:rPr>
        <w:t>и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нспекторов, так как Руководство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071F0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55AB727E" wp14:editId="2D542DB5">
                <wp:simplePos x="0" y="0"/>
                <wp:positionH relativeFrom="margin">
                  <wp:posOffset>0</wp:posOffset>
                </wp:positionH>
                <wp:positionV relativeFrom="paragraph">
                  <wp:posOffset>629920</wp:posOffset>
                </wp:positionV>
                <wp:extent cx="6138407" cy="3397885"/>
                <wp:effectExtent l="0" t="0" r="0" b="0"/>
                <wp:wrapNone/>
                <wp:docPr id="94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38407" cy="339788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A6CCB8" id="Shape 61" o:spid="_x0000_s1026" style="position:absolute;margin-left:0;margin-top:49.6pt;width:483.35pt;height:267.55pt;z-index:-251615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" o:allowincell="f" fillcolor="#f2f2f2" stroked="f">
                <w10:wrap anchorx="margin"/>
              </v:rect>
            </w:pict>
          </mc:Fallback>
        </mc:AlternateContent>
      </w:r>
      <w:r w:rsidR="00BA40FB">
        <w:rPr>
          <w:rFonts w:ascii="Arial" w:eastAsiaTheme="minorHAnsi" w:hAnsi="Arial" w:cs="Arial"/>
          <w:sz w:val="20"/>
          <w:szCs w:val="20"/>
          <w:lang w:eastAsia="en-US"/>
        </w:rPr>
        <w:t xml:space="preserve">по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GMP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требует, чтобы компании демонстрировали эффективность их </w:t>
      </w:r>
      <w:r w:rsidR="00517FD8">
        <w:rPr>
          <w:rFonts w:ascii="Arial" w:eastAsiaTheme="minorHAnsi" w:hAnsi="Arial" w:cs="Arial"/>
          <w:sz w:val="20"/>
          <w:szCs w:val="20"/>
          <w:lang w:eastAsia="en-US"/>
        </w:rPr>
        <w:t>ф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армацевтической </w:t>
      </w:r>
      <w:r w:rsidR="00517FD8">
        <w:rPr>
          <w:rFonts w:ascii="Arial" w:eastAsiaTheme="minorHAnsi" w:hAnsi="Arial" w:cs="Arial"/>
          <w:sz w:val="20"/>
          <w:szCs w:val="20"/>
          <w:lang w:eastAsia="en-US"/>
        </w:rPr>
        <w:t>с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истемы </w:t>
      </w:r>
      <w:r w:rsidR="00517FD8">
        <w:rPr>
          <w:rFonts w:ascii="Arial" w:eastAsiaTheme="minorHAnsi" w:hAnsi="Arial" w:cs="Arial"/>
          <w:sz w:val="20"/>
          <w:szCs w:val="20"/>
          <w:lang w:eastAsia="en-US"/>
        </w:rPr>
        <w:t>к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ачества, и ожидается, что </w:t>
      </w:r>
      <w:r w:rsidR="00517FD8">
        <w:rPr>
          <w:rFonts w:ascii="Arial" w:eastAsiaTheme="minorHAnsi" w:hAnsi="Arial" w:cs="Arial"/>
          <w:sz w:val="20"/>
          <w:szCs w:val="20"/>
          <w:lang w:eastAsia="en-US"/>
        </w:rPr>
        <w:t>у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правление </w:t>
      </w:r>
      <w:r w:rsidR="00517FD8">
        <w:rPr>
          <w:rFonts w:ascii="Arial" w:eastAsiaTheme="minorHAnsi" w:hAnsi="Arial" w:cs="Arial"/>
          <w:sz w:val="20"/>
          <w:szCs w:val="20"/>
          <w:lang w:eastAsia="en-US"/>
        </w:rPr>
        <w:t>и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зменениями будет важным компонентом </w:t>
      </w:r>
      <w:r w:rsidR="00517FD8">
        <w:rPr>
          <w:rFonts w:ascii="Arial" w:eastAsiaTheme="minorHAnsi" w:hAnsi="Arial" w:cs="Arial"/>
          <w:sz w:val="20"/>
          <w:szCs w:val="20"/>
          <w:lang w:eastAsia="en-US"/>
        </w:rPr>
        <w:t>ф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армацевтической</w:t>
      </w:r>
      <w:r w:rsidR="00517FD8">
        <w:rPr>
          <w:rFonts w:ascii="Arial" w:eastAsiaTheme="minorHAnsi" w:hAnsi="Arial" w:cs="Arial"/>
          <w:sz w:val="20"/>
          <w:szCs w:val="20"/>
          <w:lang w:eastAsia="en-US"/>
        </w:rPr>
        <w:t xml:space="preserve"> с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истемы </w:t>
      </w:r>
      <w:r w:rsidR="00517FD8">
        <w:rPr>
          <w:rFonts w:ascii="Arial" w:eastAsiaTheme="minorHAnsi" w:hAnsi="Arial" w:cs="Arial"/>
          <w:sz w:val="20"/>
          <w:szCs w:val="20"/>
          <w:lang w:eastAsia="en-US"/>
        </w:rPr>
        <w:t>к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ачества. Кроме того, Руководство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85671E">
        <w:rPr>
          <w:rFonts w:ascii="Arial" w:eastAsiaTheme="minorHAnsi" w:hAnsi="Arial" w:cs="Arial"/>
          <w:sz w:val="20"/>
          <w:szCs w:val="20"/>
          <w:lang w:eastAsia="en-US"/>
        </w:rPr>
        <w:t xml:space="preserve">по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GMP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требует, чтобы компании использовали риск-ориентированные подходы к </w:t>
      </w:r>
      <w:r w:rsidR="00102704">
        <w:rPr>
          <w:rFonts w:ascii="Arial" w:eastAsiaTheme="minorHAnsi" w:hAnsi="Arial" w:cs="Arial"/>
          <w:sz w:val="20"/>
          <w:szCs w:val="20"/>
          <w:lang w:eastAsia="en-US"/>
        </w:rPr>
        <w:t>у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правлению </w:t>
      </w:r>
      <w:r w:rsidR="00102704">
        <w:rPr>
          <w:rFonts w:ascii="Arial" w:eastAsiaTheme="minorHAnsi" w:hAnsi="Arial" w:cs="Arial"/>
          <w:sz w:val="20"/>
          <w:szCs w:val="20"/>
          <w:lang w:eastAsia="en-US"/>
        </w:rPr>
        <w:t>и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зменениями. Таким образом, эффективность </w:t>
      </w:r>
      <w:r w:rsidR="005D05C1">
        <w:rPr>
          <w:rFonts w:ascii="Arial" w:eastAsiaTheme="minorHAnsi" w:hAnsi="Arial" w:cs="Arial"/>
          <w:sz w:val="20"/>
          <w:szCs w:val="20"/>
          <w:lang w:eastAsia="en-US"/>
        </w:rPr>
        <w:t>ф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армацевтической </w:t>
      </w:r>
      <w:r w:rsidR="005D05C1">
        <w:rPr>
          <w:rFonts w:ascii="Arial" w:eastAsiaTheme="minorHAnsi" w:hAnsi="Arial" w:cs="Arial"/>
          <w:sz w:val="20"/>
          <w:szCs w:val="20"/>
          <w:lang w:eastAsia="en-US"/>
        </w:rPr>
        <w:t>с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истемы </w:t>
      </w:r>
      <w:r w:rsidR="005D05C1">
        <w:rPr>
          <w:rFonts w:ascii="Arial" w:eastAsiaTheme="minorHAnsi" w:hAnsi="Arial" w:cs="Arial"/>
          <w:sz w:val="20"/>
          <w:szCs w:val="20"/>
          <w:lang w:eastAsia="en-US"/>
        </w:rPr>
        <w:t>к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ачества и </w:t>
      </w:r>
      <w:r w:rsidR="005D05C1">
        <w:rPr>
          <w:rFonts w:ascii="Arial" w:eastAsiaTheme="minorHAnsi" w:hAnsi="Arial" w:cs="Arial"/>
          <w:sz w:val="20"/>
          <w:szCs w:val="20"/>
          <w:lang w:eastAsia="en-US"/>
        </w:rPr>
        <w:t>у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правления </w:t>
      </w:r>
      <w:r w:rsidR="005D05C1">
        <w:rPr>
          <w:rFonts w:ascii="Arial" w:eastAsiaTheme="minorHAnsi" w:hAnsi="Arial" w:cs="Arial"/>
          <w:sz w:val="20"/>
          <w:szCs w:val="20"/>
          <w:lang w:eastAsia="en-US"/>
        </w:rPr>
        <w:t>и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зменениями на основе оценки рисков осуществляются параллельно и действительно, они носят взаимодополняющий характер.</w:t>
      </w:r>
    </w:p>
    <w:p w:rsidR="007D0B84" w:rsidRPr="00AB7092" w:rsidRDefault="00071F00" w:rsidP="007D0B84">
      <w:pPr>
        <w:spacing w:after="160" w:line="259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55AB727E" wp14:editId="2D542DB5">
                <wp:simplePos x="0" y="0"/>
                <wp:positionH relativeFrom="margin">
                  <wp:align>left</wp:align>
                </wp:positionH>
                <wp:positionV relativeFrom="paragraph">
                  <wp:posOffset>2190916</wp:posOffset>
                </wp:positionV>
                <wp:extent cx="6137910" cy="2409245"/>
                <wp:effectExtent l="0" t="0" r="0" b="0"/>
                <wp:wrapNone/>
                <wp:docPr id="95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37910" cy="24092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F9625" id="Shape 61" o:spid="_x0000_s1026" style="position:absolute;margin-left:0;margin-top:172.5pt;width:483.3pt;height:189.7pt;z-index:-251613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" o:allowincell="f" fillcolor="#f2f2f2" stroked="f">
                <w10:wrap anchorx="margin"/>
              </v:rect>
            </w:pict>
          </mc:Fallback>
        </mc:AlternateConten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Также предусматриваются другие преимущества.  </w:t>
      </w:r>
      <w:r w:rsidR="007D0B84" w:rsidRPr="00AB7092">
        <w:rPr>
          <w:rFonts w:ascii="Arial" w:eastAsiaTheme="minorHAnsi" w:hAnsi="Arial" w:cs="Arial"/>
          <w:sz w:val="20"/>
          <w:szCs w:val="20"/>
          <w:lang w:val="en-US" w:eastAsia="en-US"/>
        </w:rPr>
        <w:t>ICH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7D0B84" w:rsidRPr="00AB7092">
        <w:rPr>
          <w:rFonts w:ascii="Arial" w:eastAsiaTheme="minorHAnsi" w:hAnsi="Arial" w:cs="Arial"/>
          <w:sz w:val="20"/>
          <w:szCs w:val="20"/>
          <w:lang w:val="en-US" w:eastAsia="en-US"/>
        </w:rPr>
        <w:t>Q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10 </w:t>
      </w:r>
      <w:r w:rsidR="00F8296F">
        <w:rPr>
          <w:rFonts w:ascii="Arial" w:eastAsiaTheme="minorHAnsi" w:hAnsi="Arial" w:cs="Arial"/>
          <w:sz w:val="20"/>
          <w:szCs w:val="20"/>
          <w:lang w:eastAsia="en-US"/>
        </w:rPr>
        <w:t>определяет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F8296F">
        <w:rPr>
          <w:rFonts w:ascii="Arial" w:eastAsiaTheme="minorHAnsi" w:hAnsi="Arial" w:cs="Arial"/>
          <w:sz w:val="20"/>
          <w:szCs w:val="20"/>
          <w:lang w:eastAsia="en-US"/>
        </w:rPr>
        <w:t xml:space="preserve">потенциал в 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>риск-ориентированн</w:t>
      </w:r>
      <w:r w:rsidR="00F8296F">
        <w:rPr>
          <w:rFonts w:ascii="Arial" w:eastAsiaTheme="minorHAnsi" w:hAnsi="Arial" w:cs="Arial"/>
          <w:sz w:val="20"/>
          <w:szCs w:val="20"/>
          <w:lang w:eastAsia="en-US"/>
        </w:rPr>
        <w:t>ом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регуляторн</w:t>
      </w:r>
      <w:r w:rsidR="00F8296F">
        <w:rPr>
          <w:rFonts w:ascii="Arial" w:eastAsiaTheme="minorHAnsi" w:hAnsi="Arial" w:cs="Arial"/>
          <w:sz w:val="20"/>
          <w:szCs w:val="20"/>
          <w:lang w:eastAsia="en-US"/>
        </w:rPr>
        <w:t>ом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надзор</w:t>
      </w:r>
      <w:r w:rsidR="00F8296F">
        <w:rPr>
          <w:rFonts w:ascii="Arial" w:eastAsiaTheme="minorHAnsi" w:hAnsi="Arial" w:cs="Arial"/>
          <w:sz w:val="20"/>
          <w:szCs w:val="20"/>
          <w:lang w:eastAsia="en-US"/>
        </w:rPr>
        <w:t>е</w:t>
      </w:r>
      <w:r w:rsidR="007D0B84"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для компаний, которые продемонстрировали внедрение эффективной </w:t>
      </w:r>
      <w:r w:rsidR="00E63131">
        <w:rPr>
          <w:rFonts w:ascii="Arial" w:eastAsiaTheme="minorHAnsi" w:hAnsi="Arial" w:cs="Arial"/>
          <w:sz w:val="20"/>
          <w:szCs w:val="20"/>
          <w:lang w:eastAsia="en-US"/>
        </w:rPr>
        <w:t>ф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армацевтической </w:t>
      </w:r>
      <w:r w:rsidR="00E63131">
        <w:rPr>
          <w:rFonts w:ascii="Arial" w:eastAsiaTheme="minorHAnsi" w:hAnsi="Arial" w:cs="Arial"/>
          <w:sz w:val="20"/>
          <w:szCs w:val="20"/>
          <w:lang w:eastAsia="en-US"/>
        </w:rPr>
        <w:t>с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истемы </w:t>
      </w:r>
      <w:r w:rsidR="00E63131">
        <w:rPr>
          <w:rFonts w:ascii="Arial" w:eastAsiaTheme="minorHAnsi" w:hAnsi="Arial" w:cs="Arial"/>
          <w:sz w:val="20"/>
          <w:szCs w:val="20"/>
          <w:lang w:eastAsia="en-US"/>
        </w:rPr>
        <w:t>к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ачества. </w:t>
      </w:r>
      <w:r w:rsidR="007D0B84" w:rsidRPr="00AB7092">
        <w:rPr>
          <w:rFonts w:ascii="Arial" w:eastAsiaTheme="minorHAnsi" w:hAnsi="Arial" w:cs="Arial"/>
          <w:sz w:val="20"/>
          <w:szCs w:val="20"/>
          <w:lang w:val="en-US" w:eastAsia="en-US"/>
        </w:rPr>
        <w:t>ICH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7D0B84" w:rsidRPr="00AB7092">
        <w:rPr>
          <w:rFonts w:ascii="Arial" w:eastAsiaTheme="minorHAnsi" w:hAnsi="Arial" w:cs="Arial"/>
          <w:sz w:val="20"/>
          <w:szCs w:val="20"/>
          <w:lang w:val="en-US" w:eastAsia="en-US"/>
        </w:rPr>
        <w:t>Q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10 указывает на то, что если </w:t>
      </w:r>
      <w:proofErr w:type="gramStart"/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>принципы  и</w:t>
      </w:r>
      <w:proofErr w:type="gramEnd"/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концепции </w:t>
      </w:r>
      <w:r w:rsidR="007D0B84" w:rsidRPr="00F8296F">
        <w:rPr>
          <w:rFonts w:ascii="Arial" w:eastAsiaTheme="minorHAnsi" w:hAnsi="Arial" w:cs="Arial"/>
          <w:sz w:val="20"/>
          <w:szCs w:val="20"/>
          <w:lang w:val="en-US" w:eastAsia="en-US"/>
        </w:rPr>
        <w:t>ICH</w:t>
      </w:r>
      <w:r w:rsidR="007D0B84" w:rsidRPr="00F8296F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7D0B84" w:rsidRPr="00F8296F">
        <w:rPr>
          <w:rFonts w:ascii="Arial" w:eastAsiaTheme="minorHAnsi" w:hAnsi="Arial" w:cs="Arial"/>
          <w:sz w:val="20"/>
          <w:szCs w:val="20"/>
          <w:lang w:val="en-US" w:eastAsia="en-US"/>
        </w:rPr>
        <w:t>Q</w:t>
      </w:r>
      <w:r w:rsidR="007D0B84" w:rsidRPr="00F8296F">
        <w:rPr>
          <w:rFonts w:ascii="Arial" w:eastAsiaTheme="minorHAnsi" w:hAnsi="Arial" w:cs="Arial"/>
          <w:sz w:val="20"/>
          <w:szCs w:val="20"/>
          <w:lang w:eastAsia="en-US"/>
        </w:rPr>
        <w:t xml:space="preserve">8, </w:t>
      </w:r>
      <w:r w:rsidR="007D0B84" w:rsidRPr="00F8296F">
        <w:rPr>
          <w:rFonts w:ascii="Arial" w:eastAsiaTheme="minorHAnsi" w:hAnsi="Arial" w:cs="Arial"/>
          <w:sz w:val="20"/>
          <w:szCs w:val="20"/>
          <w:lang w:val="en-US" w:eastAsia="en-US"/>
        </w:rPr>
        <w:t>Q</w:t>
      </w:r>
      <w:r w:rsidR="007D0B84" w:rsidRPr="00F8296F">
        <w:rPr>
          <w:rFonts w:ascii="Arial" w:eastAsiaTheme="minorHAnsi" w:hAnsi="Arial" w:cs="Arial"/>
          <w:sz w:val="20"/>
          <w:szCs w:val="20"/>
          <w:lang w:eastAsia="en-US"/>
        </w:rPr>
        <w:t xml:space="preserve">9 &amp; </w:t>
      </w:r>
      <w:r w:rsidR="007D0B84" w:rsidRPr="00F8296F">
        <w:rPr>
          <w:rFonts w:ascii="Arial" w:eastAsiaTheme="minorHAnsi" w:hAnsi="Arial" w:cs="Arial"/>
          <w:sz w:val="20"/>
          <w:szCs w:val="20"/>
          <w:lang w:val="en-US" w:eastAsia="en-US"/>
        </w:rPr>
        <w:t>Q</w:t>
      </w:r>
      <w:r w:rsidR="007D0B84" w:rsidRPr="00F8296F">
        <w:rPr>
          <w:rFonts w:ascii="Arial" w:eastAsiaTheme="minorHAnsi" w:hAnsi="Arial" w:cs="Arial"/>
          <w:sz w:val="20"/>
          <w:szCs w:val="20"/>
          <w:lang w:eastAsia="en-US"/>
        </w:rPr>
        <w:t>10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F8296F">
        <w:rPr>
          <w:rFonts w:ascii="Arial" w:eastAsiaTheme="minorHAnsi" w:hAnsi="Arial" w:cs="Arial"/>
          <w:sz w:val="20"/>
          <w:szCs w:val="20"/>
          <w:lang w:eastAsia="en-US"/>
        </w:rPr>
        <w:t>внедрены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и что если эффективность </w:t>
      </w:r>
      <w:r w:rsidR="00F8296F">
        <w:rPr>
          <w:rFonts w:ascii="Arial" w:eastAsiaTheme="minorHAnsi" w:hAnsi="Arial" w:cs="Arial"/>
          <w:sz w:val="20"/>
          <w:szCs w:val="20"/>
          <w:lang w:eastAsia="en-US"/>
        </w:rPr>
        <w:t>ф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армацевтической </w:t>
      </w:r>
      <w:r w:rsidR="00F8296F">
        <w:rPr>
          <w:rFonts w:ascii="Arial" w:eastAsiaTheme="minorHAnsi" w:hAnsi="Arial" w:cs="Arial"/>
          <w:sz w:val="20"/>
          <w:szCs w:val="20"/>
          <w:lang w:eastAsia="en-US"/>
        </w:rPr>
        <w:t>с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истемы </w:t>
      </w:r>
      <w:r w:rsidR="00F8296F">
        <w:rPr>
          <w:rFonts w:ascii="Arial" w:eastAsiaTheme="minorHAnsi" w:hAnsi="Arial" w:cs="Arial"/>
          <w:sz w:val="20"/>
          <w:szCs w:val="20"/>
          <w:lang w:eastAsia="en-US"/>
        </w:rPr>
        <w:t>к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>ачества продемонстрирован</w:t>
      </w:r>
      <w:r w:rsidR="00F8296F">
        <w:rPr>
          <w:rFonts w:ascii="Arial" w:eastAsiaTheme="minorHAnsi" w:hAnsi="Arial" w:cs="Arial"/>
          <w:sz w:val="20"/>
          <w:szCs w:val="20"/>
          <w:lang w:eastAsia="en-US"/>
        </w:rPr>
        <w:t>а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>, то могут быть новые возможности для риск-ориентированного регуляторного надзора</w:t>
      </w:r>
      <w:r w:rsidR="007D0B84"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и гибкости в плане требований к отчетности, которые будут содействовать к непрерывному улучшению </w:t>
      </w:r>
      <w:r w:rsidR="00F8296F">
        <w:rPr>
          <w:rFonts w:ascii="Arial" w:eastAsiaTheme="minorHAnsi" w:hAnsi="Arial" w:cs="Arial"/>
          <w:sz w:val="20"/>
          <w:szCs w:val="20"/>
          <w:lang w:eastAsia="en-US"/>
        </w:rPr>
        <w:t xml:space="preserve">на протяжении всего 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жизненного цикла. Это новое </w:t>
      </w:r>
      <w:r w:rsidR="00F02F91">
        <w:rPr>
          <w:rFonts w:ascii="Arial" w:eastAsiaTheme="minorHAnsi" w:hAnsi="Arial" w:cs="Arial"/>
          <w:sz w:val="20"/>
          <w:szCs w:val="20"/>
          <w:lang w:eastAsia="en-US"/>
        </w:rPr>
        <w:t>Р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уководство предоставляет очень практические руководящие принципы, которые компании могут использовать, чтобы </w:t>
      </w:r>
      <w:proofErr w:type="spellStart"/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>проактивно</w:t>
      </w:r>
      <w:proofErr w:type="spellEnd"/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демонстрировать эффективность их </w:t>
      </w:r>
      <w:r w:rsidR="00F02F91">
        <w:rPr>
          <w:rFonts w:ascii="Arial" w:eastAsiaTheme="minorHAnsi" w:hAnsi="Arial" w:cs="Arial"/>
          <w:sz w:val="20"/>
          <w:szCs w:val="20"/>
          <w:lang w:eastAsia="en-US"/>
        </w:rPr>
        <w:t>ф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армацевтической </w:t>
      </w:r>
      <w:r w:rsidR="00F02F91">
        <w:rPr>
          <w:rFonts w:ascii="Arial" w:eastAsiaTheme="minorHAnsi" w:hAnsi="Arial" w:cs="Arial"/>
          <w:sz w:val="20"/>
          <w:szCs w:val="20"/>
          <w:lang w:eastAsia="en-US"/>
        </w:rPr>
        <w:t>с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истемы </w:t>
      </w:r>
      <w:r w:rsidR="00F02F91">
        <w:rPr>
          <w:rFonts w:ascii="Arial" w:eastAsiaTheme="minorHAnsi" w:hAnsi="Arial" w:cs="Arial"/>
          <w:sz w:val="20"/>
          <w:szCs w:val="20"/>
          <w:lang w:eastAsia="en-US"/>
        </w:rPr>
        <w:t>к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ачества в той области, которая актуальна для всех фармацевтических производителей - </w:t>
      </w:r>
      <w:r w:rsidR="00AA7E86">
        <w:rPr>
          <w:rFonts w:ascii="Arial" w:eastAsiaTheme="minorHAnsi" w:hAnsi="Arial" w:cs="Arial"/>
          <w:sz w:val="20"/>
          <w:szCs w:val="20"/>
          <w:lang w:eastAsia="en-US"/>
        </w:rPr>
        <w:t>у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>правлени</w:t>
      </w:r>
      <w:r w:rsidR="00AA7E86">
        <w:rPr>
          <w:rFonts w:ascii="Arial" w:eastAsiaTheme="minorHAnsi" w:hAnsi="Arial" w:cs="Arial"/>
          <w:sz w:val="20"/>
          <w:szCs w:val="20"/>
          <w:lang w:eastAsia="en-US"/>
        </w:rPr>
        <w:t>е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AA7E86">
        <w:rPr>
          <w:rFonts w:ascii="Arial" w:eastAsiaTheme="minorHAnsi" w:hAnsi="Arial" w:cs="Arial"/>
          <w:sz w:val="20"/>
          <w:szCs w:val="20"/>
          <w:lang w:eastAsia="en-US"/>
        </w:rPr>
        <w:t>и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зменениями на </w:t>
      </w:r>
      <w:r w:rsidR="00AA7E86">
        <w:rPr>
          <w:rFonts w:ascii="Arial" w:eastAsiaTheme="minorHAnsi" w:hAnsi="Arial" w:cs="Arial"/>
          <w:sz w:val="20"/>
          <w:szCs w:val="20"/>
          <w:lang w:eastAsia="en-US"/>
        </w:rPr>
        <w:t>о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снове </w:t>
      </w:r>
      <w:r w:rsidR="00AA7E86">
        <w:rPr>
          <w:rFonts w:ascii="Arial" w:eastAsiaTheme="minorHAnsi" w:hAnsi="Arial" w:cs="Arial"/>
          <w:sz w:val="20"/>
          <w:szCs w:val="20"/>
          <w:lang w:eastAsia="en-US"/>
        </w:rPr>
        <w:t>о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ценки </w:t>
      </w:r>
      <w:r w:rsidR="00AA7E86">
        <w:rPr>
          <w:rFonts w:ascii="Arial" w:eastAsiaTheme="minorHAnsi" w:hAnsi="Arial" w:cs="Arial"/>
          <w:sz w:val="20"/>
          <w:szCs w:val="20"/>
          <w:lang w:eastAsia="en-US"/>
        </w:rPr>
        <w:t>р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>исков. Согласно Круглому столу</w:t>
      </w:r>
      <w:r w:rsidR="001F68B8">
        <w:rPr>
          <w:rFonts w:ascii="Arial" w:eastAsiaTheme="minorHAnsi" w:hAnsi="Arial" w:cs="Arial"/>
          <w:sz w:val="20"/>
          <w:szCs w:val="20"/>
          <w:lang w:eastAsia="en-US"/>
        </w:rPr>
        <w:t xml:space="preserve"> экспертов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>, применение компанией</w:t>
      </w:r>
      <w:r w:rsidR="00FB4380">
        <w:rPr>
          <w:rFonts w:ascii="Arial" w:eastAsiaTheme="minorHAnsi" w:hAnsi="Arial" w:cs="Arial"/>
          <w:sz w:val="20"/>
          <w:szCs w:val="20"/>
          <w:lang w:eastAsia="en-US"/>
        </w:rPr>
        <w:t xml:space="preserve"> этого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Руководства предоставит подтверждение эффективности </w:t>
      </w:r>
      <w:r w:rsidR="00FB4380">
        <w:rPr>
          <w:rFonts w:ascii="Arial" w:eastAsiaTheme="minorHAnsi" w:hAnsi="Arial" w:cs="Arial"/>
          <w:sz w:val="20"/>
          <w:szCs w:val="20"/>
          <w:lang w:eastAsia="en-US"/>
        </w:rPr>
        <w:t>ф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армацевтической </w:t>
      </w:r>
      <w:r w:rsidR="00FB4380">
        <w:rPr>
          <w:rFonts w:ascii="Arial" w:eastAsiaTheme="minorHAnsi" w:hAnsi="Arial" w:cs="Arial"/>
          <w:sz w:val="20"/>
          <w:szCs w:val="20"/>
          <w:lang w:eastAsia="en-US"/>
        </w:rPr>
        <w:t>с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истемы </w:t>
      </w:r>
      <w:r w:rsidR="00FB4380">
        <w:rPr>
          <w:rFonts w:ascii="Arial" w:eastAsiaTheme="minorHAnsi" w:hAnsi="Arial" w:cs="Arial"/>
          <w:sz w:val="20"/>
          <w:szCs w:val="20"/>
          <w:lang w:eastAsia="en-US"/>
        </w:rPr>
        <w:t>к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ачества в </w:t>
      </w:r>
      <w:r w:rsidR="0074531A">
        <w:rPr>
          <w:rFonts w:ascii="Arial" w:eastAsiaTheme="minorHAnsi" w:hAnsi="Arial" w:cs="Arial"/>
          <w:sz w:val="20"/>
          <w:szCs w:val="20"/>
          <w:lang w:eastAsia="en-US"/>
        </w:rPr>
        <w:t>этой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компании </w:t>
      </w:r>
      <w:r w:rsidR="0074531A">
        <w:rPr>
          <w:rFonts w:ascii="Arial" w:eastAsiaTheme="minorHAnsi" w:hAnsi="Arial" w:cs="Arial"/>
          <w:sz w:val="20"/>
          <w:szCs w:val="20"/>
          <w:lang w:eastAsia="en-US"/>
        </w:rPr>
        <w:t>в отношении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74531A">
        <w:rPr>
          <w:rFonts w:ascii="Arial" w:eastAsiaTheme="minorHAnsi" w:hAnsi="Arial" w:cs="Arial"/>
          <w:sz w:val="20"/>
          <w:szCs w:val="20"/>
          <w:lang w:eastAsia="en-US"/>
        </w:rPr>
        <w:t>у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правления </w:t>
      </w:r>
      <w:r w:rsidR="0074531A">
        <w:rPr>
          <w:rFonts w:ascii="Arial" w:eastAsiaTheme="minorHAnsi" w:hAnsi="Arial" w:cs="Arial"/>
          <w:sz w:val="20"/>
          <w:szCs w:val="20"/>
          <w:lang w:eastAsia="en-US"/>
        </w:rPr>
        <w:t>и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зменениями на </w:t>
      </w:r>
      <w:r w:rsidR="0074531A">
        <w:rPr>
          <w:rFonts w:ascii="Arial" w:eastAsiaTheme="minorHAnsi" w:hAnsi="Arial" w:cs="Arial"/>
          <w:sz w:val="20"/>
          <w:szCs w:val="20"/>
          <w:lang w:eastAsia="en-US"/>
        </w:rPr>
        <w:t>о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снове </w:t>
      </w:r>
      <w:r w:rsidR="0074531A">
        <w:rPr>
          <w:rFonts w:ascii="Arial" w:eastAsiaTheme="minorHAnsi" w:hAnsi="Arial" w:cs="Arial"/>
          <w:sz w:val="20"/>
          <w:szCs w:val="20"/>
          <w:lang w:eastAsia="en-US"/>
        </w:rPr>
        <w:t>о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ценки рисков. Это важно не только в контексте </w:t>
      </w:r>
      <w:r w:rsidR="007D0B84" w:rsidRPr="00AB7092">
        <w:rPr>
          <w:rFonts w:ascii="Arial" w:eastAsiaTheme="minorHAnsi" w:hAnsi="Arial" w:cs="Arial"/>
          <w:sz w:val="20"/>
          <w:szCs w:val="20"/>
          <w:lang w:val="en-US" w:eastAsia="en-US"/>
        </w:rPr>
        <w:t>GMP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но также поможет компаниям достичь или </w:t>
      </w:r>
      <w:r w:rsidR="006E1435">
        <w:rPr>
          <w:rFonts w:ascii="Arial" w:eastAsiaTheme="minorHAnsi" w:hAnsi="Arial" w:cs="Arial"/>
          <w:sz w:val="20"/>
          <w:szCs w:val="20"/>
          <w:lang w:eastAsia="en-US"/>
        </w:rPr>
        <w:t>осознать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возможности, пред</w:t>
      </w:r>
      <w:r w:rsidR="006E1435">
        <w:rPr>
          <w:rFonts w:ascii="Arial" w:eastAsiaTheme="minorHAnsi" w:hAnsi="Arial" w:cs="Arial"/>
          <w:sz w:val="20"/>
          <w:szCs w:val="20"/>
          <w:lang w:eastAsia="en-US"/>
        </w:rPr>
        <w:t>о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ставленные </w:t>
      </w:r>
      <w:r w:rsidR="007D0B84" w:rsidRPr="00AB7092">
        <w:rPr>
          <w:rFonts w:ascii="Arial" w:eastAsiaTheme="minorHAnsi" w:hAnsi="Arial" w:cs="Arial"/>
          <w:sz w:val="20"/>
          <w:szCs w:val="20"/>
          <w:lang w:val="en-US" w:eastAsia="en-US"/>
        </w:rPr>
        <w:t>ICH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7D0B84" w:rsidRPr="00AB7092">
        <w:rPr>
          <w:rFonts w:ascii="Arial" w:eastAsiaTheme="minorHAnsi" w:hAnsi="Arial" w:cs="Arial"/>
          <w:sz w:val="20"/>
          <w:szCs w:val="20"/>
          <w:lang w:val="en-US" w:eastAsia="en-US"/>
        </w:rPr>
        <w:t>Q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10 и </w:t>
      </w:r>
      <w:r w:rsidR="007D0B84" w:rsidRPr="00AB7092">
        <w:rPr>
          <w:rFonts w:ascii="Arial" w:eastAsiaTheme="minorHAnsi" w:hAnsi="Arial" w:cs="Arial"/>
          <w:sz w:val="20"/>
          <w:szCs w:val="20"/>
          <w:lang w:val="en-US" w:eastAsia="en-US"/>
        </w:rPr>
        <w:t>Q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12. </w:t>
      </w:r>
    </w:p>
    <w:p w:rsidR="007D0B84" w:rsidRPr="00AB7092" w:rsidRDefault="007D0B84" w:rsidP="007D0B84">
      <w:pPr>
        <w:spacing w:after="160" w:line="259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>Существу</w:t>
      </w:r>
      <w:r w:rsidR="00431A45">
        <w:rPr>
          <w:rFonts w:ascii="Arial" w:eastAsiaTheme="minorHAnsi" w:hAnsi="Arial" w:cs="Arial"/>
          <w:sz w:val="20"/>
          <w:szCs w:val="20"/>
          <w:lang w:eastAsia="en-US"/>
        </w:rPr>
        <w:t>ю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т также </w:t>
      </w:r>
      <w:r w:rsidR="00431A45">
        <w:rPr>
          <w:rFonts w:ascii="Arial" w:eastAsiaTheme="minorHAnsi" w:hAnsi="Arial" w:cs="Arial"/>
          <w:sz w:val="20"/>
          <w:szCs w:val="20"/>
          <w:lang w:eastAsia="en-US"/>
        </w:rPr>
        <w:t>косвенные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преимущества для пациентов. Если таковая риск-ориентированная система управления изменениями будет внутри </w:t>
      </w:r>
      <w:r w:rsidR="00AB4EBB">
        <w:rPr>
          <w:rFonts w:ascii="Arial" w:eastAsiaTheme="minorHAnsi" w:hAnsi="Arial" w:cs="Arial"/>
          <w:sz w:val="20"/>
          <w:szCs w:val="20"/>
          <w:lang w:eastAsia="en-US"/>
        </w:rPr>
        <w:t>ф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армацевтической </w:t>
      </w:r>
      <w:r w:rsidR="00AB4EBB">
        <w:rPr>
          <w:rFonts w:ascii="Arial" w:eastAsiaTheme="minorHAnsi" w:hAnsi="Arial" w:cs="Arial"/>
          <w:sz w:val="20"/>
          <w:szCs w:val="20"/>
          <w:lang w:eastAsia="en-US"/>
        </w:rPr>
        <w:t>с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истемы </w:t>
      </w:r>
      <w:r w:rsidR="00AB4EBB">
        <w:rPr>
          <w:rFonts w:ascii="Arial" w:eastAsiaTheme="minorHAnsi" w:hAnsi="Arial" w:cs="Arial"/>
          <w:sz w:val="20"/>
          <w:szCs w:val="20"/>
          <w:lang w:eastAsia="en-US"/>
        </w:rPr>
        <w:t>к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ачества компании, то это должно привести к своевременному управлению рисками </w:t>
      </w:r>
      <w:r w:rsidR="002D09A1">
        <w:rPr>
          <w:rFonts w:ascii="Arial" w:eastAsiaTheme="minorHAnsi" w:hAnsi="Arial" w:cs="Arial"/>
          <w:sz w:val="20"/>
          <w:szCs w:val="20"/>
          <w:lang w:eastAsia="en-US"/>
        </w:rPr>
        <w:t>для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безопасности пациентов, а также к улучшенному качеству и показателям производственной деятельности, непрерывному улучшению и инноваци</w:t>
      </w:r>
      <w:r w:rsidR="001E352B">
        <w:rPr>
          <w:rFonts w:ascii="Arial" w:eastAsiaTheme="minorHAnsi" w:hAnsi="Arial" w:cs="Arial"/>
          <w:sz w:val="20"/>
          <w:szCs w:val="20"/>
          <w:lang w:eastAsia="en-US"/>
        </w:rPr>
        <w:t>ям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. </w:t>
      </w:r>
    </w:p>
    <w:p w:rsidR="007D0B84" w:rsidRPr="00AB7092" w:rsidRDefault="007D0B84" w:rsidP="007D0B84">
      <w:pPr>
        <w:spacing w:line="259" w:lineRule="auto"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Вопрос: Какие следующие шаги в развитии и утверждения процесса для данного проекта руководства? </w:t>
      </w:r>
    </w:p>
    <w:p w:rsidR="007D0B84" w:rsidRPr="00AB7092" w:rsidRDefault="007D0B84" w:rsidP="007D0B84">
      <w:pPr>
        <w:spacing w:line="259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Ответ: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В конце</w:t>
      </w:r>
      <w:r w:rsidR="00AC23CA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proofErr w:type="gramStart"/>
      <w:r w:rsidR="00AC23CA">
        <w:rPr>
          <w:rFonts w:ascii="Arial" w:eastAsiaTheme="minorHAnsi" w:hAnsi="Arial" w:cs="Arial"/>
          <w:sz w:val="20"/>
          <w:szCs w:val="20"/>
          <w:lang w:eastAsia="en-US"/>
        </w:rPr>
        <w:t xml:space="preserve">экспериментального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шестимесячного</w:t>
      </w:r>
      <w:proofErr w:type="gramEnd"/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AC23CA">
        <w:rPr>
          <w:rFonts w:ascii="Arial" w:eastAsiaTheme="minorHAnsi" w:hAnsi="Arial" w:cs="Arial"/>
          <w:sz w:val="20"/>
          <w:szCs w:val="20"/>
          <w:lang w:eastAsia="en-US"/>
        </w:rPr>
        <w:t>периода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, получен</w:t>
      </w:r>
      <w:r w:rsidR="00AC23CA">
        <w:rPr>
          <w:rFonts w:ascii="Arial" w:eastAsiaTheme="minorHAnsi" w:hAnsi="Arial" w:cs="Arial"/>
          <w:sz w:val="20"/>
          <w:szCs w:val="20"/>
          <w:lang w:eastAsia="en-US"/>
        </w:rPr>
        <w:t>н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ы</w:t>
      </w:r>
      <w:r w:rsidR="00AC23CA">
        <w:rPr>
          <w:rFonts w:ascii="Arial" w:eastAsiaTheme="minorHAnsi" w:hAnsi="Arial" w:cs="Arial"/>
          <w:sz w:val="20"/>
          <w:szCs w:val="20"/>
          <w:lang w:eastAsia="en-US"/>
        </w:rPr>
        <w:t>е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AC23CA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комментарии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от Организаций-членов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будут </w:t>
      </w:r>
      <w:r w:rsidR="00AC23CA">
        <w:rPr>
          <w:rFonts w:ascii="Arial" w:eastAsiaTheme="minorHAnsi" w:hAnsi="Arial" w:cs="Arial"/>
          <w:sz w:val="20"/>
          <w:szCs w:val="20"/>
          <w:lang w:eastAsia="en-US"/>
        </w:rPr>
        <w:t>рассмотрены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 по необходимости документ будет обновлен перед тем, как он будет представлен на утверждение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. Данный документ также поможет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lastRenderedPageBreak/>
        <w:t xml:space="preserve">сформировать основу для пересмотра текущей </w:t>
      </w:r>
      <w:r w:rsidR="00E246DB">
        <w:rPr>
          <w:rFonts w:ascii="Arial" w:eastAsiaTheme="minorHAnsi" w:hAnsi="Arial" w:cs="Arial"/>
          <w:sz w:val="20"/>
          <w:szCs w:val="20"/>
          <w:lang w:eastAsia="en-US"/>
        </w:rPr>
        <w:t>Памятки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по </w:t>
      </w:r>
      <w:r w:rsidR="00E246DB">
        <w:rPr>
          <w:rFonts w:ascii="Arial" w:eastAsiaTheme="minorHAnsi" w:hAnsi="Arial" w:cs="Arial"/>
          <w:sz w:val="20"/>
          <w:szCs w:val="20"/>
          <w:lang w:eastAsia="en-US"/>
        </w:rPr>
        <w:t>у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правлению </w:t>
      </w:r>
      <w:r w:rsidR="00E246DB">
        <w:rPr>
          <w:rFonts w:ascii="Arial" w:eastAsiaTheme="minorHAnsi" w:hAnsi="Arial" w:cs="Arial"/>
          <w:sz w:val="20"/>
          <w:szCs w:val="20"/>
          <w:lang w:eastAsia="en-US"/>
        </w:rPr>
        <w:t>р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исками </w:t>
      </w:r>
      <w:r w:rsidR="00E246DB">
        <w:rPr>
          <w:rFonts w:ascii="Arial" w:eastAsiaTheme="minorHAnsi" w:hAnsi="Arial" w:cs="Arial"/>
          <w:sz w:val="20"/>
          <w:szCs w:val="20"/>
          <w:lang w:eastAsia="en-US"/>
        </w:rPr>
        <w:t>для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E246DB">
        <w:rPr>
          <w:rFonts w:ascii="Arial" w:eastAsiaTheme="minorHAnsi" w:hAnsi="Arial" w:cs="Arial"/>
          <w:sz w:val="20"/>
          <w:szCs w:val="20"/>
          <w:lang w:eastAsia="en-US"/>
        </w:rPr>
        <w:t>к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ачества относительно инспекций мероприятий по </w:t>
      </w:r>
      <w:r w:rsidR="00E246DB">
        <w:rPr>
          <w:rFonts w:ascii="Arial" w:eastAsiaTheme="minorHAnsi" w:hAnsi="Arial" w:cs="Arial"/>
          <w:sz w:val="20"/>
          <w:szCs w:val="20"/>
          <w:lang w:eastAsia="en-US"/>
        </w:rPr>
        <w:t>у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правлению </w:t>
      </w:r>
      <w:r w:rsidR="00E246DB">
        <w:rPr>
          <w:rFonts w:ascii="Arial" w:eastAsiaTheme="minorHAnsi" w:hAnsi="Arial" w:cs="Arial"/>
          <w:sz w:val="20"/>
          <w:szCs w:val="20"/>
          <w:lang w:eastAsia="en-US"/>
        </w:rPr>
        <w:t>р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исками </w:t>
      </w:r>
      <w:r w:rsidR="00E246DB">
        <w:rPr>
          <w:rFonts w:ascii="Arial" w:eastAsiaTheme="minorHAnsi" w:hAnsi="Arial" w:cs="Arial"/>
          <w:sz w:val="20"/>
          <w:szCs w:val="20"/>
          <w:lang w:eastAsia="en-US"/>
        </w:rPr>
        <w:t xml:space="preserve">для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качества.</w:t>
      </w:r>
    </w:p>
    <w:p w:rsidR="007D0B84" w:rsidRPr="00AB7092" w:rsidRDefault="007D0B84" w:rsidP="007D0B84">
      <w:pPr>
        <w:spacing w:line="259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7D0B84" w:rsidRPr="00AB7092" w:rsidRDefault="007D0B84" w:rsidP="007D0B84">
      <w:pPr>
        <w:spacing w:line="259" w:lineRule="auto"/>
        <w:jc w:val="center"/>
        <w:rPr>
          <w:rFonts w:ascii="Arial" w:eastAsiaTheme="minorHAnsi" w:hAnsi="Arial" w:cs="Arial"/>
          <w:b/>
          <w:color w:val="5B9BD5" w:themeColor="accent1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b/>
          <w:color w:val="5B9BD5" w:themeColor="accent1"/>
          <w:sz w:val="20"/>
          <w:szCs w:val="20"/>
          <w:lang w:eastAsia="en-US"/>
        </w:rPr>
        <w:t xml:space="preserve">ПОСЛЕДНИЕ </w:t>
      </w:r>
      <w:r w:rsidR="00F475A7">
        <w:rPr>
          <w:rFonts w:ascii="Arial" w:eastAsiaTheme="minorHAnsi" w:hAnsi="Arial" w:cs="Arial"/>
          <w:b/>
          <w:color w:val="5B9BD5" w:themeColor="accent1"/>
          <w:sz w:val="20"/>
          <w:szCs w:val="20"/>
          <w:lang w:eastAsia="en-US"/>
        </w:rPr>
        <w:t>ИЗМЕНЕНИЯ</w:t>
      </w:r>
      <w:r w:rsidRPr="00AB7092">
        <w:rPr>
          <w:rFonts w:ascii="Arial" w:eastAsiaTheme="minorHAnsi" w:hAnsi="Arial" w:cs="Arial"/>
          <w:b/>
          <w:color w:val="5B9BD5" w:themeColor="accent1"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b/>
          <w:color w:val="5B9BD5" w:themeColor="accent1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b/>
          <w:color w:val="5B9BD5" w:themeColor="accent1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b/>
          <w:color w:val="5B9BD5" w:themeColor="accent1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b/>
          <w:color w:val="5B9BD5" w:themeColor="accent1"/>
          <w:sz w:val="20"/>
          <w:szCs w:val="20"/>
          <w:lang w:eastAsia="en-US"/>
        </w:rPr>
        <w:t xml:space="preserve"> В ОБЛАСТИ ГАРМОНИЗАЦИИ </w:t>
      </w:r>
      <w:r w:rsidRPr="00AB7092">
        <w:rPr>
          <w:rFonts w:ascii="Arial" w:eastAsiaTheme="minorHAnsi" w:hAnsi="Arial" w:cs="Arial"/>
          <w:b/>
          <w:color w:val="5B9BD5" w:themeColor="accent1"/>
          <w:sz w:val="20"/>
          <w:szCs w:val="20"/>
          <w:lang w:val="en-US" w:eastAsia="en-US"/>
        </w:rPr>
        <w:t>GM</w:t>
      </w:r>
      <w:r w:rsidRPr="00AB7092">
        <w:rPr>
          <w:rFonts w:ascii="Arial" w:eastAsiaTheme="minorHAnsi" w:hAnsi="Arial" w:cs="Arial"/>
          <w:b/>
          <w:color w:val="5B9BD5" w:themeColor="accent1"/>
          <w:sz w:val="20"/>
          <w:szCs w:val="20"/>
          <w:lang w:eastAsia="en-US"/>
        </w:rPr>
        <w:t>(</w:t>
      </w:r>
      <w:r w:rsidRPr="00AB7092">
        <w:rPr>
          <w:rFonts w:ascii="Arial" w:eastAsiaTheme="minorHAnsi" w:hAnsi="Arial" w:cs="Arial"/>
          <w:b/>
          <w:color w:val="5B9BD5" w:themeColor="accent1"/>
          <w:sz w:val="20"/>
          <w:szCs w:val="20"/>
          <w:lang w:val="en-US" w:eastAsia="en-US"/>
        </w:rPr>
        <w:t>D</w:t>
      </w:r>
      <w:r w:rsidRPr="00AB7092">
        <w:rPr>
          <w:rFonts w:ascii="Arial" w:eastAsiaTheme="minorHAnsi" w:hAnsi="Arial" w:cs="Arial"/>
          <w:b/>
          <w:color w:val="5B9BD5" w:themeColor="accent1"/>
          <w:sz w:val="20"/>
          <w:szCs w:val="20"/>
          <w:lang w:eastAsia="en-US"/>
        </w:rPr>
        <w:t>)</w:t>
      </w:r>
      <w:r w:rsidRPr="00AB7092">
        <w:rPr>
          <w:rFonts w:ascii="Arial" w:eastAsiaTheme="minorHAnsi" w:hAnsi="Arial" w:cs="Arial"/>
          <w:b/>
          <w:color w:val="5B9BD5" w:themeColor="accent1"/>
          <w:sz w:val="20"/>
          <w:szCs w:val="20"/>
          <w:lang w:val="en-US" w:eastAsia="en-US"/>
        </w:rPr>
        <w:t>P</w:t>
      </w:r>
    </w:p>
    <w:p w:rsidR="007D0B84" w:rsidRPr="00AB7092" w:rsidRDefault="007D0B84" w:rsidP="007D0B84">
      <w:pPr>
        <w:spacing w:line="259" w:lineRule="auto"/>
        <w:jc w:val="center"/>
        <w:rPr>
          <w:rFonts w:ascii="Arial" w:eastAsiaTheme="minorHAnsi" w:hAnsi="Arial" w:cs="Arial"/>
          <w:sz w:val="20"/>
          <w:szCs w:val="20"/>
          <w:lang w:eastAsia="en-US"/>
        </w:rPr>
      </w:pPr>
    </w:p>
    <w:p w:rsidR="007D0B84" w:rsidRPr="00AB7092" w:rsidRDefault="007D0B84" w:rsidP="007D0B84">
      <w:pPr>
        <w:spacing w:line="259" w:lineRule="auto"/>
        <w:rPr>
          <w:rFonts w:ascii="Arial" w:eastAsiaTheme="minorHAnsi" w:hAnsi="Arial" w:cs="Arial"/>
          <w:sz w:val="20"/>
          <w:szCs w:val="20"/>
          <w:lang w:eastAsia="en-US"/>
        </w:rPr>
      </w:pPr>
      <w:r w:rsidRPr="009A6E84">
        <w:rPr>
          <w:rFonts w:ascii="Arial" w:eastAsiaTheme="minorHAnsi" w:hAnsi="Arial" w:cs="Arial"/>
          <w:b/>
          <w:color w:val="5B9BD5" w:themeColor="accent1"/>
          <w:sz w:val="20"/>
          <w:szCs w:val="20"/>
          <w:lang w:eastAsia="en-US"/>
        </w:rPr>
        <w:t xml:space="preserve">Комитет </w:t>
      </w:r>
      <w:r w:rsidRPr="009A6E84">
        <w:rPr>
          <w:rFonts w:ascii="Arial" w:eastAsiaTheme="minorHAnsi" w:hAnsi="Arial" w:cs="Arial"/>
          <w:b/>
          <w:color w:val="5B9BD5" w:themeColor="accent1"/>
          <w:sz w:val="20"/>
          <w:szCs w:val="20"/>
          <w:lang w:val="en-US" w:eastAsia="en-US"/>
        </w:rPr>
        <w:t>PIC</w:t>
      </w:r>
      <w:r w:rsidRPr="009A6E84">
        <w:rPr>
          <w:rFonts w:ascii="Arial" w:eastAsiaTheme="minorHAnsi" w:hAnsi="Arial" w:cs="Arial"/>
          <w:b/>
          <w:color w:val="5B9BD5" w:themeColor="accent1"/>
          <w:sz w:val="20"/>
          <w:szCs w:val="20"/>
          <w:lang w:eastAsia="en-US"/>
        </w:rPr>
        <w:t>/</w:t>
      </w:r>
      <w:r w:rsidRPr="009A6E84">
        <w:rPr>
          <w:rFonts w:ascii="Arial" w:eastAsiaTheme="minorHAnsi" w:hAnsi="Arial" w:cs="Arial"/>
          <w:b/>
          <w:color w:val="5B9BD5" w:themeColor="accent1"/>
          <w:sz w:val="20"/>
          <w:szCs w:val="20"/>
          <w:lang w:val="en-US" w:eastAsia="en-US"/>
        </w:rPr>
        <w:t>S</w:t>
      </w:r>
      <w:r w:rsidRPr="009A6E84">
        <w:rPr>
          <w:rFonts w:ascii="Arial" w:eastAsiaTheme="minorHAnsi" w:hAnsi="Arial" w:cs="Arial"/>
          <w:b/>
          <w:color w:val="5B9BD5" w:themeColor="accent1"/>
          <w:sz w:val="20"/>
          <w:szCs w:val="20"/>
          <w:lang w:eastAsia="en-US"/>
        </w:rPr>
        <w:t xml:space="preserve"> получил обновленную информацию по:</w:t>
      </w:r>
    </w:p>
    <w:p w:rsidR="007D0B84" w:rsidRPr="00AB7092" w:rsidRDefault="007D0B84" w:rsidP="007D0B84">
      <w:pPr>
        <w:spacing w:line="259" w:lineRule="auto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</w:p>
    <w:p w:rsidR="007D0B84" w:rsidRPr="00AB7092" w:rsidRDefault="007D0B84" w:rsidP="007D0B84">
      <w:pPr>
        <w:numPr>
          <w:ilvl w:val="0"/>
          <w:numId w:val="23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Пересмотру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Приложения 1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(производство стерильн</w:t>
      </w:r>
      <w:r w:rsidR="00C14F4E">
        <w:rPr>
          <w:rFonts w:ascii="Arial" w:eastAsiaTheme="minorHAnsi" w:hAnsi="Arial" w:cs="Arial"/>
          <w:sz w:val="20"/>
          <w:szCs w:val="20"/>
          <w:lang w:eastAsia="en-US"/>
        </w:rPr>
        <w:t>ых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C14F4E">
        <w:rPr>
          <w:rFonts w:ascii="Arial" w:eastAsiaTheme="minorHAnsi" w:hAnsi="Arial" w:cs="Arial"/>
          <w:sz w:val="20"/>
          <w:szCs w:val="20"/>
          <w:lang w:eastAsia="en-US"/>
        </w:rPr>
        <w:t>лекарственных средств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) </w:t>
      </w:r>
      <w:r w:rsidR="00A76002">
        <w:rPr>
          <w:rFonts w:ascii="Arial" w:eastAsiaTheme="minorHAnsi" w:hAnsi="Arial" w:cs="Arial"/>
          <w:sz w:val="20"/>
          <w:szCs w:val="20"/>
          <w:lang w:eastAsia="en-US"/>
        </w:rPr>
        <w:t xml:space="preserve">к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Руководств</w:t>
      </w:r>
      <w:r w:rsidR="00A76002">
        <w:rPr>
          <w:rFonts w:ascii="Arial" w:eastAsiaTheme="minorHAnsi" w:hAnsi="Arial" w:cs="Arial"/>
          <w:sz w:val="20"/>
          <w:szCs w:val="20"/>
          <w:lang w:eastAsia="en-US"/>
        </w:rPr>
        <w:t>у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EU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GMP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Рабочей группой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–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EMA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WHO по Приложению 1, возглавляемой Францией/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ANSM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и по планированию Подкомитета по </w:t>
      </w:r>
      <w:r w:rsidR="00E54706">
        <w:rPr>
          <w:rFonts w:ascii="Arial" w:eastAsiaTheme="minorHAnsi" w:hAnsi="Arial" w:cs="Arial"/>
          <w:sz w:val="20"/>
          <w:szCs w:val="20"/>
          <w:lang w:eastAsia="en-US"/>
        </w:rPr>
        <w:t>г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армонизации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GMDP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(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SCH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) </w:t>
      </w:r>
      <w:r w:rsidR="00E54706">
        <w:rPr>
          <w:rFonts w:ascii="Arial" w:eastAsiaTheme="minorHAnsi" w:hAnsi="Arial" w:cs="Arial"/>
          <w:sz w:val="20"/>
          <w:szCs w:val="20"/>
          <w:lang w:eastAsia="en-US"/>
        </w:rPr>
        <w:t xml:space="preserve">по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пересмотр</w:t>
      </w:r>
      <w:r w:rsidR="00E54706">
        <w:rPr>
          <w:rFonts w:ascii="Arial" w:eastAsiaTheme="minorHAnsi" w:hAnsi="Arial" w:cs="Arial"/>
          <w:sz w:val="20"/>
          <w:szCs w:val="20"/>
          <w:lang w:eastAsia="en-US"/>
        </w:rPr>
        <w:t>у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других документов Руководств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на которые окажет влияние пересмотр Приложения 1; </w:t>
      </w:r>
    </w:p>
    <w:p w:rsidR="007D0B84" w:rsidRPr="00AB7092" w:rsidRDefault="007D0B84" w:rsidP="007D0B84">
      <w:pPr>
        <w:numPr>
          <w:ilvl w:val="0"/>
          <w:numId w:val="23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Статусу пересмотра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Приложения 2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(производств</w:t>
      </w:r>
      <w:r w:rsidR="00C7286D">
        <w:rPr>
          <w:rFonts w:ascii="Arial" w:eastAsiaTheme="minorHAnsi" w:hAnsi="Arial" w:cs="Arial"/>
          <w:sz w:val="20"/>
          <w:szCs w:val="20"/>
          <w:lang w:eastAsia="en-US"/>
        </w:rPr>
        <w:t>о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биологических медицинских субстанций и </w:t>
      </w:r>
      <w:r w:rsidR="007A2E67">
        <w:rPr>
          <w:rFonts w:ascii="Arial" w:eastAsiaTheme="minorHAnsi" w:hAnsi="Arial" w:cs="Arial"/>
          <w:sz w:val="20"/>
          <w:szCs w:val="20"/>
          <w:lang w:eastAsia="en-US"/>
        </w:rPr>
        <w:t>препаратов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для медицинского </w:t>
      </w:r>
      <w:r w:rsidR="00B0470B">
        <w:rPr>
          <w:rFonts w:ascii="Arial" w:eastAsiaTheme="minorHAnsi" w:hAnsi="Arial" w:cs="Arial"/>
          <w:sz w:val="20"/>
          <w:szCs w:val="20"/>
          <w:lang w:eastAsia="en-US"/>
        </w:rPr>
        <w:t>применения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) </w:t>
      </w:r>
      <w:r w:rsidR="009F22E9">
        <w:rPr>
          <w:rFonts w:ascii="Arial" w:eastAsiaTheme="minorHAnsi" w:hAnsi="Arial" w:cs="Arial"/>
          <w:sz w:val="20"/>
          <w:szCs w:val="20"/>
          <w:lang w:eastAsia="en-US"/>
        </w:rPr>
        <w:t xml:space="preserve">к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Руководств</w:t>
      </w:r>
      <w:r w:rsidR="009F22E9">
        <w:rPr>
          <w:rFonts w:ascii="Arial" w:eastAsiaTheme="minorHAnsi" w:hAnsi="Arial" w:cs="Arial"/>
          <w:sz w:val="20"/>
          <w:szCs w:val="20"/>
          <w:lang w:eastAsia="en-US"/>
        </w:rPr>
        <w:t>у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GMP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. Данн</w:t>
      </w:r>
      <w:r w:rsidR="00FB284F">
        <w:rPr>
          <w:rFonts w:ascii="Arial" w:eastAsiaTheme="minorHAnsi" w:hAnsi="Arial" w:cs="Arial"/>
          <w:sz w:val="20"/>
          <w:szCs w:val="20"/>
          <w:lang w:eastAsia="en-US"/>
        </w:rPr>
        <w:t>ая редакция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разработан</w:t>
      </w:r>
      <w:r w:rsidR="008F4F49">
        <w:rPr>
          <w:rFonts w:ascii="Arial" w:eastAsiaTheme="minorHAnsi" w:hAnsi="Arial" w:cs="Arial"/>
          <w:sz w:val="20"/>
          <w:szCs w:val="20"/>
          <w:lang w:eastAsia="en-US"/>
        </w:rPr>
        <w:t>а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Рабочей </w:t>
      </w:r>
      <w:r w:rsidR="008F4F49">
        <w:rPr>
          <w:rFonts w:ascii="Arial" w:eastAsiaTheme="minorHAnsi" w:hAnsi="Arial" w:cs="Arial"/>
          <w:sz w:val="20"/>
          <w:szCs w:val="20"/>
          <w:lang w:eastAsia="en-US"/>
        </w:rPr>
        <w:t>г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руппой, учрежденн</w:t>
      </w:r>
      <w:r w:rsidR="008F4F49">
        <w:rPr>
          <w:rFonts w:ascii="Arial" w:eastAsiaTheme="minorHAnsi" w:hAnsi="Arial" w:cs="Arial"/>
          <w:sz w:val="20"/>
          <w:szCs w:val="20"/>
          <w:lang w:eastAsia="en-US"/>
        </w:rPr>
        <w:t>ой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с</w:t>
      </w:r>
      <w:r w:rsidR="008F4F49">
        <w:rPr>
          <w:rFonts w:ascii="Arial" w:eastAsiaTheme="minorHAnsi" w:hAnsi="Arial" w:cs="Arial"/>
          <w:sz w:val="20"/>
          <w:szCs w:val="20"/>
          <w:lang w:eastAsia="en-US"/>
        </w:rPr>
        <w:t>овместно с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ВОЗ, возглавляем</w:t>
      </w:r>
      <w:r w:rsidR="008F4F49">
        <w:rPr>
          <w:rFonts w:ascii="Arial" w:eastAsiaTheme="minorHAnsi" w:hAnsi="Arial" w:cs="Arial"/>
          <w:sz w:val="20"/>
          <w:szCs w:val="20"/>
          <w:lang w:eastAsia="en-US"/>
        </w:rPr>
        <w:t>ой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Австралией/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TGA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. Данный пересмотр был предметом </w:t>
      </w:r>
      <w:r w:rsidR="00C14FBA">
        <w:rPr>
          <w:rFonts w:ascii="Arial" w:eastAsiaTheme="minorHAnsi" w:hAnsi="Arial" w:cs="Arial"/>
          <w:sz w:val="20"/>
          <w:szCs w:val="20"/>
          <w:lang w:eastAsia="en-US"/>
        </w:rPr>
        <w:t>специализированной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консультации с заинтересованными сторонами, котор</w:t>
      </w:r>
      <w:r w:rsidR="00C14FBA">
        <w:rPr>
          <w:rFonts w:ascii="Arial" w:eastAsiaTheme="minorHAnsi" w:hAnsi="Arial" w:cs="Arial"/>
          <w:sz w:val="20"/>
          <w:szCs w:val="20"/>
          <w:lang w:eastAsia="en-US"/>
        </w:rPr>
        <w:t>ая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включал</w:t>
      </w:r>
      <w:r w:rsidR="00C14FBA">
        <w:rPr>
          <w:rFonts w:ascii="Arial" w:eastAsiaTheme="minorHAnsi" w:hAnsi="Arial" w:cs="Arial"/>
          <w:sz w:val="20"/>
          <w:szCs w:val="20"/>
          <w:lang w:eastAsia="en-US"/>
        </w:rPr>
        <w:t>а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 вопросы по консультации и возможность высказать свои замечания по: </w:t>
      </w:r>
    </w:p>
    <w:p w:rsidR="007D0B84" w:rsidRPr="00AB7092" w:rsidRDefault="007D0B84" w:rsidP="007D0B84">
      <w:pPr>
        <w:spacing w:line="259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>- проекту Приложения 2А (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INF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25/2019 (Версия 1)): Производство лекарственных препаратов</w:t>
      </w:r>
      <w:r w:rsidR="00EE5A21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EE5A21" w:rsidRPr="00AB7092">
        <w:rPr>
          <w:rFonts w:ascii="Arial" w:eastAsiaTheme="minorHAnsi" w:hAnsi="Arial" w:cs="Arial"/>
          <w:sz w:val="20"/>
          <w:szCs w:val="20"/>
          <w:lang w:eastAsia="en-US"/>
        </w:rPr>
        <w:t>инновационной терапии</w:t>
      </w:r>
      <w:r w:rsidR="00EE5A21">
        <w:rPr>
          <w:rFonts w:ascii="Arial" w:eastAsiaTheme="minorHAnsi" w:hAnsi="Arial" w:cs="Arial"/>
          <w:sz w:val="20"/>
          <w:szCs w:val="20"/>
          <w:lang w:eastAsia="en-US"/>
        </w:rPr>
        <w:t xml:space="preserve"> для медицинского применения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; и</w:t>
      </w:r>
    </w:p>
    <w:p w:rsidR="007D0B84" w:rsidRPr="00AB7092" w:rsidRDefault="007D0B84" w:rsidP="007D0B84">
      <w:pPr>
        <w:spacing w:line="259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>- проекту Приложения 2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B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(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INF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26/2019 (Версия 2)): Производство </w:t>
      </w:r>
      <w:r w:rsidR="00916EE2">
        <w:rPr>
          <w:rFonts w:ascii="Arial" w:eastAsiaTheme="minorHAnsi" w:hAnsi="Arial" w:cs="Arial"/>
          <w:sz w:val="20"/>
          <w:szCs w:val="20"/>
          <w:lang w:eastAsia="en-US"/>
        </w:rPr>
        <w:t>б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иологических </w:t>
      </w:r>
      <w:r w:rsidR="00916EE2">
        <w:rPr>
          <w:rFonts w:ascii="Arial" w:eastAsiaTheme="minorHAnsi" w:hAnsi="Arial" w:cs="Arial"/>
          <w:sz w:val="20"/>
          <w:szCs w:val="20"/>
          <w:lang w:eastAsia="en-US"/>
        </w:rPr>
        <w:t>м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едицинских </w:t>
      </w:r>
      <w:r w:rsidR="00916EE2">
        <w:rPr>
          <w:rFonts w:ascii="Arial" w:eastAsiaTheme="minorHAnsi" w:hAnsi="Arial" w:cs="Arial"/>
          <w:sz w:val="20"/>
          <w:szCs w:val="20"/>
          <w:lang w:eastAsia="en-US"/>
        </w:rPr>
        <w:t>с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убстанций и </w:t>
      </w:r>
      <w:r w:rsidR="00916EE2">
        <w:rPr>
          <w:rFonts w:ascii="Arial" w:eastAsiaTheme="minorHAnsi" w:hAnsi="Arial" w:cs="Arial"/>
          <w:sz w:val="20"/>
          <w:szCs w:val="20"/>
          <w:lang w:eastAsia="en-US"/>
        </w:rPr>
        <w:t>п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репаратов для </w:t>
      </w:r>
      <w:r w:rsidR="00916EE2">
        <w:rPr>
          <w:rFonts w:ascii="Arial" w:eastAsiaTheme="minorHAnsi" w:hAnsi="Arial" w:cs="Arial"/>
          <w:sz w:val="20"/>
          <w:szCs w:val="20"/>
          <w:lang w:eastAsia="en-US"/>
        </w:rPr>
        <w:t>м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едицинского </w:t>
      </w:r>
      <w:r w:rsidR="00916EE2">
        <w:rPr>
          <w:rFonts w:ascii="Arial" w:eastAsiaTheme="minorHAnsi" w:hAnsi="Arial" w:cs="Arial"/>
          <w:sz w:val="20"/>
          <w:szCs w:val="20"/>
          <w:lang w:eastAsia="en-US"/>
        </w:rPr>
        <w:t>применения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. </w:t>
      </w:r>
    </w:p>
    <w:p w:rsidR="007D0B84" w:rsidRPr="00AB7092" w:rsidRDefault="007D0B84" w:rsidP="007D0B84">
      <w:pPr>
        <w:spacing w:line="259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</w:p>
    <w:p w:rsidR="007D0B84" w:rsidRPr="00420C14" w:rsidRDefault="007D0B84" w:rsidP="007D0B84">
      <w:pPr>
        <w:spacing w:line="259" w:lineRule="auto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>Проект Приложения 2А принимает во внимание международное развитие в регулировании лекарственных препаратов для инновационной терапии с особым вниманием на Руководств</w:t>
      </w:r>
      <w:r w:rsidR="00781936">
        <w:rPr>
          <w:rFonts w:ascii="Arial" w:eastAsiaTheme="minorHAnsi" w:hAnsi="Arial" w:cs="Arial"/>
          <w:sz w:val="20"/>
          <w:szCs w:val="20"/>
          <w:lang w:eastAsia="en-US"/>
        </w:rPr>
        <w:t>о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Европейской Комиссии по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GMP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для лекарственных препаратов для инновационной терапии, которое было опубликовано после последнего пересмотра</w:t>
      </w:r>
      <w:r w:rsidR="00FC235A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Приложения </w:t>
      </w:r>
      <w:r w:rsidR="00FC235A" w:rsidRPr="00AB7092">
        <w:rPr>
          <w:rFonts w:ascii="Arial" w:eastAsiaTheme="minorHAnsi" w:hAnsi="Arial" w:cs="Arial"/>
          <w:sz w:val="20"/>
          <w:szCs w:val="20"/>
          <w:lang w:eastAsia="en-US"/>
        </w:rPr>
        <w:t>2</w:t>
      </w:r>
      <w:r w:rsidR="00DB7D92">
        <w:rPr>
          <w:rFonts w:ascii="Arial" w:eastAsiaTheme="minorHAnsi" w:hAnsi="Arial" w:cs="Arial"/>
          <w:sz w:val="20"/>
          <w:szCs w:val="20"/>
          <w:lang w:eastAsia="en-US"/>
        </w:rPr>
        <w:t xml:space="preserve"> ЕС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одновременно учитывая озабоченности Организаций-членов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относительно безопасности пациентов и пропорционального регулирования для лекарственных препаратов для инновационной терапии. </w:t>
      </w:r>
      <w:r w:rsidR="00DB7D92">
        <w:rPr>
          <w:rFonts w:ascii="Arial" w:eastAsiaTheme="minorHAnsi" w:hAnsi="Arial" w:cs="Arial"/>
          <w:sz w:val="20"/>
          <w:szCs w:val="20"/>
          <w:lang w:eastAsia="en-US"/>
        </w:rPr>
        <w:t xml:space="preserve">Проект Приложения 2В является пересмотренной версией </w:t>
      </w:r>
      <w:r w:rsidR="00420C14">
        <w:rPr>
          <w:rFonts w:ascii="Arial" w:eastAsiaTheme="minorHAnsi" w:hAnsi="Arial" w:cs="Arial"/>
          <w:sz w:val="20"/>
          <w:szCs w:val="20"/>
          <w:lang w:eastAsia="en-US"/>
        </w:rPr>
        <w:t xml:space="preserve">Приложения 2 ЕС для биологических </w:t>
      </w:r>
      <w:r w:rsidR="00420C14" w:rsidRPr="00420C14">
        <w:rPr>
          <w:rFonts w:ascii="Arial" w:eastAsiaTheme="minorHAnsi" w:hAnsi="Arial" w:cs="Arial"/>
          <w:sz w:val="20"/>
          <w:szCs w:val="20"/>
          <w:lang w:eastAsia="en-US"/>
        </w:rPr>
        <w:t>[</w:t>
      </w:r>
      <w:r w:rsidR="00420C14">
        <w:rPr>
          <w:rFonts w:ascii="Arial" w:eastAsiaTheme="minorHAnsi" w:hAnsi="Arial" w:cs="Arial"/>
          <w:sz w:val="20"/>
          <w:szCs w:val="20"/>
          <w:lang w:eastAsia="en-US"/>
        </w:rPr>
        <w:t>лекарственных препаратов</w:t>
      </w:r>
      <w:r w:rsidR="00420C14" w:rsidRPr="00420C14">
        <w:rPr>
          <w:rFonts w:ascii="Arial" w:eastAsiaTheme="minorHAnsi" w:hAnsi="Arial" w:cs="Arial"/>
          <w:sz w:val="20"/>
          <w:szCs w:val="20"/>
          <w:lang w:eastAsia="en-US"/>
        </w:rPr>
        <w:t>]</w:t>
      </w:r>
      <w:r w:rsidR="00EA2046">
        <w:rPr>
          <w:rFonts w:ascii="Arial" w:eastAsiaTheme="minorHAnsi" w:hAnsi="Arial" w:cs="Arial"/>
          <w:sz w:val="20"/>
          <w:szCs w:val="20"/>
          <w:lang w:eastAsia="en-US"/>
        </w:rPr>
        <w:t>, за исключением лекарственных препаратов для инновационной терапии. Для более детальной информации о консультации с заинтересованными сторонами, которая закончилась 20 декабря 2019 года, перейдите в раздел Новости.</w:t>
      </w:r>
    </w:p>
    <w:p w:rsidR="007D0B84" w:rsidRPr="00AB7092" w:rsidRDefault="007D0B84" w:rsidP="007D0B84">
      <w:pPr>
        <w:spacing w:line="259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</w:p>
    <w:p w:rsidR="007D0B84" w:rsidRPr="00AB7092" w:rsidRDefault="007D0B84" w:rsidP="007D0B84">
      <w:pPr>
        <w:numPr>
          <w:ilvl w:val="0"/>
          <w:numId w:val="23"/>
        </w:numPr>
        <w:spacing w:after="160" w:line="259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Шаг 2 процесса утверждения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(Консультации Организаций-членов, не входящих в Европейскую экономическую зону, их национальной промышленной ассоциации(й)) по пересмотру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Приложения 13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(производство исследуемых лекарственных препаратов), который закончился в ноябре 2019 года. </w:t>
      </w:r>
    </w:p>
    <w:p w:rsidR="007D0B84" w:rsidRPr="00AB7092" w:rsidRDefault="007D0B84" w:rsidP="007D0B84">
      <w:pPr>
        <w:numPr>
          <w:ilvl w:val="0"/>
          <w:numId w:val="23"/>
        </w:numPr>
        <w:spacing w:after="160" w:line="259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Прогресс в пересмотре руководящих документов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для крови, которые были подготовлены Рабочей группой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возглавляемая Швейцарией / </w:t>
      </w:r>
      <w:proofErr w:type="spellStart"/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Swissmedic</w:t>
      </w:r>
      <w:proofErr w:type="spellEnd"/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а именно: </w:t>
      </w:r>
    </w:p>
    <w:p w:rsidR="007D0B84" w:rsidRPr="00AB7092" w:rsidRDefault="007D0B84" w:rsidP="007D0B84">
      <w:pPr>
        <w:numPr>
          <w:ilvl w:val="0"/>
          <w:numId w:val="24"/>
        </w:numPr>
        <w:spacing w:after="160" w:line="259" w:lineRule="auto"/>
        <w:contextualSpacing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Проект пересмотра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Руководств </w:t>
      </w:r>
      <w:r w:rsidR="000D1B97">
        <w:rPr>
          <w:rFonts w:ascii="Arial" w:eastAsiaTheme="minorHAnsi" w:hAnsi="Arial" w:cs="Arial"/>
          <w:b/>
          <w:sz w:val="20"/>
          <w:szCs w:val="20"/>
          <w:lang w:eastAsia="en-US"/>
        </w:rPr>
        <w:t>надлежащих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 w:rsidR="000D1B97">
        <w:rPr>
          <w:rFonts w:ascii="Arial" w:eastAsiaTheme="minorHAnsi" w:hAnsi="Arial" w:cs="Arial"/>
          <w:b/>
          <w:sz w:val="20"/>
          <w:szCs w:val="20"/>
          <w:lang w:eastAsia="en-US"/>
        </w:rPr>
        <w:t>п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рактик 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для </w:t>
      </w:r>
      <w:r w:rsidR="0046347F">
        <w:rPr>
          <w:rFonts w:ascii="Arial" w:eastAsiaTheme="minorHAnsi" w:hAnsi="Arial" w:cs="Arial"/>
          <w:b/>
          <w:sz w:val="20"/>
          <w:szCs w:val="20"/>
          <w:lang w:eastAsia="en-US"/>
        </w:rPr>
        <w:t>станций переливания крови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и </w:t>
      </w:r>
      <w:r w:rsidR="0046347F">
        <w:rPr>
          <w:rFonts w:ascii="Arial" w:eastAsiaTheme="minorHAnsi" w:hAnsi="Arial" w:cs="Arial"/>
          <w:b/>
          <w:sz w:val="20"/>
          <w:szCs w:val="20"/>
          <w:lang w:eastAsia="en-US"/>
        </w:rPr>
        <w:t>б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анков </w:t>
      </w:r>
      <w:r w:rsidR="0046347F">
        <w:rPr>
          <w:rFonts w:ascii="Arial" w:eastAsiaTheme="minorHAnsi" w:hAnsi="Arial" w:cs="Arial"/>
          <w:b/>
          <w:sz w:val="20"/>
          <w:szCs w:val="20"/>
          <w:lang w:eastAsia="en-US"/>
        </w:rPr>
        <w:t>к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рови в </w:t>
      </w:r>
      <w:r w:rsidR="0046347F">
        <w:rPr>
          <w:rFonts w:ascii="Arial" w:eastAsiaTheme="minorHAnsi" w:hAnsi="Arial" w:cs="Arial"/>
          <w:b/>
          <w:sz w:val="20"/>
          <w:szCs w:val="20"/>
          <w:lang w:eastAsia="en-US"/>
        </w:rPr>
        <w:t>б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ольницах (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PI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008-4). </w:t>
      </w:r>
      <w:r w:rsidRPr="0046347F">
        <w:rPr>
          <w:rFonts w:ascii="Arial" w:eastAsiaTheme="minorHAnsi" w:hAnsi="Arial" w:cs="Arial"/>
          <w:sz w:val="20"/>
          <w:szCs w:val="20"/>
          <w:lang w:eastAsia="en-US"/>
        </w:rPr>
        <w:t xml:space="preserve">Проект пересмотра основан на </w:t>
      </w:r>
      <w:r w:rsidR="00203DB6">
        <w:rPr>
          <w:rFonts w:ascii="Arial" w:eastAsiaTheme="minorHAnsi" w:hAnsi="Arial" w:cs="Arial"/>
          <w:sz w:val="20"/>
          <w:szCs w:val="20"/>
          <w:lang w:eastAsia="en-US"/>
        </w:rPr>
        <w:t>р</w:t>
      </w:r>
      <w:r w:rsidRPr="0046347F">
        <w:rPr>
          <w:rFonts w:ascii="Arial" w:eastAsiaTheme="minorHAnsi" w:hAnsi="Arial" w:cs="Arial"/>
          <w:sz w:val="20"/>
          <w:szCs w:val="20"/>
          <w:lang w:eastAsia="en-US"/>
        </w:rPr>
        <w:t>уководства</w:t>
      </w:r>
      <w:r w:rsidR="00203DB6">
        <w:rPr>
          <w:rFonts w:ascii="Arial" w:eastAsiaTheme="minorHAnsi" w:hAnsi="Arial" w:cs="Arial"/>
          <w:sz w:val="20"/>
          <w:szCs w:val="20"/>
          <w:lang w:eastAsia="en-US"/>
        </w:rPr>
        <w:t>х</w:t>
      </w:r>
      <w:r w:rsidRPr="0046347F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203DB6">
        <w:rPr>
          <w:rFonts w:ascii="Arial" w:eastAsiaTheme="minorHAnsi" w:hAnsi="Arial" w:cs="Arial"/>
          <w:sz w:val="20"/>
          <w:szCs w:val="20"/>
          <w:lang w:eastAsia="en-US"/>
        </w:rPr>
        <w:t>надлежащих</w:t>
      </w:r>
      <w:r w:rsidRPr="0046347F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203DB6">
        <w:rPr>
          <w:rFonts w:ascii="Arial" w:eastAsiaTheme="minorHAnsi" w:hAnsi="Arial" w:cs="Arial"/>
          <w:sz w:val="20"/>
          <w:szCs w:val="20"/>
          <w:lang w:eastAsia="en-US"/>
        </w:rPr>
        <w:t>п</w:t>
      </w:r>
      <w:r w:rsidRPr="0046347F">
        <w:rPr>
          <w:rFonts w:ascii="Arial" w:eastAsiaTheme="minorHAnsi" w:hAnsi="Arial" w:cs="Arial"/>
          <w:sz w:val="20"/>
          <w:szCs w:val="20"/>
          <w:lang w:eastAsia="en-US"/>
        </w:rPr>
        <w:t>рактик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для </w:t>
      </w:r>
      <w:r w:rsidR="00505131">
        <w:rPr>
          <w:rFonts w:ascii="Arial" w:eastAsiaTheme="minorHAnsi" w:hAnsi="Arial" w:cs="Arial"/>
          <w:sz w:val="20"/>
          <w:szCs w:val="20"/>
          <w:lang w:eastAsia="en-US"/>
        </w:rPr>
        <w:t>станций переливания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крови, которые были разработаны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EDQM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Европейской Комиссией. </w:t>
      </w:r>
    </w:p>
    <w:p w:rsidR="007D0B84" w:rsidRPr="00AB7092" w:rsidRDefault="007D0B84" w:rsidP="007D0B84">
      <w:pPr>
        <w:numPr>
          <w:ilvl w:val="0"/>
          <w:numId w:val="24"/>
        </w:numPr>
        <w:spacing w:after="160" w:line="259" w:lineRule="auto"/>
        <w:contextualSpacing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Шаг 1 (внутренние консультации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) закончился в апреле 2019 года. Комитет поддержал продвижение к Шагу 2 (Консультации Организаций-членов, не входящих в Европейскую экономическую зону, их национальной промышленной ассоциации(й));</w:t>
      </w:r>
    </w:p>
    <w:p w:rsidR="007D0B84" w:rsidRPr="00AB7092" w:rsidRDefault="007D0B84" w:rsidP="007D0B84">
      <w:pPr>
        <w:numPr>
          <w:ilvl w:val="0"/>
          <w:numId w:val="24"/>
        </w:numPr>
        <w:spacing w:after="160" w:line="259" w:lineRule="auto"/>
        <w:contextualSpacing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Проект пересмотра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Рекомендации 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по инспекциям </w:t>
      </w:r>
      <w:r w:rsidR="00203DEF">
        <w:rPr>
          <w:rFonts w:ascii="Arial" w:eastAsiaTheme="minorHAnsi" w:hAnsi="Arial" w:cs="Arial"/>
          <w:b/>
          <w:sz w:val="20"/>
          <w:szCs w:val="20"/>
          <w:lang w:eastAsia="en-US"/>
        </w:rPr>
        <w:t>у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чреждений</w:t>
      </w:r>
      <w:r w:rsidR="00203DEF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свежезамороженной</w:t>
      </w:r>
      <w:r w:rsidR="00C723B9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п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лазмы и </w:t>
      </w:r>
      <w:r w:rsidR="00C723B9">
        <w:rPr>
          <w:rFonts w:ascii="Arial" w:eastAsiaTheme="minorHAnsi" w:hAnsi="Arial" w:cs="Arial"/>
          <w:b/>
          <w:sz w:val="20"/>
          <w:szCs w:val="20"/>
          <w:lang w:eastAsia="en-US"/>
        </w:rPr>
        <w:t>с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кладов </w:t>
      </w:r>
      <w:r w:rsidR="00C723B9">
        <w:rPr>
          <w:rFonts w:ascii="Arial" w:eastAsiaTheme="minorHAnsi" w:hAnsi="Arial" w:cs="Arial"/>
          <w:b/>
          <w:sz w:val="20"/>
          <w:szCs w:val="20"/>
          <w:lang w:eastAsia="en-US"/>
        </w:rPr>
        <w:t>п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лазмы (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PI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008-4),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котор</w:t>
      </w:r>
      <w:r w:rsidR="00A00529">
        <w:rPr>
          <w:rFonts w:ascii="Arial" w:eastAsiaTheme="minorHAnsi" w:hAnsi="Arial" w:cs="Arial"/>
          <w:sz w:val="20"/>
          <w:szCs w:val="20"/>
          <w:lang w:eastAsia="en-US"/>
        </w:rPr>
        <w:t>ый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была полностью пересмотрена в целях приведения в соответствие с пересмотром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PE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005-4. Она была изменена в </w:t>
      </w:r>
      <w:r w:rsidR="00A00529">
        <w:rPr>
          <w:rFonts w:ascii="Arial" w:eastAsiaTheme="minorHAnsi" w:hAnsi="Arial" w:cs="Arial"/>
          <w:sz w:val="20"/>
          <w:szCs w:val="20"/>
          <w:lang w:eastAsia="en-US"/>
        </w:rPr>
        <w:t>Памятку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, которая будет продвинута д</w:t>
      </w:r>
      <w:r w:rsidR="0028753D">
        <w:rPr>
          <w:rFonts w:ascii="Arial" w:eastAsiaTheme="minorHAnsi" w:hAnsi="Arial" w:cs="Arial"/>
          <w:sz w:val="20"/>
          <w:szCs w:val="20"/>
          <w:lang w:eastAsia="en-US"/>
        </w:rPr>
        <w:t>о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шага 1 (внутренние консультации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/S);</w:t>
      </w:r>
    </w:p>
    <w:p w:rsidR="007D0B84" w:rsidRPr="00AB7092" w:rsidRDefault="007D0B84" w:rsidP="00B91D2F">
      <w:pPr>
        <w:numPr>
          <w:ilvl w:val="0"/>
          <w:numId w:val="23"/>
        </w:numPr>
        <w:spacing w:after="160" w:line="259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Прогресс в пересмотре Рабочей </w:t>
      </w:r>
      <w:r w:rsidR="00556A8B">
        <w:rPr>
          <w:rFonts w:ascii="Arial" w:eastAsiaTheme="minorHAnsi" w:hAnsi="Arial" w:cs="Arial"/>
          <w:sz w:val="20"/>
          <w:szCs w:val="20"/>
          <w:lang w:eastAsia="en-US"/>
        </w:rPr>
        <w:t>г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руппой по </w:t>
      </w:r>
      <w:r w:rsidR="00556A8B">
        <w:rPr>
          <w:rFonts w:ascii="Arial" w:eastAsiaTheme="minorHAnsi" w:hAnsi="Arial" w:cs="Arial"/>
          <w:sz w:val="20"/>
          <w:szCs w:val="20"/>
          <w:lang w:eastAsia="en-US"/>
        </w:rPr>
        <w:t>ц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елостности </w:t>
      </w:r>
      <w:r w:rsidR="00556A8B">
        <w:rPr>
          <w:rFonts w:ascii="Arial" w:eastAsiaTheme="minorHAnsi" w:hAnsi="Arial" w:cs="Arial"/>
          <w:sz w:val="20"/>
          <w:szCs w:val="20"/>
          <w:lang w:eastAsia="en-US"/>
        </w:rPr>
        <w:t>д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анных, возглавляемой Великобританией/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MHRA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 Австралией /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TGA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итогов </w:t>
      </w:r>
      <w:r w:rsidR="00556A8B">
        <w:rPr>
          <w:rFonts w:ascii="Arial" w:eastAsiaTheme="minorHAnsi" w:hAnsi="Arial" w:cs="Arial"/>
          <w:sz w:val="20"/>
          <w:szCs w:val="20"/>
          <w:lang w:eastAsia="en-US"/>
        </w:rPr>
        <w:t>специализированных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консультаций заинтересованных лиц по пересмотренному проекту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Руководства 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по </w:t>
      </w:r>
      <w:r w:rsidR="00021885">
        <w:rPr>
          <w:rFonts w:ascii="Arial" w:eastAsiaTheme="minorHAnsi" w:hAnsi="Arial" w:cs="Arial"/>
          <w:b/>
          <w:sz w:val="20"/>
          <w:szCs w:val="20"/>
          <w:lang w:eastAsia="en-US"/>
        </w:rPr>
        <w:t>н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адлежащим </w:t>
      </w:r>
      <w:r w:rsidR="00021885">
        <w:rPr>
          <w:rFonts w:ascii="Arial" w:eastAsiaTheme="minorHAnsi" w:hAnsi="Arial" w:cs="Arial"/>
          <w:b/>
          <w:sz w:val="20"/>
          <w:szCs w:val="20"/>
          <w:lang w:eastAsia="en-US"/>
        </w:rPr>
        <w:t>п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рактикам по </w:t>
      </w:r>
      <w:r w:rsidR="00021885">
        <w:rPr>
          <w:rFonts w:ascii="Arial" w:eastAsiaTheme="minorHAnsi" w:hAnsi="Arial" w:cs="Arial"/>
          <w:b/>
          <w:sz w:val="20"/>
          <w:szCs w:val="20"/>
          <w:lang w:eastAsia="en-US"/>
        </w:rPr>
        <w:t>у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правлению </w:t>
      </w:r>
      <w:r w:rsidR="00021885">
        <w:rPr>
          <w:rFonts w:ascii="Arial" w:eastAsiaTheme="minorHAnsi" w:hAnsi="Arial" w:cs="Arial"/>
          <w:b/>
          <w:sz w:val="20"/>
          <w:szCs w:val="20"/>
          <w:lang w:eastAsia="en-US"/>
        </w:rPr>
        <w:t>и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нформацией и </w:t>
      </w:r>
      <w:r w:rsidR="00021885">
        <w:rPr>
          <w:rFonts w:ascii="Arial" w:eastAsiaTheme="minorHAnsi" w:hAnsi="Arial" w:cs="Arial"/>
          <w:b/>
          <w:sz w:val="20"/>
          <w:szCs w:val="20"/>
          <w:lang w:eastAsia="en-US"/>
        </w:rPr>
        <w:t>ц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елостностью </w:t>
      </w:r>
      <w:r w:rsidR="00021885">
        <w:rPr>
          <w:rFonts w:ascii="Arial" w:eastAsiaTheme="minorHAnsi" w:hAnsi="Arial" w:cs="Arial"/>
          <w:b/>
          <w:sz w:val="20"/>
          <w:szCs w:val="20"/>
          <w:lang w:eastAsia="en-US"/>
        </w:rPr>
        <w:t>д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анных в регулируемых 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GMP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GDP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условиях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(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1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 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041-1 (Проект 3)), который завершился 28 февраля 2019 года; </w:t>
      </w:r>
    </w:p>
    <w:p w:rsidR="007D0B84" w:rsidRPr="00AB7092" w:rsidRDefault="007D0B84" w:rsidP="007D0B84">
      <w:pPr>
        <w:numPr>
          <w:ilvl w:val="0"/>
          <w:numId w:val="24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lastRenderedPageBreak/>
        <w:t xml:space="preserve">планирование Шага 3 (Утверждение) </w:t>
      </w:r>
      <w:r w:rsidR="00021885" w:rsidRPr="00021885">
        <w:rPr>
          <w:rFonts w:ascii="Arial" w:eastAsiaTheme="minorHAnsi" w:hAnsi="Arial" w:cs="Arial"/>
          <w:b/>
          <w:sz w:val="20"/>
          <w:szCs w:val="20"/>
          <w:lang w:eastAsia="en-US"/>
        </w:rPr>
        <w:t>Памятки</w:t>
      </w:r>
      <w:r w:rsidRPr="00021885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 w:rsidRPr="00021885">
        <w:rPr>
          <w:rFonts w:ascii="Arial" w:eastAsiaTheme="minorHAnsi" w:hAnsi="Arial" w:cs="Arial"/>
          <w:b/>
          <w:sz w:val="20"/>
          <w:szCs w:val="20"/>
          <w:lang w:val="en-US" w:eastAsia="en-US"/>
        </w:rPr>
        <w:t>PIC</w:t>
      </w:r>
      <w:r w:rsidRPr="00021885">
        <w:rPr>
          <w:rFonts w:ascii="Arial" w:eastAsiaTheme="minorHAnsi" w:hAnsi="Arial" w:cs="Arial"/>
          <w:b/>
          <w:sz w:val="20"/>
          <w:szCs w:val="20"/>
          <w:lang w:eastAsia="en-US"/>
        </w:rPr>
        <w:t>/</w:t>
      </w:r>
      <w:r w:rsidRPr="00021885">
        <w:rPr>
          <w:rFonts w:ascii="Arial" w:eastAsiaTheme="minorHAnsi" w:hAnsi="Arial" w:cs="Arial"/>
          <w:b/>
          <w:sz w:val="20"/>
          <w:szCs w:val="20"/>
          <w:lang w:val="en-US" w:eastAsia="en-US"/>
        </w:rPr>
        <w:t>S</w:t>
      </w:r>
      <w:r w:rsidRPr="00021885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по </w:t>
      </w:r>
      <w:r w:rsidR="00021885">
        <w:rPr>
          <w:rFonts w:ascii="Arial" w:eastAsiaTheme="minorHAnsi" w:hAnsi="Arial" w:cs="Arial"/>
          <w:b/>
          <w:sz w:val="20"/>
          <w:szCs w:val="20"/>
          <w:lang w:eastAsia="en-US"/>
        </w:rPr>
        <w:t>и</w:t>
      </w:r>
      <w:r w:rsidRPr="00021885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нспекции </w:t>
      </w:r>
      <w:r w:rsidR="00021885">
        <w:rPr>
          <w:rFonts w:ascii="Arial" w:eastAsiaTheme="minorHAnsi" w:hAnsi="Arial" w:cs="Arial"/>
          <w:b/>
          <w:sz w:val="20"/>
          <w:szCs w:val="20"/>
          <w:lang w:eastAsia="en-US"/>
        </w:rPr>
        <w:t>у</w:t>
      </w:r>
      <w:r w:rsidRPr="00021885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правления </w:t>
      </w:r>
      <w:r w:rsidR="00021885">
        <w:rPr>
          <w:rFonts w:ascii="Arial" w:eastAsiaTheme="minorHAnsi" w:hAnsi="Arial" w:cs="Arial"/>
          <w:b/>
          <w:sz w:val="20"/>
          <w:szCs w:val="20"/>
          <w:lang w:eastAsia="en-US"/>
        </w:rPr>
        <w:t>д</w:t>
      </w:r>
      <w:r w:rsidRPr="00021885">
        <w:rPr>
          <w:rFonts w:ascii="Arial" w:eastAsiaTheme="minorHAnsi" w:hAnsi="Arial" w:cs="Arial"/>
          <w:b/>
          <w:sz w:val="20"/>
          <w:szCs w:val="20"/>
          <w:lang w:eastAsia="en-US"/>
        </w:rPr>
        <w:t>анны</w:t>
      </w:r>
      <w:r w:rsidR="00021885">
        <w:rPr>
          <w:rFonts w:ascii="Arial" w:eastAsiaTheme="minorHAnsi" w:hAnsi="Arial" w:cs="Arial"/>
          <w:b/>
          <w:sz w:val="20"/>
          <w:szCs w:val="20"/>
          <w:lang w:eastAsia="en-US"/>
        </w:rPr>
        <w:t>ми</w:t>
      </w:r>
      <w:r w:rsidRPr="00021885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и</w:t>
      </w:r>
      <w:r w:rsidR="00021885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их</w:t>
      </w:r>
      <w:r w:rsidRPr="00021885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 w:rsidR="00021885">
        <w:rPr>
          <w:rFonts w:ascii="Arial" w:eastAsiaTheme="minorHAnsi" w:hAnsi="Arial" w:cs="Arial"/>
          <w:b/>
          <w:sz w:val="20"/>
          <w:szCs w:val="20"/>
          <w:lang w:eastAsia="en-US"/>
        </w:rPr>
        <w:t>ц</w:t>
      </w:r>
      <w:r w:rsidRPr="00021885">
        <w:rPr>
          <w:rFonts w:ascii="Arial" w:eastAsiaTheme="minorHAnsi" w:hAnsi="Arial" w:cs="Arial"/>
          <w:b/>
          <w:sz w:val="20"/>
          <w:szCs w:val="20"/>
          <w:lang w:eastAsia="en-US"/>
        </w:rPr>
        <w:t>елостност</w:t>
      </w:r>
      <w:r w:rsidR="00021885">
        <w:rPr>
          <w:rFonts w:ascii="Arial" w:eastAsiaTheme="minorHAnsi" w:hAnsi="Arial" w:cs="Arial"/>
          <w:b/>
          <w:sz w:val="20"/>
          <w:szCs w:val="20"/>
          <w:lang w:eastAsia="en-US"/>
        </w:rPr>
        <w:t>ью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 </w:t>
      </w:r>
      <w:r w:rsidR="00021885" w:rsidRPr="00021885">
        <w:rPr>
          <w:rFonts w:ascii="Arial" w:eastAsiaTheme="minorHAnsi" w:hAnsi="Arial" w:cs="Arial"/>
          <w:b/>
          <w:sz w:val="20"/>
          <w:szCs w:val="20"/>
          <w:lang w:eastAsia="en-US"/>
        </w:rPr>
        <w:t>Памятки</w:t>
      </w:r>
      <w:r w:rsidRPr="00021885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 w:rsidRPr="00021885">
        <w:rPr>
          <w:rFonts w:ascii="Arial" w:eastAsiaTheme="minorHAnsi" w:hAnsi="Arial" w:cs="Arial"/>
          <w:b/>
          <w:sz w:val="20"/>
          <w:szCs w:val="20"/>
          <w:lang w:val="en-US" w:eastAsia="en-US"/>
        </w:rPr>
        <w:t>PIC</w:t>
      </w:r>
      <w:r w:rsidRPr="00021885">
        <w:rPr>
          <w:rFonts w:ascii="Arial" w:eastAsiaTheme="minorHAnsi" w:hAnsi="Arial" w:cs="Arial"/>
          <w:b/>
          <w:sz w:val="20"/>
          <w:szCs w:val="20"/>
          <w:lang w:eastAsia="en-US"/>
        </w:rPr>
        <w:t>/</w:t>
      </w:r>
      <w:r w:rsidRPr="00021885">
        <w:rPr>
          <w:rFonts w:ascii="Arial" w:eastAsiaTheme="minorHAnsi" w:hAnsi="Arial" w:cs="Arial"/>
          <w:b/>
          <w:sz w:val="20"/>
          <w:szCs w:val="20"/>
          <w:lang w:val="en-US" w:eastAsia="en-US"/>
        </w:rPr>
        <w:t>S</w:t>
      </w:r>
      <w:r w:rsidRPr="00021885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о Руководств</w:t>
      </w:r>
      <w:r w:rsidR="00021885" w:rsidRPr="00021885">
        <w:rPr>
          <w:rFonts w:ascii="Arial" w:eastAsiaTheme="minorHAnsi" w:hAnsi="Arial" w:cs="Arial"/>
          <w:b/>
          <w:sz w:val="20"/>
          <w:szCs w:val="20"/>
          <w:lang w:eastAsia="en-US"/>
        </w:rPr>
        <w:t>е</w:t>
      </w:r>
      <w:r w:rsidRPr="00021885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 w:rsidR="001809AD" w:rsidRPr="00021885">
        <w:rPr>
          <w:rFonts w:ascii="Arial" w:eastAsiaTheme="minorHAnsi" w:hAnsi="Arial" w:cs="Arial"/>
          <w:b/>
          <w:sz w:val="20"/>
          <w:szCs w:val="20"/>
          <w:lang w:val="en-US" w:eastAsia="en-US"/>
        </w:rPr>
        <w:t>PIC</w:t>
      </w:r>
      <w:r w:rsidR="001809AD" w:rsidRPr="00021885">
        <w:rPr>
          <w:rFonts w:ascii="Arial" w:eastAsiaTheme="minorHAnsi" w:hAnsi="Arial" w:cs="Arial"/>
          <w:b/>
          <w:sz w:val="20"/>
          <w:szCs w:val="20"/>
          <w:lang w:eastAsia="en-US"/>
        </w:rPr>
        <w:t>/</w:t>
      </w:r>
      <w:r w:rsidR="001809AD" w:rsidRPr="00021885">
        <w:rPr>
          <w:rFonts w:ascii="Arial" w:eastAsiaTheme="minorHAnsi" w:hAnsi="Arial" w:cs="Arial"/>
          <w:b/>
          <w:sz w:val="20"/>
          <w:szCs w:val="20"/>
          <w:lang w:val="en-US" w:eastAsia="en-US"/>
        </w:rPr>
        <w:t>S</w:t>
      </w:r>
      <w:r w:rsidR="001809AD" w:rsidRPr="00021885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 w:rsidRPr="00021885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по </w:t>
      </w:r>
      <w:r w:rsidR="00D33953">
        <w:rPr>
          <w:rFonts w:ascii="Arial" w:eastAsiaTheme="minorHAnsi" w:hAnsi="Arial" w:cs="Arial"/>
          <w:b/>
          <w:sz w:val="20"/>
          <w:szCs w:val="20"/>
          <w:lang w:eastAsia="en-US"/>
        </w:rPr>
        <w:t>ц</w:t>
      </w:r>
      <w:r w:rsidRPr="00021885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елостности </w:t>
      </w:r>
      <w:r w:rsidR="001809AD">
        <w:rPr>
          <w:rFonts w:ascii="Arial" w:eastAsiaTheme="minorHAnsi" w:hAnsi="Arial" w:cs="Arial"/>
          <w:b/>
          <w:sz w:val="20"/>
          <w:szCs w:val="20"/>
          <w:lang w:eastAsia="en-US"/>
        </w:rPr>
        <w:t>с</w:t>
      </w:r>
      <w:r w:rsidRPr="00021885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пецифических </w:t>
      </w:r>
      <w:r w:rsidR="001809AD">
        <w:rPr>
          <w:rFonts w:ascii="Arial" w:eastAsiaTheme="minorHAnsi" w:hAnsi="Arial" w:cs="Arial"/>
          <w:b/>
          <w:sz w:val="20"/>
          <w:szCs w:val="20"/>
          <w:lang w:eastAsia="en-US"/>
        </w:rPr>
        <w:t>с</w:t>
      </w:r>
      <w:r w:rsidRPr="00021885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истем </w:t>
      </w:r>
      <w:r w:rsidR="001809AD">
        <w:rPr>
          <w:rFonts w:ascii="Arial" w:eastAsiaTheme="minorHAnsi" w:hAnsi="Arial" w:cs="Arial"/>
          <w:b/>
          <w:sz w:val="20"/>
          <w:szCs w:val="20"/>
          <w:lang w:eastAsia="en-US"/>
        </w:rPr>
        <w:t>д</w:t>
      </w:r>
      <w:r w:rsidRPr="00021885">
        <w:rPr>
          <w:rFonts w:ascii="Arial" w:eastAsiaTheme="minorHAnsi" w:hAnsi="Arial" w:cs="Arial"/>
          <w:b/>
          <w:sz w:val="20"/>
          <w:szCs w:val="20"/>
          <w:lang w:eastAsia="en-US"/>
        </w:rPr>
        <w:t>анных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которая должна быть опубликована после Утверждения Комитетом, в соответствии с правилом, что они доступны исключительно для Организаций-членов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;  </w:t>
      </w:r>
    </w:p>
    <w:p w:rsidR="007D0B84" w:rsidRPr="00AB7092" w:rsidRDefault="007D0B84" w:rsidP="007D0B84">
      <w:pPr>
        <w:numPr>
          <w:ilvl w:val="0"/>
          <w:numId w:val="24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Итоги Шага 1 (внутренние консультации Организаций-членов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) по пересмотру </w:t>
      </w:r>
      <w:r w:rsidRPr="00017A18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Стандартной </w:t>
      </w:r>
      <w:r w:rsidR="00017A18" w:rsidRPr="00017A18">
        <w:rPr>
          <w:rFonts w:ascii="Arial" w:eastAsiaTheme="minorHAnsi" w:hAnsi="Arial" w:cs="Arial"/>
          <w:b/>
          <w:sz w:val="20"/>
          <w:szCs w:val="20"/>
          <w:lang w:eastAsia="en-US"/>
        </w:rPr>
        <w:t>операционной</w:t>
      </w:r>
      <w:r w:rsidRPr="00017A18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 w:rsidR="00017A18" w:rsidRPr="00017A18">
        <w:rPr>
          <w:rFonts w:ascii="Arial" w:eastAsiaTheme="minorHAnsi" w:hAnsi="Arial" w:cs="Arial"/>
          <w:b/>
          <w:sz w:val="20"/>
          <w:szCs w:val="20"/>
          <w:lang w:eastAsia="en-US"/>
        </w:rPr>
        <w:t>п</w:t>
      </w:r>
      <w:r w:rsidRPr="00017A18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роцедуры по </w:t>
      </w:r>
      <w:r w:rsidR="00017A18" w:rsidRPr="00017A18">
        <w:rPr>
          <w:rFonts w:ascii="Arial" w:eastAsiaTheme="minorHAnsi" w:hAnsi="Arial" w:cs="Arial"/>
          <w:b/>
          <w:sz w:val="20"/>
          <w:szCs w:val="20"/>
          <w:lang w:eastAsia="en-US"/>
        </w:rPr>
        <w:t>ф</w:t>
      </w:r>
      <w:r w:rsidRPr="00017A18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ормату </w:t>
      </w:r>
      <w:r w:rsidR="00017A18" w:rsidRPr="00017A18">
        <w:rPr>
          <w:rFonts w:ascii="Arial" w:eastAsiaTheme="minorHAnsi" w:hAnsi="Arial" w:cs="Arial"/>
          <w:b/>
          <w:sz w:val="20"/>
          <w:szCs w:val="20"/>
          <w:lang w:eastAsia="en-US"/>
        </w:rPr>
        <w:t>о</w:t>
      </w:r>
      <w:r w:rsidRPr="00017A18">
        <w:rPr>
          <w:rFonts w:ascii="Arial" w:eastAsiaTheme="minorHAnsi" w:hAnsi="Arial" w:cs="Arial"/>
          <w:b/>
          <w:sz w:val="20"/>
          <w:szCs w:val="20"/>
          <w:lang w:eastAsia="en-US"/>
        </w:rPr>
        <w:t>тчета</w:t>
      </w:r>
      <w:r w:rsidR="00017A18" w:rsidRPr="00017A18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об</w:t>
      </w:r>
      <w:r w:rsidRPr="00017A18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 w:rsidR="00017A18" w:rsidRPr="00017A18">
        <w:rPr>
          <w:rFonts w:ascii="Arial" w:eastAsiaTheme="minorHAnsi" w:hAnsi="Arial" w:cs="Arial"/>
          <w:b/>
          <w:sz w:val="20"/>
          <w:szCs w:val="20"/>
          <w:lang w:eastAsia="en-US"/>
        </w:rPr>
        <w:t>и</w:t>
      </w:r>
      <w:r w:rsidRPr="00017A18">
        <w:rPr>
          <w:rFonts w:ascii="Arial" w:eastAsiaTheme="minorHAnsi" w:hAnsi="Arial" w:cs="Arial"/>
          <w:b/>
          <w:sz w:val="20"/>
          <w:szCs w:val="20"/>
          <w:lang w:eastAsia="en-US"/>
        </w:rPr>
        <w:t>нспекции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(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013-4) в целях улучшения приведения в соответствие с Руководством по </w:t>
      </w:r>
      <w:r w:rsidR="007A7AAF">
        <w:rPr>
          <w:rFonts w:ascii="Arial" w:eastAsiaTheme="minorHAnsi" w:hAnsi="Arial" w:cs="Arial"/>
          <w:sz w:val="20"/>
          <w:szCs w:val="20"/>
          <w:lang w:eastAsia="en-US"/>
        </w:rPr>
        <w:t>к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лассификации </w:t>
      </w:r>
      <w:r w:rsidR="007A7AAF">
        <w:rPr>
          <w:rFonts w:ascii="Arial" w:eastAsiaTheme="minorHAnsi" w:hAnsi="Arial" w:cs="Arial"/>
          <w:sz w:val="20"/>
          <w:szCs w:val="20"/>
          <w:lang w:eastAsia="en-US"/>
        </w:rPr>
        <w:t>не</w:t>
      </w:r>
      <w:r w:rsidR="009F50BE">
        <w:rPr>
          <w:rFonts w:ascii="Arial" w:eastAsiaTheme="minorHAnsi" w:hAnsi="Arial" w:cs="Arial"/>
          <w:sz w:val="20"/>
          <w:szCs w:val="20"/>
          <w:lang w:eastAsia="en-US"/>
        </w:rPr>
        <w:t>соответствий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(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040-1), которое вступило в силу 1 января 2019 года;</w:t>
      </w:r>
    </w:p>
    <w:p w:rsidR="007D0B84" w:rsidRPr="00AB7092" w:rsidRDefault="007D0B84" w:rsidP="007D0B84">
      <w:pPr>
        <w:numPr>
          <w:ilvl w:val="0"/>
          <w:numId w:val="24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Прогресс в пересмотре </w:t>
      </w:r>
      <w:r w:rsidRPr="00D136C4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Руководства </w:t>
      </w:r>
      <w:r w:rsidRPr="00D136C4">
        <w:rPr>
          <w:rFonts w:ascii="Arial" w:eastAsiaTheme="minorHAnsi" w:hAnsi="Arial" w:cs="Arial"/>
          <w:b/>
          <w:sz w:val="20"/>
          <w:szCs w:val="20"/>
          <w:lang w:val="en-US" w:eastAsia="en-US"/>
        </w:rPr>
        <w:t>PIC</w:t>
      </w:r>
      <w:r w:rsidRPr="00D136C4">
        <w:rPr>
          <w:rFonts w:ascii="Arial" w:eastAsiaTheme="minorHAnsi" w:hAnsi="Arial" w:cs="Arial"/>
          <w:b/>
          <w:sz w:val="20"/>
          <w:szCs w:val="20"/>
          <w:lang w:eastAsia="en-US"/>
        </w:rPr>
        <w:t>/</w:t>
      </w:r>
      <w:r w:rsidRPr="00D136C4">
        <w:rPr>
          <w:rFonts w:ascii="Arial" w:eastAsiaTheme="minorHAnsi" w:hAnsi="Arial" w:cs="Arial"/>
          <w:b/>
          <w:sz w:val="20"/>
          <w:szCs w:val="20"/>
          <w:lang w:val="en-US" w:eastAsia="en-US"/>
        </w:rPr>
        <w:t>S</w:t>
      </w:r>
      <w:r w:rsidRPr="00D136C4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по </w:t>
      </w:r>
      <w:r w:rsidR="00D136C4" w:rsidRPr="00D136C4">
        <w:rPr>
          <w:rFonts w:ascii="Arial" w:eastAsiaTheme="minorHAnsi" w:hAnsi="Arial" w:cs="Arial"/>
          <w:b/>
          <w:sz w:val="20"/>
          <w:szCs w:val="20"/>
          <w:lang w:eastAsia="en-US"/>
        </w:rPr>
        <w:t>н</w:t>
      </w:r>
      <w:r w:rsidRPr="00D136C4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адлежащим </w:t>
      </w:r>
      <w:r w:rsidR="00D136C4" w:rsidRPr="00D136C4">
        <w:rPr>
          <w:rFonts w:ascii="Arial" w:eastAsiaTheme="minorHAnsi" w:hAnsi="Arial" w:cs="Arial"/>
          <w:b/>
          <w:sz w:val="20"/>
          <w:szCs w:val="20"/>
          <w:lang w:eastAsia="en-US"/>
        </w:rPr>
        <w:t>п</w:t>
      </w:r>
      <w:r w:rsidRPr="00D136C4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рактикам для изготовления </w:t>
      </w:r>
      <w:r w:rsidR="00D136C4" w:rsidRPr="00D136C4">
        <w:rPr>
          <w:rFonts w:ascii="Arial" w:eastAsiaTheme="minorHAnsi" w:hAnsi="Arial" w:cs="Arial"/>
          <w:b/>
          <w:sz w:val="20"/>
          <w:szCs w:val="20"/>
          <w:lang w:eastAsia="en-US"/>
        </w:rPr>
        <w:t>лекарственных препаратов</w:t>
      </w:r>
      <w:r w:rsidRPr="00D136C4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в </w:t>
      </w:r>
      <w:r w:rsidR="00D136C4" w:rsidRPr="00D136C4">
        <w:rPr>
          <w:rFonts w:ascii="Arial" w:eastAsiaTheme="minorHAnsi" w:hAnsi="Arial" w:cs="Arial"/>
          <w:b/>
          <w:sz w:val="20"/>
          <w:szCs w:val="20"/>
          <w:lang w:eastAsia="en-US"/>
        </w:rPr>
        <w:t>у</w:t>
      </w:r>
      <w:r w:rsidRPr="00D136C4">
        <w:rPr>
          <w:rFonts w:ascii="Arial" w:eastAsiaTheme="minorHAnsi" w:hAnsi="Arial" w:cs="Arial"/>
          <w:b/>
          <w:sz w:val="20"/>
          <w:szCs w:val="20"/>
          <w:lang w:eastAsia="en-US"/>
        </w:rPr>
        <w:t>чреждениях</w:t>
      </w:r>
      <w:r w:rsidR="00D136C4" w:rsidRPr="00D136C4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з</w:t>
      </w:r>
      <w:r w:rsidRPr="00D136C4">
        <w:rPr>
          <w:rFonts w:ascii="Arial" w:eastAsiaTheme="minorHAnsi" w:hAnsi="Arial" w:cs="Arial"/>
          <w:b/>
          <w:sz w:val="20"/>
          <w:szCs w:val="20"/>
          <w:lang w:eastAsia="en-US"/>
        </w:rPr>
        <w:t>дравоохранения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(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PE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010-4), включая, как ранее было одобрено Комитетом, Руководства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EMA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/ЕС по Парентеральному питанию в качестве приложения; </w:t>
      </w:r>
    </w:p>
    <w:p w:rsidR="007D0B84" w:rsidRPr="00AB7092" w:rsidRDefault="007D0B84" w:rsidP="007D0B84">
      <w:pPr>
        <w:numPr>
          <w:ilvl w:val="0"/>
          <w:numId w:val="24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Результаты Шага 1 (внутренние консультации Организаций-членов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)  по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Памятке 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по </w:t>
      </w:r>
      <w:r w:rsidR="00364698">
        <w:rPr>
          <w:rFonts w:ascii="Arial" w:eastAsiaTheme="minorHAnsi" w:hAnsi="Arial" w:cs="Arial"/>
          <w:b/>
          <w:sz w:val="20"/>
          <w:szCs w:val="20"/>
          <w:lang w:eastAsia="en-US"/>
        </w:rPr>
        <w:t>и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нспекции </w:t>
      </w:r>
      <w:r w:rsidR="00364698" w:rsidRPr="00364698">
        <w:rPr>
          <w:rFonts w:ascii="Arial" w:eastAsiaTheme="minorHAnsi" w:hAnsi="Arial" w:cs="Arial"/>
          <w:b/>
          <w:sz w:val="20"/>
          <w:szCs w:val="20"/>
          <w:lang w:eastAsia="en-US"/>
        </w:rPr>
        <w:t>санитарно-гигиенический норматив</w:t>
      </w:r>
      <w:r w:rsidR="00364698">
        <w:rPr>
          <w:rFonts w:ascii="Arial" w:eastAsiaTheme="minorHAnsi" w:hAnsi="Arial" w:cs="Arial"/>
          <w:b/>
          <w:sz w:val="20"/>
          <w:szCs w:val="20"/>
          <w:lang w:eastAsia="en-US"/>
        </w:rPr>
        <w:t>а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364698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и </w:t>
      </w:r>
      <w:r w:rsidR="00364698" w:rsidRPr="00364698">
        <w:rPr>
          <w:rFonts w:ascii="Arial" w:eastAsiaTheme="minorHAnsi" w:hAnsi="Arial" w:cs="Arial"/>
          <w:b/>
          <w:sz w:val="20"/>
          <w:szCs w:val="20"/>
          <w:lang w:eastAsia="en-US"/>
        </w:rPr>
        <w:t>оценке, и</w:t>
      </w:r>
      <w:r w:rsidRPr="00364698">
        <w:rPr>
          <w:rFonts w:ascii="Arial" w:eastAsiaTheme="minorHAnsi" w:hAnsi="Arial" w:cs="Arial"/>
          <w:b/>
          <w:sz w:val="20"/>
          <w:szCs w:val="20"/>
          <w:lang w:eastAsia="en-US"/>
        </w:rPr>
        <w:t>спользованию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в </w:t>
      </w:r>
      <w:r w:rsidR="00364698">
        <w:rPr>
          <w:rFonts w:ascii="Arial" w:eastAsiaTheme="minorHAnsi" w:hAnsi="Arial" w:cs="Arial"/>
          <w:b/>
          <w:sz w:val="20"/>
          <w:szCs w:val="20"/>
          <w:lang w:eastAsia="en-US"/>
        </w:rPr>
        <w:t>у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правлении </w:t>
      </w:r>
      <w:r w:rsidR="00364698">
        <w:rPr>
          <w:rFonts w:ascii="Arial" w:eastAsiaTheme="minorHAnsi" w:hAnsi="Arial" w:cs="Arial"/>
          <w:b/>
          <w:sz w:val="20"/>
          <w:szCs w:val="20"/>
          <w:lang w:eastAsia="en-US"/>
        </w:rPr>
        <w:t>р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исками</w:t>
      </w:r>
      <w:r w:rsidR="00364698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для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 w:rsidR="00364698">
        <w:rPr>
          <w:rFonts w:ascii="Arial" w:eastAsiaTheme="minorHAnsi" w:hAnsi="Arial" w:cs="Arial"/>
          <w:b/>
          <w:sz w:val="20"/>
          <w:szCs w:val="20"/>
          <w:lang w:eastAsia="en-US"/>
        </w:rPr>
        <w:t>к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ачества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(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052-1) и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Вопросы и </w:t>
      </w:r>
      <w:r w:rsidR="0012295A">
        <w:rPr>
          <w:rFonts w:ascii="Arial" w:eastAsiaTheme="minorHAnsi" w:hAnsi="Arial" w:cs="Arial"/>
          <w:b/>
          <w:sz w:val="20"/>
          <w:szCs w:val="20"/>
          <w:lang w:eastAsia="en-US"/>
        </w:rPr>
        <w:t>о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тветы по </w:t>
      </w:r>
      <w:r w:rsidR="0012295A">
        <w:rPr>
          <w:rFonts w:ascii="Arial" w:eastAsiaTheme="minorHAnsi" w:hAnsi="Arial" w:cs="Arial"/>
          <w:b/>
          <w:sz w:val="20"/>
          <w:szCs w:val="20"/>
          <w:lang w:eastAsia="en-US"/>
        </w:rPr>
        <w:t>в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недрению </w:t>
      </w:r>
      <w:r w:rsidR="0012295A">
        <w:rPr>
          <w:rFonts w:ascii="Arial" w:eastAsiaTheme="minorHAnsi" w:hAnsi="Arial" w:cs="Arial"/>
          <w:b/>
          <w:sz w:val="20"/>
          <w:szCs w:val="20"/>
          <w:lang w:eastAsia="en-US"/>
        </w:rPr>
        <w:t>р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иск-ориентированного П</w:t>
      </w:r>
      <w:r w:rsidR="0012295A">
        <w:rPr>
          <w:rFonts w:ascii="Arial" w:eastAsiaTheme="minorHAnsi" w:hAnsi="Arial" w:cs="Arial"/>
          <w:b/>
          <w:sz w:val="20"/>
          <w:szCs w:val="20"/>
          <w:lang w:eastAsia="en-US"/>
        </w:rPr>
        <w:t>п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едотвращения </w:t>
      </w:r>
      <w:r w:rsidR="0012295A">
        <w:rPr>
          <w:rFonts w:ascii="Arial" w:eastAsiaTheme="minorHAnsi" w:hAnsi="Arial" w:cs="Arial"/>
          <w:b/>
          <w:sz w:val="20"/>
          <w:szCs w:val="20"/>
          <w:lang w:eastAsia="en-US"/>
        </w:rPr>
        <w:t>п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ерекрестной </w:t>
      </w:r>
      <w:r w:rsidR="0012295A">
        <w:rPr>
          <w:rFonts w:ascii="Arial" w:eastAsiaTheme="minorHAnsi" w:hAnsi="Arial" w:cs="Arial"/>
          <w:b/>
          <w:sz w:val="20"/>
          <w:szCs w:val="20"/>
          <w:lang w:eastAsia="en-US"/>
        </w:rPr>
        <w:t>к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онтаминации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в </w:t>
      </w:r>
      <w:r w:rsidR="0012295A">
        <w:rPr>
          <w:rFonts w:ascii="Arial" w:eastAsiaTheme="minorHAnsi" w:hAnsi="Arial" w:cs="Arial"/>
          <w:b/>
          <w:sz w:val="20"/>
          <w:szCs w:val="20"/>
          <w:lang w:eastAsia="en-US"/>
        </w:rPr>
        <w:t>п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роизводстве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Руководств</w:t>
      </w:r>
      <w:r w:rsidR="00A33BFC">
        <w:rPr>
          <w:rFonts w:ascii="Arial" w:eastAsiaTheme="minorHAnsi" w:hAnsi="Arial" w:cs="Arial"/>
          <w:b/>
          <w:sz w:val="20"/>
          <w:szCs w:val="20"/>
          <w:lang w:eastAsia="en-US"/>
        </w:rPr>
        <w:t>о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по </w:t>
      </w:r>
      <w:r w:rsidR="00A33BFC">
        <w:rPr>
          <w:rFonts w:ascii="Arial" w:eastAsiaTheme="minorHAnsi" w:hAnsi="Arial" w:cs="Arial"/>
          <w:b/>
          <w:sz w:val="20"/>
          <w:szCs w:val="20"/>
          <w:lang w:eastAsia="en-US"/>
        </w:rPr>
        <w:t>у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становлению </w:t>
      </w:r>
      <w:r w:rsidR="00A33BFC" w:rsidRPr="00364698">
        <w:rPr>
          <w:rFonts w:ascii="Arial" w:eastAsiaTheme="minorHAnsi" w:hAnsi="Arial" w:cs="Arial"/>
          <w:b/>
          <w:sz w:val="20"/>
          <w:szCs w:val="20"/>
          <w:lang w:eastAsia="en-US"/>
        </w:rPr>
        <w:t>санитарно-гигиенический норматив</w:t>
      </w:r>
      <w:r w:rsidR="00A33BFC">
        <w:rPr>
          <w:rFonts w:ascii="Arial" w:eastAsiaTheme="minorHAnsi" w:hAnsi="Arial" w:cs="Arial"/>
          <w:b/>
          <w:sz w:val="20"/>
          <w:szCs w:val="20"/>
          <w:lang w:eastAsia="en-US"/>
        </w:rPr>
        <w:t>а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для </w:t>
      </w:r>
      <w:r w:rsidR="00A33BFC">
        <w:rPr>
          <w:rFonts w:ascii="Arial" w:eastAsiaTheme="minorHAnsi" w:hAnsi="Arial" w:cs="Arial"/>
          <w:b/>
          <w:sz w:val="20"/>
          <w:szCs w:val="20"/>
          <w:lang w:eastAsia="en-US"/>
        </w:rPr>
        <w:t>и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спользования в </w:t>
      </w:r>
      <w:r w:rsidR="00A33BFC">
        <w:rPr>
          <w:rFonts w:ascii="Arial" w:eastAsiaTheme="minorHAnsi" w:hAnsi="Arial" w:cs="Arial"/>
          <w:b/>
          <w:sz w:val="20"/>
          <w:szCs w:val="20"/>
          <w:lang w:eastAsia="en-US"/>
        </w:rPr>
        <w:t>и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дентификации </w:t>
      </w:r>
      <w:r w:rsidR="00432F54">
        <w:rPr>
          <w:rFonts w:ascii="Arial" w:eastAsiaTheme="minorHAnsi" w:hAnsi="Arial" w:cs="Arial"/>
          <w:b/>
          <w:sz w:val="20"/>
          <w:szCs w:val="20"/>
          <w:lang w:eastAsia="en-US"/>
        </w:rPr>
        <w:t>р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исков в </w:t>
      </w:r>
      <w:r w:rsidR="00432F54">
        <w:rPr>
          <w:rFonts w:ascii="Arial" w:eastAsiaTheme="minorHAnsi" w:hAnsi="Arial" w:cs="Arial"/>
          <w:b/>
          <w:sz w:val="20"/>
          <w:szCs w:val="20"/>
          <w:lang w:eastAsia="en-US"/>
        </w:rPr>
        <w:t>п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роизводстве </w:t>
      </w:r>
      <w:r w:rsidR="00432F54">
        <w:rPr>
          <w:rFonts w:ascii="Arial" w:eastAsiaTheme="minorHAnsi" w:hAnsi="Arial" w:cs="Arial"/>
          <w:b/>
          <w:sz w:val="20"/>
          <w:szCs w:val="20"/>
          <w:lang w:eastAsia="en-US"/>
        </w:rPr>
        <w:t>р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азличной </w:t>
      </w:r>
      <w:r w:rsidR="0093343F">
        <w:rPr>
          <w:rFonts w:ascii="Arial" w:eastAsiaTheme="minorHAnsi" w:hAnsi="Arial" w:cs="Arial"/>
          <w:b/>
          <w:sz w:val="20"/>
          <w:szCs w:val="20"/>
          <w:lang w:eastAsia="en-US"/>
        </w:rPr>
        <w:t>медицинской продукции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 w:rsidR="000951D6">
        <w:rPr>
          <w:rFonts w:ascii="Arial" w:eastAsiaTheme="minorHAnsi" w:hAnsi="Arial" w:cs="Arial"/>
          <w:b/>
          <w:sz w:val="20"/>
          <w:szCs w:val="20"/>
          <w:lang w:eastAsia="en-US"/>
        </w:rPr>
        <w:t>на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 w:rsidR="0093343F">
        <w:rPr>
          <w:rFonts w:ascii="Arial" w:eastAsiaTheme="minorHAnsi" w:hAnsi="Arial" w:cs="Arial"/>
          <w:b/>
          <w:sz w:val="20"/>
          <w:szCs w:val="20"/>
          <w:lang w:eastAsia="en-US"/>
        </w:rPr>
        <w:t>о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бщих </w:t>
      </w:r>
      <w:r w:rsidR="000951D6">
        <w:rPr>
          <w:rFonts w:ascii="Arial" w:eastAsiaTheme="minorHAnsi" w:hAnsi="Arial" w:cs="Arial"/>
          <w:b/>
          <w:sz w:val="20"/>
          <w:szCs w:val="20"/>
          <w:lang w:eastAsia="en-US"/>
        </w:rPr>
        <w:t>производствах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 w:rsidRPr="0093343F">
        <w:rPr>
          <w:rFonts w:ascii="Arial" w:eastAsiaTheme="minorHAnsi" w:hAnsi="Arial" w:cs="Arial"/>
          <w:sz w:val="20"/>
          <w:szCs w:val="20"/>
          <w:lang w:eastAsia="en-US"/>
        </w:rPr>
        <w:t>(</w:t>
      </w:r>
      <w:r w:rsidRPr="0093343F">
        <w:rPr>
          <w:rFonts w:ascii="Arial" w:eastAsiaTheme="minorHAnsi" w:hAnsi="Arial" w:cs="Arial"/>
          <w:sz w:val="20"/>
          <w:szCs w:val="20"/>
          <w:lang w:val="en-US" w:eastAsia="en-US"/>
        </w:rPr>
        <w:t>PI</w:t>
      </w:r>
      <w:r w:rsidRPr="0093343F">
        <w:rPr>
          <w:rFonts w:ascii="Arial" w:eastAsiaTheme="minorHAnsi" w:hAnsi="Arial" w:cs="Arial"/>
          <w:sz w:val="20"/>
          <w:szCs w:val="20"/>
          <w:lang w:eastAsia="en-US"/>
        </w:rPr>
        <w:t xml:space="preserve"> 053-1)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разработанного экспертами Круглого стола по </w:t>
      </w:r>
      <w:r w:rsidR="000951D6">
        <w:rPr>
          <w:rFonts w:ascii="Arial" w:eastAsiaTheme="minorHAnsi" w:hAnsi="Arial" w:cs="Arial"/>
          <w:sz w:val="20"/>
          <w:szCs w:val="20"/>
          <w:lang w:eastAsia="en-US"/>
        </w:rPr>
        <w:t>к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онтролю </w:t>
      </w:r>
      <w:r w:rsidR="000951D6">
        <w:rPr>
          <w:rFonts w:ascii="Arial" w:eastAsiaTheme="minorHAnsi" w:hAnsi="Arial" w:cs="Arial"/>
          <w:sz w:val="20"/>
          <w:szCs w:val="20"/>
          <w:lang w:eastAsia="en-US"/>
        </w:rPr>
        <w:t>п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ерекрестной </w:t>
      </w:r>
      <w:r w:rsidR="000951D6">
        <w:rPr>
          <w:rFonts w:ascii="Arial" w:eastAsiaTheme="minorHAnsi" w:hAnsi="Arial" w:cs="Arial"/>
          <w:sz w:val="20"/>
          <w:szCs w:val="20"/>
          <w:lang w:eastAsia="en-US"/>
        </w:rPr>
        <w:t>к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онтаминации </w:t>
      </w:r>
      <w:r w:rsidR="000951D6">
        <w:rPr>
          <w:rFonts w:ascii="Arial" w:eastAsiaTheme="minorHAnsi" w:hAnsi="Arial" w:cs="Arial"/>
          <w:sz w:val="20"/>
          <w:szCs w:val="20"/>
          <w:lang w:eastAsia="en-US"/>
        </w:rPr>
        <w:t>на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0951D6">
        <w:rPr>
          <w:rFonts w:ascii="Arial" w:eastAsiaTheme="minorHAnsi" w:hAnsi="Arial" w:cs="Arial"/>
          <w:sz w:val="20"/>
          <w:szCs w:val="20"/>
          <w:lang w:eastAsia="en-US"/>
        </w:rPr>
        <w:t>о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бщих </w:t>
      </w:r>
      <w:r w:rsidR="000951D6">
        <w:rPr>
          <w:rFonts w:ascii="Arial" w:eastAsiaTheme="minorHAnsi" w:hAnsi="Arial" w:cs="Arial"/>
          <w:sz w:val="20"/>
          <w:szCs w:val="20"/>
          <w:lang w:eastAsia="en-US"/>
        </w:rPr>
        <w:t>производствах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, возглавляемого Великобританией</w:t>
      </w:r>
      <w:r w:rsidRPr="000951D6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MHRA</w:t>
      </w:r>
      <w:r w:rsidRPr="000951D6">
        <w:rPr>
          <w:rFonts w:ascii="Arial" w:eastAsiaTheme="minorHAnsi" w:hAnsi="Arial" w:cs="Arial"/>
          <w:sz w:val="20"/>
          <w:szCs w:val="20"/>
          <w:lang w:eastAsia="en-US"/>
        </w:rPr>
        <w:t xml:space="preserve">. </w:t>
      </w:r>
    </w:p>
    <w:p w:rsidR="007D0B84" w:rsidRPr="00AB7092" w:rsidRDefault="007D0B84" w:rsidP="007D0B84">
      <w:pPr>
        <w:spacing w:line="259" w:lineRule="auto"/>
        <w:rPr>
          <w:rFonts w:ascii="Arial" w:eastAsiaTheme="minorHAnsi" w:hAnsi="Arial" w:cs="Arial"/>
          <w:sz w:val="20"/>
          <w:szCs w:val="20"/>
          <w:lang w:eastAsia="en-US"/>
        </w:rPr>
      </w:pPr>
    </w:p>
    <w:p w:rsidR="007D0B84" w:rsidRPr="00AB7092" w:rsidRDefault="007D0B84" w:rsidP="007D0B84">
      <w:pPr>
        <w:spacing w:line="259" w:lineRule="auto"/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  <w:t xml:space="preserve">Комитет </w:t>
      </w:r>
      <w:r w:rsidRPr="00AB7092"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val="en-US" w:eastAsia="en-US"/>
        </w:rPr>
        <w:t xml:space="preserve">PIC/S </w:t>
      </w:r>
      <w:r w:rsidRPr="00AB7092"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  <w:t>обсудил</w:t>
      </w:r>
      <w:r w:rsidRPr="00AB7092"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val="en-US" w:eastAsia="en-US"/>
        </w:rPr>
        <w:t>:</w:t>
      </w:r>
    </w:p>
    <w:p w:rsidR="007D0B84" w:rsidRPr="00AB7092" w:rsidRDefault="007D0B84" w:rsidP="007D0B84">
      <w:pPr>
        <w:spacing w:line="259" w:lineRule="auto"/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</w:pPr>
    </w:p>
    <w:p w:rsidR="007D0B84" w:rsidRPr="00AB7092" w:rsidRDefault="007D0B84" w:rsidP="007D0B84">
      <w:pPr>
        <w:numPr>
          <w:ilvl w:val="0"/>
          <w:numId w:val="25"/>
        </w:numPr>
        <w:spacing w:after="160" w:line="259" w:lineRule="auto"/>
        <w:contextualSpacing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Результат консультаций, проведенных с Организациями-членами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/S, не входящими в Европейскую экономическую зону, в продолжение предыдущего заседания Комитета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по новому проекту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Приложения 16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(</w:t>
      </w:r>
      <w:r w:rsidR="0070096C">
        <w:rPr>
          <w:rFonts w:ascii="Arial" w:eastAsiaTheme="minorHAnsi" w:hAnsi="Arial" w:cs="Arial"/>
          <w:sz w:val="20"/>
          <w:szCs w:val="20"/>
          <w:lang w:eastAsia="en-US"/>
        </w:rPr>
        <w:t>Подтверждение уполномоченным лицом соответствия серии продукции</w:t>
      </w:r>
      <w:r w:rsidR="00AD41F6">
        <w:rPr>
          <w:rFonts w:ascii="Arial" w:eastAsiaTheme="minorHAnsi" w:hAnsi="Arial" w:cs="Arial"/>
          <w:sz w:val="20"/>
          <w:szCs w:val="20"/>
          <w:lang w:eastAsia="en-US"/>
        </w:rPr>
        <w:t xml:space="preserve"> с целью ее выпуска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) и нужно ли делать ссылки на заимствования [предложения]. Были обсуждены несколько вариантов по дальнейшим шагам. </w:t>
      </w:r>
    </w:p>
    <w:p w:rsidR="007D0B84" w:rsidRPr="0070096C" w:rsidRDefault="007D0B84" w:rsidP="007D0B84">
      <w:pPr>
        <w:spacing w:line="259" w:lineRule="auto"/>
        <w:rPr>
          <w:rFonts w:ascii="Arial" w:eastAsiaTheme="minorHAnsi" w:hAnsi="Arial" w:cs="Arial"/>
          <w:b/>
          <w:sz w:val="20"/>
          <w:szCs w:val="20"/>
          <w:lang w:eastAsia="en-US"/>
        </w:rPr>
      </w:pPr>
    </w:p>
    <w:p w:rsidR="007D0B84" w:rsidRPr="00AB7092" w:rsidRDefault="007D0B84" w:rsidP="007D0B84">
      <w:pPr>
        <w:spacing w:line="259" w:lineRule="auto"/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  <w:t xml:space="preserve">Комитет </w:t>
      </w:r>
      <w:r w:rsidRPr="00AB7092"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val="en-US" w:eastAsia="en-US"/>
        </w:rPr>
        <w:t xml:space="preserve">PIC/S </w:t>
      </w:r>
      <w:r w:rsidRPr="00AB7092"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  <w:t>поддержал</w:t>
      </w:r>
      <w:r w:rsidRPr="00AB7092"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val="en-US" w:eastAsia="en-US"/>
        </w:rPr>
        <w:t>:</w:t>
      </w:r>
    </w:p>
    <w:p w:rsidR="007D0B84" w:rsidRPr="00AB7092" w:rsidRDefault="007D0B84" w:rsidP="007D0B84">
      <w:pPr>
        <w:spacing w:line="259" w:lineRule="auto"/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</w:pPr>
    </w:p>
    <w:p w:rsidR="007D0B84" w:rsidRPr="00AB7092" w:rsidRDefault="007D0B84" w:rsidP="007D0B84">
      <w:pPr>
        <w:numPr>
          <w:ilvl w:val="0"/>
          <w:numId w:val="25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>Рекомендацию, сделанн</w:t>
      </w:r>
      <w:r w:rsidR="00AD4287">
        <w:rPr>
          <w:rFonts w:ascii="Arial" w:eastAsiaTheme="minorHAnsi" w:hAnsi="Arial" w:cs="Arial"/>
          <w:sz w:val="20"/>
          <w:szCs w:val="20"/>
          <w:lang w:eastAsia="en-US"/>
        </w:rPr>
        <w:t>ую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Подкомитетом по Гармонизации, не </w:t>
      </w:r>
      <w:r w:rsidR="00AD4287">
        <w:rPr>
          <w:rFonts w:ascii="Arial" w:eastAsiaTheme="minorHAnsi" w:hAnsi="Arial" w:cs="Arial"/>
          <w:sz w:val="20"/>
          <w:szCs w:val="20"/>
          <w:lang w:eastAsia="en-US"/>
        </w:rPr>
        <w:t>перекладывать в рамках</w:t>
      </w:r>
      <w:r w:rsidR="00F97386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AD4287"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="00AD4287"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="00AD4287"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="00AD4287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новое Приложение ЕС 21 (Импорт </w:t>
      </w:r>
      <w:r w:rsidR="00AF17B4">
        <w:rPr>
          <w:rFonts w:ascii="Arial" w:eastAsiaTheme="minorHAnsi" w:hAnsi="Arial" w:cs="Arial"/>
          <w:sz w:val="20"/>
          <w:szCs w:val="20"/>
          <w:lang w:eastAsia="en-US"/>
        </w:rPr>
        <w:t>лекарственных препаратов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), по которым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представлен в Проектной </w:t>
      </w:r>
      <w:r w:rsidR="008450BA">
        <w:rPr>
          <w:rFonts w:ascii="Arial" w:eastAsiaTheme="minorHAnsi" w:hAnsi="Arial" w:cs="Arial"/>
          <w:sz w:val="20"/>
          <w:szCs w:val="20"/>
          <w:lang w:eastAsia="en-US"/>
        </w:rPr>
        <w:t>г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руппе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EMA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.</w:t>
      </w:r>
    </w:p>
    <w:p w:rsidR="007D0B84" w:rsidRPr="00AB7092" w:rsidRDefault="007D0B84" w:rsidP="007D0B84">
      <w:pPr>
        <w:spacing w:line="259" w:lineRule="auto"/>
        <w:rPr>
          <w:rFonts w:ascii="Arial" w:eastAsiaTheme="minorHAnsi" w:hAnsi="Arial" w:cs="Arial"/>
          <w:b/>
          <w:sz w:val="20"/>
          <w:szCs w:val="20"/>
          <w:lang w:eastAsia="en-US"/>
        </w:rPr>
      </w:pPr>
    </w:p>
    <w:p w:rsidR="007D0B84" w:rsidRPr="00AB7092" w:rsidRDefault="007D0B84" w:rsidP="007D0B84">
      <w:pPr>
        <w:spacing w:line="259" w:lineRule="auto"/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  <w:t xml:space="preserve">Комитет </w:t>
      </w:r>
      <w:r w:rsidRPr="00AB7092"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val="en-US" w:eastAsia="en-US"/>
        </w:rPr>
        <w:t xml:space="preserve">PIC/S </w:t>
      </w:r>
      <w:r w:rsidRPr="00AB7092"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  <w:t>утвердил</w:t>
      </w:r>
      <w:r w:rsidRPr="00AB7092"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val="en-US" w:eastAsia="en-US"/>
        </w:rPr>
        <w:t>:</w:t>
      </w:r>
    </w:p>
    <w:p w:rsidR="007D0B84" w:rsidRPr="00AB7092" w:rsidRDefault="007D0B84" w:rsidP="007D0B84">
      <w:pPr>
        <w:spacing w:line="259" w:lineRule="auto"/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</w:pPr>
    </w:p>
    <w:p w:rsidR="007D0B84" w:rsidRPr="00AB7092" w:rsidRDefault="007D0B84" w:rsidP="007D0B84">
      <w:pPr>
        <w:numPr>
          <w:ilvl w:val="0"/>
          <w:numId w:val="25"/>
        </w:numPr>
        <w:spacing w:after="160" w:line="259" w:lineRule="auto"/>
        <w:contextualSpacing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Новый мандат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для Рабочей </w:t>
      </w:r>
      <w:r w:rsidR="008450BA">
        <w:rPr>
          <w:rFonts w:ascii="Arial" w:eastAsiaTheme="minorHAnsi" w:hAnsi="Arial" w:cs="Arial"/>
          <w:sz w:val="20"/>
          <w:szCs w:val="20"/>
          <w:lang w:eastAsia="en-US"/>
        </w:rPr>
        <w:t>г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руппы по пересмотру руководящих документов по крови;</w:t>
      </w:r>
    </w:p>
    <w:p w:rsidR="007D0B84" w:rsidRPr="00AB7092" w:rsidRDefault="007D0B84" w:rsidP="007D0B84">
      <w:pPr>
        <w:numPr>
          <w:ilvl w:val="0"/>
          <w:numId w:val="25"/>
        </w:numPr>
        <w:spacing w:after="160" w:line="259" w:lineRule="auto"/>
        <w:contextualSpacing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Новый мандат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для новой Рабочей </w:t>
      </w:r>
      <w:r w:rsidR="008450BA">
        <w:rPr>
          <w:rFonts w:ascii="Arial" w:eastAsiaTheme="minorHAnsi" w:hAnsi="Arial" w:cs="Arial"/>
          <w:sz w:val="20"/>
          <w:szCs w:val="20"/>
          <w:lang w:eastAsia="en-US"/>
        </w:rPr>
        <w:t>г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руппы по </w:t>
      </w:r>
      <w:r w:rsidR="008450BA">
        <w:rPr>
          <w:rFonts w:ascii="Arial" w:eastAsiaTheme="minorHAnsi" w:hAnsi="Arial" w:cs="Arial"/>
          <w:sz w:val="20"/>
          <w:szCs w:val="20"/>
          <w:lang w:eastAsia="en-US"/>
        </w:rPr>
        <w:t>к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онтролированию </w:t>
      </w:r>
      <w:r w:rsidR="008450BA">
        <w:rPr>
          <w:rFonts w:ascii="Arial" w:eastAsiaTheme="minorHAnsi" w:hAnsi="Arial" w:cs="Arial"/>
          <w:sz w:val="20"/>
          <w:szCs w:val="20"/>
          <w:lang w:eastAsia="en-US"/>
        </w:rPr>
        <w:t>п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ерекрестно</w:t>
      </w:r>
      <w:r w:rsidR="008450BA">
        <w:rPr>
          <w:rFonts w:ascii="Arial" w:eastAsiaTheme="minorHAnsi" w:hAnsi="Arial" w:cs="Arial"/>
          <w:sz w:val="20"/>
          <w:szCs w:val="20"/>
          <w:lang w:eastAsia="en-US"/>
        </w:rPr>
        <w:t>й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8450BA">
        <w:rPr>
          <w:rFonts w:ascii="Arial" w:eastAsiaTheme="minorHAnsi" w:hAnsi="Arial" w:cs="Arial"/>
          <w:sz w:val="20"/>
          <w:szCs w:val="20"/>
          <w:lang w:eastAsia="en-US"/>
        </w:rPr>
        <w:t>контаминации на общем производстве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которая будет </w:t>
      </w:r>
      <w:r w:rsidR="008C3223">
        <w:rPr>
          <w:rFonts w:ascii="Arial" w:eastAsiaTheme="minorHAnsi" w:hAnsi="Arial" w:cs="Arial"/>
          <w:sz w:val="20"/>
          <w:szCs w:val="20"/>
          <w:lang w:eastAsia="en-US"/>
        </w:rPr>
        <w:t>действовать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с</w:t>
      </w:r>
      <w:r w:rsidR="008C3223">
        <w:rPr>
          <w:rFonts w:ascii="Arial" w:eastAsiaTheme="minorHAnsi" w:hAnsi="Arial" w:cs="Arial"/>
          <w:sz w:val="20"/>
          <w:szCs w:val="20"/>
          <w:lang w:eastAsia="en-US"/>
        </w:rPr>
        <w:t>овместно с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Круглым столом</w:t>
      </w:r>
      <w:r w:rsidR="008C3223">
        <w:rPr>
          <w:rFonts w:ascii="Arial" w:eastAsiaTheme="minorHAnsi" w:hAnsi="Arial" w:cs="Arial"/>
          <w:sz w:val="20"/>
          <w:szCs w:val="20"/>
          <w:lang w:eastAsia="en-US"/>
        </w:rPr>
        <w:t xml:space="preserve"> экспертов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по </w:t>
      </w:r>
      <w:r w:rsidR="008C3223">
        <w:rPr>
          <w:rFonts w:ascii="Arial" w:eastAsiaTheme="minorHAnsi" w:hAnsi="Arial" w:cs="Arial"/>
          <w:sz w:val="20"/>
          <w:szCs w:val="20"/>
          <w:lang w:eastAsia="en-US"/>
        </w:rPr>
        <w:t>к</w:t>
      </w:r>
      <w:r w:rsidR="008C3223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онтролированию </w:t>
      </w:r>
      <w:r w:rsidR="008C3223">
        <w:rPr>
          <w:rFonts w:ascii="Arial" w:eastAsiaTheme="minorHAnsi" w:hAnsi="Arial" w:cs="Arial"/>
          <w:sz w:val="20"/>
          <w:szCs w:val="20"/>
          <w:lang w:eastAsia="en-US"/>
        </w:rPr>
        <w:t>п</w:t>
      </w:r>
      <w:r w:rsidR="008C3223" w:rsidRPr="00AB7092">
        <w:rPr>
          <w:rFonts w:ascii="Arial" w:eastAsiaTheme="minorHAnsi" w:hAnsi="Arial" w:cs="Arial"/>
          <w:sz w:val="20"/>
          <w:szCs w:val="20"/>
          <w:lang w:eastAsia="en-US"/>
        </w:rPr>
        <w:t>ерекрестно</w:t>
      </w:r>
      <w:r w:rsidR="008C3223">
        <w:rPr>
          <w:rFonts w:ascii="Arial" w:eastAsiaTheme="minorHAnsi" w:hAnsi="Arial" w:cs="Arial"/>
          <w:sz w:val="20"/>
          <w:szCs w:val="20"/>
          <w:lang w:eastAsia="en-US"/>
        </w:rPr>
        <w:t>й</w:t>
      </w:r>
      <w:r w:rsidR="008C3223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8C3223">
        <w:rPr>
          <w:rFonts w:ascii="Arial" w:eastAsiaTheme="minorHAnsi" w:hAnsi="Arial" w:cs="Arial"/>
          <w:sz w:val="20"/>
          <w:szCs w:val="20"/>
          <w:lang w:eastAsia="en-US"/>
        </w:rPr>
        <w:t>контаминации на общем производстве.</w:t>
      </w:r>
    </w:p>
    <w:p w:rsidR="007D0B84" w:rsidRPr="00AB7092" w:rsidRDefault="007D0B84" w:rsidP="007D0B84">
      <w:pPr>
        <w:spacing w:line="259" w:lineRule="auto"/>
        <w:rPr>
          <w:rFonts w:ascii="Arial" w:eastAsiaTheme="minorHAnsi" w:hAnsi="Arial" w:cs="Arial"/>
          <w:sz w:val="20"/>
          <w:szCs w:val="20"/>
          <w:lang w:eastAsia="en-US"/>
        </w:rPr>
      </w:pPr>
    </w:p>
    <w:p w:rsidR="007D0B84" w:rsidRPr="00AB7092" w:rsidRDefault="007D0B84" w:rsidP="007D0B84">
      <w:pPr>
        <w:spacing w:line="259" w:lineRule="auto"/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  <w:t xml:space="preserve">Комитет </w:t>
      </w:r>
      <w:r w:rsidRPr="00AB7092"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val="en-US" w:eastAsia="en-US"/>
        </w:rPr>
        <w:t xml:space="preserve">PIC/S </w:t>
      </w:r>
      <w:r w:rsidRPr="00AB7092"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  <w:t>отметил</w:t>
      </w:r>
      <w:r w:rsidRPr="00AB7092"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val="en-US" w:eastAsia="en-US"/>
        </w:rPr>
        <w:t>:</w:t>
      </w:r>
    </w:p>
    <w:p w:rsidR="007D0B84" w:rsidRPr="00AB7092" w:rsidRDefault="007D0B84" w:rsidP="007D0B84">
      <w:pPr>
        <w:spacing w:line="259" w:lineRule="auto"/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</w:pPr>
    </w:p>
    <w:p w:rsidR="007D0B84" w:rsidRPr="00AB7092" w:rsidRDefault="007D0B84" w:rsidP="007D0B84">
      <w:pPr>
        <w:numPr>
          <w:ilvl w:val="0"/>
          <w:numId w:val="26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Дискуссии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с</w:t>
      </w:r>
      <w:r w:rsidR="00903FFA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903FFA" w:rsidRPr="00903FFA">
        <w:rPr>
          <w:rFonts w:ascii="Arial" w:eastAsiaTheme="minorHAnsi" w:hAnsi="Arial" w:cs="Arial"/>
          <w:b/>
          <w:sz w:val="20"/>
          <w:szCs w:val="20"/>
          <w:lang w:eastAsia="en-US"/>
        </w:rPr>
        <w:t>Управляющим</w:t>
      </w:r>
      <w:r w:rsidRPr="00903FFA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Комитетом </w:t>
      </w:r>
      <w:r w:rsidRPr="00903FFA">
        <w:rPr>
          <w:rFonts w:ascii="Arial" w:eastAsiaTheme="minorHAnsi" w:hAnsi="Arial" w:cs="Arial"/>
          <w:b/>
          <w:sz w:val="20"/>
          <w:szCs w:val="20"/>
          <w:lang w:val="en-US" w:eastAsia="en-US"/>
        </w:rPr>
        <w:t>ICH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а также вовлечение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в </w:t>
      </w:r>
      <w:r w:rsidRPr="00903FFA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Рабочие </w:t>
      </w:r>
      <w:r w:rsidR="00903FFA" w:rsidRPr="00903FFA">
        <w:rPr>
          <w:rFonts w:ascii="Arial" w:eastAsiaTheme="minorHAnsi" w:hAnsi="Arial" w:cs="Arial"/>
          <w:b/>
          <w:sz w:val="20"/>
          <w:szCs w:val="20"/>
          <w:lang w:eastAsia="en-US"/>
        </w:rPr>
        <w:t>э</w:t>
      </w:r>
      <w:r w:rsidRPr="00903FFA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кспертные </w:t>
      </w:r>
      <w:r w:rsidR="00903FFA" w:rsidRPr="00903FFA">
        <w:rPr>
          <w:rFonts w:ascii="Arial" w:eastAsiaTheme="minorHAnsi" w:hAnsi="Arial" w:cs="Arial"/>
          <w:b/>
          <w:sz w:val="20"/>
          <w:szCs w:val="20"/>
          <w:lang w:eastAsia="en-US"/>
        </w:rPr>
        <w:t>г</w:t>
      </w:r>
      <w:r w:rsidRPr="00903FFA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руппы </w:t>
      </w:r>
      <w:r w:rsidRPr="00903FFA">
        <w:rPr>
          <w:rFonts w:ascii="Arial" w:eastAsiaTheme="minorHAnsi" w:hAnsi="Arial" w:cs="Arial"/>
          <w:b/>
          <w:sz w:val="20"/>
          <w:szCs w:val="20"/>
          <w:lang w:val="en-US" w:eastAsia="en-US"/>
        </w:rPr>
        <w:t>ICH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в частности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Q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13,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M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10 и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E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19; </w:t>
      </w:r>
    </w:p>
    <w:p w:rsidR="007D0B84" w:rsidRPr="00AB7092" w:rsidRDefault="007D0B84" w:rsidP="007D0B84">
      <w:pPr>
        <w:numPr>
          <w:ilvl w:val="0"/>
          <w:numId w:val="26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Статус Рабочей Группы по </w:t>
      </w:r>
      <w:r w:rsidRPr="001658BA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Памятке </w:t>
      </w:r>
      <w:r w:rsidRPr="001658BA">
        <w:rPr>
          <w:rFonts w:ascii="Arial" w:eastAsiaTheme="minorHAnsi" w:hAnsi="Arial" w:cs="Arial"/>
          <w:b/>
          <w:sz w:val="20"/>
          <w:szCs w:val="20"/>
          <w:lang w:val="en-US" w:eastAsia="en-US"/>
        </w:rPr>
        <w:t>PIC</w:t>
      </w:r>
      <w:r w:rsidRPr="001658BA">
        <w:rPr>
          <w:rFonts w:ascii="Arial" w:eastAsiaTheme="minorHAnsi" w:hAnsi="Arial" w:cs="Arial"/>
          <w:b/>
          <w:sz w:val="20"/>
          <w:szCs w:val="20"/>
          <w:lang w:eastAsia="en-US"/>
        </w:rPr>
        <w:t>/</w:t>
      </w:r>
      <w:r w:rsidRPr="001658BA">
        <w:rPr>
          <w:rFonts w:ascii="Arial" w:eastAsiaTheme="minorHAnsi" w:hAnsi="Arial" w:cs="Arial"/>
          <w:b/>
          <w:sz w:val="20"/>
          <w:szCs w:val="20"/>
          <w:lang w:val="en-US" w:eastAsia="en-US"/>
        </w:rPr>
        <w:t>S</w:t>
      </w:r>
      <w:r w:rsidRPr="001658BA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по </w:t>
      </w:r>
      <w:r w:rsidR="001658BA" w:rsidRPr="001658BA">
        <w:rPr>
          <w:rFonts w:ascii="Arial" w:eastAsiaTheme="minorHAnsi" w:hAnsi="Arial" w:cs="Arial"/>
          <w:b/>
          <w:sz w:val="20"/>
          <w:szCs w:val="20"/>
          <w:lang w:eastAsia="en-US"/>
        </w:rPr>
        <w:t>и</w:t>
      </w:r>
      <w:r w:rsidRPr="001658BA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нспекциям </w:t>
      </w:r>
      <w:r w:rsidR="001658BA" w:rsidRPr="001658BA">
        <w:rPr>
          <w:rFonts w:ascii="Arial" w:eastAsiaTheme="minorHAnsi" w:hAnsi="Arial" w:cs="Arial"/>
          <w:b/>
          <w:sz w:val="20"/>
          <w:szCs w:val="20"/>
          <w:lang w:eastAsia="en-US"/>
        </w:rPr>
        <w:t>п</w:t>
      </w:r>
      <w:r w:rsidRPr="001658BA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репаратов на </w:t>
      </w:r>
      <w:r w:rsidR="001658BA" w:rsidRPr="001658BA">
        <w:rPr>
          <w:rFonts w:ascii="Arial" w:eastAsiaTheme="minorHAnsi" w:hAnsi="Arial" w:cs="Arial"/>
          <w:b/>
          <w:sz w:val="20"/>
          <w:szCs w:val="20"/>
          <w:lang w:eastAsia="en-US"/>
        </w:rPr>
        <w:t>о</w:t>
      </w:r>
      <w:r w:rsidRPr="001658BA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снове </w:t>
      </w:r>
      <w:r w:rsidR="001658BA" w:rsidRPr="001658BA">
        <w:rPr>
          <w:rFonts w:ascii="Arial" w:eastAsiaTheme="minorHAnsi" w:hAnsi="Arial" w:cs="Arial"/>
          <w:b/>
          <w:sz w:val="20"/>
          <w:szCs w:val="20"/>
          <w:lang w:eastAsia="en-US"/>
        </w:rPr>
        <w:t>к</w:t>
      </w:r>
      <w:r w:rsidRPr="001658BA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леточной </w:t>
      </w:r>
      <w:r w:rsidR="001658BA" w:rsidRPr="001658BA">
        <w:rPr>
          <w:rFonts w:ascii="Arial" w:eastAsiaTheme="minorHAnsi" w:hAnsi="Arial" w:cs="Arial"/>
          <w:b/>
          <w:sz w:val="20"/>
          <w:szCs w:val="20"/>
          <w:lang w:eastAsia="en-US"/>
        </w:rPr>
        <w:t>т</w:t>
      </w:r>
      <w:r w:rsidRPr="001658BA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ерапии и </w:t>
      </w:r>
      <w:r w:rsidR="001658BA" w:rsidRPr="001658BA">
        <w:rPr>
          <w:rFonts w:ascii="Arial" w:eastAsiaTheme="minorHAnsi" w:hAnsi="Arial" w:cs="Arial"/>
          <w:b/>
          <w:sz w:val="20"/>
          <w:szCs w:val="20"/>
          <w:lang w:eastAsia="en-US"/>
        </w:rPr>
        <w:t>т</w:t>
      </w:r>
      <w:r w:rsidRPr="001658BA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каней </w:t>
      </w:r>
      <w:r w:rsidR="001658BA" w:rsidRPr="001658BA">
        <w:rPr>
          <w:rFonts w:ascii="Arial" w:eastAsiaTheme="minorHAnsi" w:hAnsi="Arial" w:cs="Arial"/>
          <w:b/>
          <w:sz w:val="20"/>
          <w:szCs w:val="20"/>
          <w:lang w:eastAsia="en-US"/>
        </w:rPr>
        <w:t>ч</w:t>
      </w:r>
      <w:r w:rsidRPr="001658BA">
        <w:rPr>
          <w:rFonts w:ascii="Arial" w:eastAsiaTheme="minorHAnsi" w:hAnsi="Arial" w:cs="Arial"/>
          <w:b/>
          <w:sz w:val="20"/>
          <w:szCs w:val="20"/>
          <w:lang w:eastAsia="en-US"/>
        </w:rPr>
        <w:t>еловека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;</w:t>
      </w:r>
    </w:p>
    <w:p w:rsidR="007D0B84" w:rsidRPr="00AB7092" w:rsidRDefault="007D0B84" w:rsidP="007D0B84">
      <w:pPr>
        <w:numPr>
          <w:ilvl w:val="0"/>
          <w:numId w:val="26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>Текущий статус развития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 xml:space="preserve">: </w:t>
      </w:r>
    </w:p>
    <w:p w:rsidR="007D0B84" w:rsidRPr="00AB7092" w:rsidRDefault="007D0B84" w:rsidP="007D0B84">
      <w:pPr>
        <w:numPr>
          <w:ilvl w:val="0"/>
          <w:numId w:val="27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>Проект</w:t>
      </w:r>
      <w:r w:rsidR="00C56A72">
        <w:rPr>
          <w:rFonts w:ascii="Arial" w:eastAsiaTheme="minorHAnsi" w:hAnsi="Arial" w:cs="Arial"/>
          <w:sz w:val="20"/>
          <w:szCs w:val="20"/>
          <w:lang w:eastAsia="en-US"/>
        </w:rPr>
        <w:t>а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Памятки 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по 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GDP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 w:rsidR="00C56A72">
        <w:rPr>
          <w:rFonts w:ascii="Arial" w:eastAsiaTheme="minorHAnsi" w:hAnsi="Arial" w:cs="Arial"/>
          <w:b/>
          <w:sz w:val="20"/>
          <w:szCs w:val="20"/>
          <w:lang w:eastAsia="en-US"/>
        </w:rPr>
        <w:t>и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нспекциям и </w:t>
      </w:r>
      <w:proofErr w:type="gramStart"/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Вопросы</w:t>
      </w:r>
      <w:proofErr w:type="gramEnd"/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и </w:t>
      </w:r>
      <w:r w:rsidR="00C56A72">
        <w:rPr>
          <w:rFonts w:ascii="Arial" w:eastAsiaTheme="minorHAnsi" w:hAnsi="Arial" w:cs="Arial"/>
          <w:b/>
          <w:sz w:val="20"/>
          <w:szCs w:val="20"/>
          <w:lang w:eastAsia="en-US"/>
        </w:rPr>
        <w:t>о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тветы по 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GDP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;</w:t>
      </w:r>
    </w:p>
    <w:p w:rsidR="007D0B84" w:rsidRPr="0050260D" w:rsidRDefault="007D0B84" w:rsidP="007D0B84">
      <w:pPr>
        <w:numPr>
          <w:ilvl w:val="0"/>
          <w:numId w:val="27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>Пересмотр</w:t>
      </w:r>
      <w:r w:rsidR="00871979">
        <w:rPr>
          <w:rFonts w:ascii="Arial" w:eastAsiaTheme="minorHAnsi" w:hAnsi="Arial" w:cs="Arial"/>
          <w:sz w:val="20"/>
          <w:szCs w:val="20"/>
          <w:lang w:eastAsia="en-US"/>
        </w:rPr>
        <w:t>а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Рекомендаций 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по Генеральному плану </w:t>
      </w:r>
      <w:proofErr w:type="gramStart"/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валидации</w:t>
      </w:r>
      <w:r w:rsidR="0050260D">
        <w:rPr>
          <w:rFonts w:ascii="Arial" w:eastAsiaTheme="minorHAnsi" w:hAnsi="Arial" w:cs="Arial"/>
          <w:b/>
          <w:sz w:val="20"/>
          <w:szCs w:val="20"/>
          <w:lang w:eastAsia="en-US"/>
        </w:rPr>
        <w:t>(</w:t>
      </w:r>
      <w:proofErr w:type="gramEnd"/>
      <w:r w:rsidR="0050260D">
        <w:rPr>
          <w:rFonts w:ascii="Arial" w:eastAsiaTheme="minorHAnsi" w:hAnsi="Arial" w:cs="Arial"/>
          <w:b/>
          <w:sz w:val="20"/>
          <w:szCs w:val="20"/>
          <w:lang w:eastAsia="en-US"/>
        </w:rPr>
        <w:t>Мастер план по валидации)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;</w:t>
      </w:r>
      <w:r w:rsidR="0050260D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50260D">
        <w:rPr>
          <w:rFonts w:ascii="Arial" w:eastAsiaTheme="minorHAnsi" w:hAnsi="Arial" w:cs="Arial"/>
          <w:b/>
          <w:sz w:val="20"/>
          <w:szCs w:val="20"/>
          <w:lang w:eastAsia="en-US"/>
        </w:rPr>
        <w:t>Установка и операционная квалификация</w:t>
      </w:r>
      <w:r w:rsidRPr="0050260D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; Валидация </w:t>
      </w:r>
      <w:r w:rsidR="0050260D">
        <w:rPr>
          <w:rFonts w:ascii="Arial" w:eastAsiaTheme="minorHAnsi" w:hAnsi="Arial" w:cs="Arial"/>
          <w:b/>
          <w:sz w:val="20"/>
          <w:szCs w:val="20"/>
          <w:lang w:eastAsia="en-US"/>
        </w:rPr>
        <w:t>н</w:t>
      </w:r>
      <w:r w:rsidRPr="0050260D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естерильного </w:t>
      </w:r>
      <w:r w:rsidR="0050260D">
        <w:rPr>
          <w:rFonts w:ascii="Arial" w:eastAsiaTheme="minorHAnsi" w:hAnsi="Arial" w:cs="Arial"/>
          <w:b/>
          <w:sz w:val="20"/>
          <w:szCs w:val="20"/>
          <w:lang w:eastAsia="en-US"/>
        </w:rPr>
        <w:t>п</w:t>
      </w:r>
      <w:r w:rsidRPr="0050260D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роцесса и </w:t>
      </w:r>
      <w:r w:rsidR="0050260D">
        <w:rPr>
          <w:rFonts w:ascii="Arial" w:eastAsiaTheme="minorHAnsi" w:hAnsi="Arial" w:cs="Arial"/>
          <w:b/>
          <w:sz w:val="20"/>
          <w:szCs w:val="20"/>
          <w:lang w:eastAsia="en-US"/>
        </w:rPr>
        <w:t>в</w:t>
      </w:r>
      <w:r w:rsidRPr="0050260D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алидация </w:t>
      </w:r>
      <w:r w:rsidR="0050260D">
        <w:rPr>
          <w:rFonts w:ascii="Arial" w:eastAsiaTheme="minorHAnsi" w:hAnsi="Arial" w:cs="Arial"/>
          <w:b/>
          <w:sz w:val="20"/>
          <w:szCs w:val="20"/>
          <w:lang w:eastAsia="en-US"/>
        </w:rPr>
        <w:t>о</w:t>
      </w:r>
      <w:r w:rsidRPr="0050260D">
        <w:rPr>
          <w:rFonts w:ascii="Arial" w:eastAsiaTheme="minorHAnsi" w:hAnsi="Arial" w:cs="Arial"/>
          <w:b/>
          <w:sz w:val="20"/>
          <w:szCs w:val="20"/>
          <w:lang w:eastAsia="en-US"/>
        </w:rPr>
        <w:t>чистки</w:t>
      </w:r>
      <w:r w:rsidRPr="0050260D">
        <w:rPr>
          <w:rFonts w:ascii="Arial" w:eastAsiaTheme="minorHAnsi" w:hAnsi="Arial" w:cs="Arial"/>
          <w:sz w:val="20"/>
          <w:szCs w:val="20"/>
          <w:lang w:eastAsia="en-US"/>
        </w:rPr>
        <w:t xml:space="preserve"> (</w:t>
      </w:r>
      <w:r w:rsidRPr="0050260D">
        <w:rPr>
          <w:rFonts w:ascii="Arial" w:eastAsiaTheme="minorHAnsi" w:hAnsi="Arial" w:cs="Arial"/>
          <w:sz w:val="20"/>
          <w:szCs w:val="20"/>
          <w:lang w:val="en-US" w:eastAsia="en-US"/>
        </w:rPr>
        <w:t>PI</w:t>
      </w:r>
      <w:r w:rsidRPr="0050260D">
        <w:rPr>
          <w:rFonts w:ascii="Arial" w:eastAsiaTheme="minorHAnsi" w:hAnsi="Arial" w:cs="Arial"/>
          <w:sz w:val="20"/>
          <w:szCs w:val="20"/>
          <w:lang w:eastAsia="en-US"/>
        </w:rPr>
        <w:t xml:space="preserve"> 006-3);</w:t>
      </w:r>
    </w:p>
    <w:p w:rsidR="007D0B84" w:rsidRPr="00AB7092" w:rsidRDefault="007D0B84" w:rsidP="007D0B84">
      <w:pPr>
        <w:numPr>
          <w:ilvl w:val="0"/>
          <w:numId w:val="27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Пересмотр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Памятки 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по </w:t>
      </w:r>
      <w:r w:rsidR="00E41389">
        <w:rPr>
          <w:rFonts w:ascii="Arial" w:eastAsiaTheme="minorHAnsi" w:hAnsi="Arial" w:cs="Arial"/>
          <w:b/>
          <w:sz w:val="20"/>
          <w:szCs w:val="20"/>
          <w:lang w:eastAsia="en-US"/>
        </w:rPr>
        <w:t>л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абораториям </w:t>
      </w:r>
      <w:r w:rsidR="00E41389">
        <w:rPr>
          <w:rFonts w:ascii="Arial" w:eastAsiaTheme="minorHAnsi" w:hAnsi="Arial" w:cs="Arial"/>
          <w:b/>
          <w:sz w:val="20"/>
          <w:szCs w:val="20"/>
          <w:lang w:eastAsia="en-US"/>
        </w:rPr>
        <w:t>к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онтроля </w:t>
      </w:r>
      <w:r w:rsidR="00E41389">
        <w:rPr>
          <w:rFonts w:ascii="Arial" w:eastAsiaTheme="minorHAnsi" w:hAnsi="Arial" w:cs="Arial"/>
          <w:b/>
          <w:sz w:val="20"/>
          <w:szCs w:val="20"/>
          <w:lang w:eastAsia="en-US"/>
        </w:rPr>
        <w:t>к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ачества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(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023-2);</w:t>
      </w:r>
    </w:p>
    <w:p w:rsidR="007D0B84" w:rsidRDefault="007D0B84" w:rsidP="007D0B84">
      <w:pPr>
        <w:numPr>
          <w:ilvl w:val="0"/>
          <w:numId w:val="27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lastRenderedPageBreak/>
        <w:t xml:space="preserve">Пересмотр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Памятки 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по </w:t>
      </w:r>
      <w:r w:rsidR="004D63E2">
        <w:rPr>
          <w:rFonts w:ascii="Arial" w:eastAsiaTheme="minorHAnsi" w:hAnsi="Arial" w:cs="Arial"/>
          <w:b/>
          <w:sz w:val="20"/>
          <w:szCs w:val="20"/>
          <w:lang w:eastAsia="en-US"/>
        </w:rPr>
        <w:t>и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нспекциям АФИ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(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030-1)</w:t>
      </w:r>
    </w:p>
    <w:p w:rsidR="00523BE7" w:rsidRPr="00AB7092" w:rsidRDefault="00523BE7" w:rsidP="007D0B84">
      <w:pPr>
        <w:numPr>
          <w:ilvl w:val="0"/>
          <w:numId w:val="27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7D0B84" w:rsidRPr="00AB7092" w:rsidRDefault="007D0B84" w:rsidP="007D0B84">
      <w:pPr>
        <w:spacing w:line="259" w:lineRule="auto"/>
        <w:jc w:val="center"/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  <w:t>Завершение процесса предварительного присоединения Российской Федерации</w:t>
      </w:r>
    </w:p>
    <w:p w:rsidR="007D0B84" w:rsidRPr="00AB7092" w:rsidRDefault="007D0B84" w:rsidP="007D0B84">
      <w:pPr>
        <w:spacing w:line="259" w:lineRule="auto"/>
        <w:jc w:val="center"/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</w:pPr>
    </w:p>
    <w:p w:rsidR="007D0B84" w:rsidRPr="00AB7092" w:rsidRDefault="007D0B84" w:rsidP="007D0B84">
      <w:pPr>
        <w:spacing w:line="259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Российская Федерация/Минпромторг России, ФБУ «ГИЛС и НП» и Росздравнадзор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(под Министерством здравоохранения России) завершили их предварительную процедуру по вступлению в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="00E16422">
        <w:rPr>
          <w:rFonts w:ascii="Arial" w:eastAsiaTheme="minorHAnsi" w:hAnsi="Arial" w:cs="Arial"/>
          <w:sz w:val="20"/>
          <w:szCs w:val="20"/>
          <w:lang w:eastAsia="en-US"/>
        </w:rPr>
        <w:t>,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заявка </w:t>
      </w:r>
      <w:r w:rsidR="00E16422">
        <w:rPr>
          <w:rFonts w:ascii="Arial" w:eastAsiaTheme="minorHAnsi" w:hAnsi="Arial" w:cs="Arial"/>
          <w:sz w:val="20"/>
          <w:szCs w:val="20"/>
          <w:lang w:eastAsia="en-US"/>
        </w:rPr>
        <w:t>на которую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была подана 28 августа 2017 года. Комитет поддержал рекомендацию </w:t>
      </w:r>
      <w:r w:rsidR="00E16422">
        <w:rPr>
          <w:rFonts w:ascii="Arial" w:eastAsiaTheme="minorHAnsi" w:hAnsi="Arial" w:cs="Arial"/>
          <w:sz w:val="20"/>
          <w:szCs w:val="20"/>
          <w:lang w:eastAsia="en-US"/>
        </w:rPr>
        <w:t>Аудитора (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Докладчика</w:t>
      </w:r>
      <w:r w:rsidR="00E16422">
        <w:rPr>
          <w:rFonts w:ascii="Arial" w:eastAsiaTheme="minorHAnsi" w:hAnsi="Arial" w:cs="Arial"/>
          <w:sz w:val="20"/>
          <w:szCs w:val="20"/>
          <w:lang w:eastAsia="en-US"/>
        </w:rPr>
        <w:t>)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, что Российская Федерация / Минпромторг и ФБУ «ГИЛС и НП», также Росздравнадзор уже готовы подать</w:t>
      </w:r>
      <w:r w:rsidR="00E1642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E16422" w:rsidRPr="00E16422">
        <w:rPr>
          <w:rFonts w:ascii="Arial" w:eastAsiaTheme="minorHAnsi" w:hAnsi="Arial" w:cs="Arial"/>
          <w:sz w:val="20"/>
          <w:szCs w:val="20"/>
          <w:lang w:eastAsia="en-US"/>
        </w:rPr>
        <w:t>[</w:t>
      </w:r>
      <w:r w:rsidR="00E16422">
        <w:rPr>
          <w:rFonts w:ascii="Arial" w:eastAsiaTheme="minorHAnsi" w:hAnsi="Arial" w:cs="Arial"/>
          <w:sz w:val="20"/>
          <w:szCs w:val="20"/>
          <w:lang w:eastAsia="en-US"/>
        </w:rPr>
        <w:t>заявку</w:t>
      </w:r>
      <w:r w:rsidR="00E16422" w:rsidRPr="00E16422">
        <w:rPr>
          <w:rFonts w:ascii="Arial" w:eastAsiaTheme="minorHAnsi" w:hAnsi="Arial" w:cs="Arial"/>
          <w:sz w:val="20"/>
          <w:szCs w:val="20"/>
          <w:lang w:eastAsia="en-US"/>
        </w:rPr>
        <w:t>]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на членство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.  </w:t>
      </w:r>
    </w:p>
    <w:p w:rsidR="007D0B84" w:rsidRPr="00AB7092" w:rsidRDefault="007D0B84" w:rsidP="007D0B84">
      <w:pPr>
        <w:spacing w:line="259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7D0B84" w:rsidRPr="00AB7092" w:rsidRDefault="007D0B84" w:rsidP="007D0B84">
      <w:pPr>
        <w:spacing w:line="259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noProof/>
          <w:sz w:val="20"/>
          <w:szCs w:val="20"/>
        </w:rPr>
        <w:drawing>
          <wp:inline distT="0" distB="0" distL="0" distR="0" wp14:anchorId="700E1367" wp14:editId="670B5485">
            <wp:extent cx="5940425" cy="1732441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B84" w:rsidRPr="00AB7092" w:rsidRDefault="007D0B84" w:rsidP="007D0B84">
      <w:pPr>
        <w:spacing w:line="259" w:lineRule="auto"/>
        <w:rPr>
          <w:rFonts w:ascii="Arial" w:eastAsiaTheme="minorHAnsi" w:hAnsi="Arial" w:cs="Arial"/>
          <w:b/>
          <w:sz w:val="20"/>
          <w:szCs w:val="20"/>
          <w:lang w:eastAsia="en-US"/>
        </w:rPr>
      </w:pPr>
    </w:p>
    <w:p w:rsidR="007D0B84" w:rsidRPr="00AB7092" w:rsidRDefault="007D0B84" w:rsidP="007D0B84">
      <w:pPr>
        <w:spacing w:line="259" w:lineRule="auto"/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</w:pPr>
    </w:p>
    <w:p w:rsidR="007D0B84" w:rsidRPr="00AB7092" w:rsidRDefault="007D0B84" w:rsidP="007D0B84">
      <w:pPr>
        <w:spacing w:after="160" w:line="259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Представители Российской делегации от Минпромторга России, г-жа Елена Денисова (4); от ФБУ «ГИЛС и НП», г-н Владислав Шестаков (1), г-жа Татьяна Николко (5), г-жа Полина Бобылева (6); и Росздравнадзор, Г-н Андрей Прохоров (8); вместе с Председателем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г-н Бун </w:t>
      </w:r>
      <w:proofErr w:type="spellStart"/>
      <w:r w:rsidRPr="00AB7092">
        <w:rPr>
          <w:rFonts w:ascii="Arial" w:eastAsiaTheme="minorHAnsi" w:hAnsi="Arial" w:cs="Arial"/>
          <w:sz w:val="20"/>
          <w:szCs w:val="20"/>
          <w:lang w:eastAsia="en-US"/>
        </w:rPr>
        <w:t>Мео</w:t>
      </w:r>
      <w:proofErr w:type="spellEnd"/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proofErr w:type="spellStart"/>
      <w:r w:rsidRPr="00AB7092">
        <w:rPr>
          <w:rFonts w:ascii="Arial" w:eastAsiaTheme="minorHAnsi" w:hAnsi="Arial" w:cs="Arial"/>
          <w:sz w:val="20"/>
          <w:szCs w:val="20"/>
          <w:lang w:eastAsia="en-US"/>
        </w:rPr>
        <w:t>Хое</w:t>
      </w:r>
      <w:proofErr w:type="spellEnd"/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(Сингапур/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HAS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) (3); </w:t>
      </w:r>
      <w:r w:rsidR="008D0A99">
        <w:rPr>
          <w:rFonts w:ascii="Arial" w:eastAsiaTheme="minorHAnsi" w:hAnsi="Arial" w:cs="Arial"/>
          <w:sz w:val="20"/>
          <w:szCs w:val="20"/>
          <w:lang w:eastAsia="en-US"/>
        </w:rPr>
        <w:t>Аудитор (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Докладчик</w:t>
      </w:r>
      <w:r w:rsidR="008D0A99">
        <w:rPr>
          <w:rFonts w:ascii="Arial" w:eastAsiaTheme="minorHAnsi" w:hAnsi="Arial" w:cs="Arial"/>
          <w:sz w:val="20"/>
          <w:szCs w:val="20"/>
          <w:lang w:eastAsia="en-US"/>
        </w:rPr>
        <w:t>)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Г-н Жакс </w:t>
      </w:r>
      <w:proofErr w:type="spellStart"/>
      <w:r w:rsidRPr="00AB7092">
        <w:rPr>
          <w:rFonts w:ascii="Arial" w:eastAsiaTheme="minorHAnsi" w:hAnsi="Arial" w:cs="Arial"/>
          <w:sz w:val="20"/>
          <w:szCs w:val="20"/>
          <w:lang w:eastAsia="en-US"/>
        </w:rPr>
        <w:t>Моренас</w:t>
      </w:r>
      <w:proofErr w:type="spellEnd"/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(Франция/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ANSM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) (2); и Заместитель секретаря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г-н Джефри </w:t>
      </w:r>
      <w:proofErr w:type="spellStart"/>
      <w:r w:rsidRPr="00AB7092">
        <w:rPr>
          <w:rFonts w:ascii="Arial" w:eastAsiaTheme="minorHAnsi" w:hAnsi="Arial" w:cs="Arial"/>
          <w:sz w:val="20"/>
          <w:szCs w:val="20"/>
          <w:lang w:eastAsia="en-US"/>
        </w:rPr>
        <w:t>Хогсон</w:t>
      </w:r>
      <w:proofErr w:type="spellEnd"/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(7).  </w:t>
      </w:r>
    </w:p>
    <w:p w:rsidR="007D0B84" w:rsidRPr="00AB7092" w:rsidRDefault="007D0B84" w:rsidP="007D0B84">
      <w:pPr>
        <w:spacing w:after="160" w:line="259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7D0B84" w:rsidRPr="00AB7092" w:rsidRDefault="007D0B84" w:rsidP="007D0B84">
      <w:pPr>
        <w:spacing w:after="160" w:line="259" w:lineRule="auto"/>
        <w:jc w:val="center"/>
        <w:rPr>
          <w:rFonts w:ascii="Arial" w:eastAsiaTheme="minorHAnsi" w:hAnsi="Arial" w:cs="Arial"/>
          <w:b/>
          <w:color w:val="0070C0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b/>
          <w:color w:val="0070C0"/>
          <w:sz w:val="20"/>
          <w:szCs w:val="20"/>
          <w:lang w:eastAsia="en-US"/>
        </w:rPr>
        <w:t xml:space="preserve">НОВЫЕ РУКОВОДСТВА ПО ПРЕДВАРИТЕЛЬНОМУ </w:t>
      </w:r>
      <w:proofErr w:type="gramStart"/>
      <w:r w:rsidRPr="00AB7092">
        <w:rPr>
          <w:rFonts w:ascii="Arial" w:eastAsiaTheme="minorHAnsi" w:hAnsi="Arial" w:cs="Arial"/>
          <w:b/>
          <w:color w:val="0070C0"/>
          <w:sz w:val="20"/>
          <w:szCs w:val="20"/>
          <w:lang w:eastAsia="en-US"/>
        </w:rPr>
        <w:t>ВСТУПЛЕНИЮ В</w:t>
      </w:r>
      <w:proofErr w:type="gramEnd"/>
      <w:r w:rsidRPr="00AB7092">
        <w:rPr>
          <w:rFonts w:ascii="Arial" w:eastAsiaTheme="minorHAnsi" w:hAnsi="Arial" w:cs="Arial"/>
          <w:b/>
          <w:color w:val="0070C0"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b/>
          <w:color w:val="0070C0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b/>
          <w:color w:val="0070C0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b/>
          <w:color w:val="0070C0"/>
          <w:sz w:val="20"/>
          <w:szCs w:val="20"/>
          <w:lang w:val="en-US" w:eastAsia="en-US"/>
        </w:rPr>
        <w:t>S</w:t>
      </w:r>
    </w:p>
    <w:p w:rsidR="007D0B84" w:rsidRPr="00AB7092" w:rsidRDefault="007D0B84" w:rsidP="007D0B84">
      <w:pPr>
        <w:spacing w:after="160" w:line="259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>Комитет утвердил нов</w:t>
      </w:r>
      <w:r w:rsidR="004316EF">
        <w:rPr>
          <w:rFonts w:ascii="Arial" w:eastAsiaTheme="minorHAnsi" w:hAnsi="Arial" w:cs="Arial"/>
          <w:sz w:val="20"/>
          <w:szCs w:val="20"/>
          <w:lang w:eastAsia="en-US"/>
        </w:rPr>
        <w:t>ое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Руководств</w:t>
      </w:r>
      <w:r w:rsidR="004316EF">
        <w:rPr>
          <w:rFonts w:ascii="Arial" w:eastAsiaTheme="minorHAnsi" w:hAnsi="Arial" w:cs="Arial"/>
          <w:sz w:val="20"/>
          <w:szCs w:val="20"/>
          <w:lang w:eastAsia="en-US"/>
        </w:rPr>
        <w:t>о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по предварительному </w:t>
      </w:r>
      <w:r w:rsidR="004316EF">
        <w:rPr>
          <w:rFonts w:ascii="Arial" w:eastAsiaTheme="minorHAnsi" w:hAnsi="Arial" w:cs="Arial"/>
          <w:sz w:val="20"/>
          <w:szCs w:val="20"/>
          <w:lang w:eastAsia="en-US"/>
        </w:rPr>
        <w:t>присоединению к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, разработанн</w:t>
      </w:r>
      <w:r w:rsidR="004316EF">
        <w:rPr>
          <w:rFonts w:ascii="Arial" w:eastAsiaTheme="minorHAnsi" w:hAnsi="Arial" w:cs="Arial"/>
          <w:sz w:val="20"/>
          <w:szCs w:val="20"/>
          <w:lang w:eastAsia="en-US"/>
        </w:rPr>
        <w:t>ое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Рабочей </w:t>
      </w:r>
      <w:r w:rsidR="004316EF">
        <w:rPr>
          <w:rFonts w:ascii="Arial" w:eastAsiaTheme="minorHAnsi" w:hAnsi="Arial" w:cs="Arial"/>
          <w:sz w:val="20"/>
          <w:szCs w:val="20"/>
          <w:lang w:eastAsia="en-US"/>
        </w:rPr>
        <w:t>г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руппой по подготовке Руководств по </w:t>
      </w:r>
      <w:r w:rsidR="004316EF">
        <w:rPr>
          <w:rFonts w:ascii="Arial" w:eastAsiaTheme="minorHAnsi" w:hAnsi="Arial" w:cs="Arial"/>
          <w:sz w:val="20"/>
          <w:szCs w:val="20"/>
          <w:lang w:eastAsia="en-US"/>
        </w:rPr>
        <w:t>п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редварительному </w:t>
      </w:r>
      <w:r w:rsidR="004316EF">
        <w:rPr>
          <w:rFonts w:ascii="Arial" w:eastAsiaTheme="minorHAnsi" w:hAnsi="Arial" w:cs="Arial"/>
          <w:sz w:val="20"/>
          <w:szCs w:val="20"/>
          <w:lang w:eastAsia="en-US"/>
        </w:rPr>
        <w:t>присоединению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, возглавляемой Францией/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ANSM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.</w:t>
      </w:r>
    </w:p>
    <w:p w:rsidR="007D0B84" w:rsidRPr="00AB7092" w:rsidRDefault="007D0B84" w:rsidP="007D0B84">
      <w:pPr>
        <w:spacing w:after="160" w:line="259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>Эт</w:t>
      </w:r>
      <w:r w:rsidR="0027561E">
        <w:rPr>
          <w:rFonts w:ascii="Arial" w:eastAsiaTheme="minorHAnsi" w:hAnsi="Arial" w:cs="Arial"/>
          <w:sz w:val="20"/>
          <w:szCs w:val="20"/>
          <w:lang w:eastAsia="en-US"/>
        </w:rPr>
        <w:t>о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нов</w:t>
      </w:r>
      <w:r w:rsidR="0027561E">
        <w:rPr>
          <w:rFonts w:ascii="Arial" w:eastAsiaTheme="minorHAnsi" w:hAnsi="Arial" w:cs="Arial"/>
          <w:sz w:val="20"/>
          <w:szCs w:val="20"/>
          <w:lang w:eastAsia="en-US"/>
        </w:rPr>
        <w:t>ое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Руководств</w:t>
      </w:r>
      <w:r w:rsidR="0027561E">
        <w:rPr>
          <w:rFonts w:ascii="Arial" w:eastAsiaTheme="minorHAnsi" w:hAnsi="Arial" w:cs="Arial"/>
          <w:sz w:val="20"/>
          <w:szCs w:val="20"/>
          <w:lang w:eastAsia="en-US"/>
        </w:rPr>
        <w:t>о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обеспечива</w:t>
      </w:r>
      <w:r w:rsidR="0027561E">
        <w:rPr>
          <w:rFonts w:ascii="Arial" w:eastAsiaTheme="minorHAnsi" w:hAnsi="Arial" w:cs="Arial"/>
          <w:sz w:val="20"/>
          <w:szCs w:val="20"/>
          <w:lang w:eastAsia="en-US"/>
        </w:rPr>
        <w:t>ет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новый подход по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процессу предварительного </w:t>
      </w:r>
      <w:r w:rsidR="0027561E">
        <w:rPr>
          <w:rFonts w:ascii="Arial" w:eastAsiaTheme="minorHAnsi" w:hAnsi="Arial" w:cs="Arial"/>
          <w:b/>
          <w:sz w:val="20"/>
          <w:szCs w:val="20"/>
          <w:lang w:eastAsia="en-US"/>
        </w:rPr>
        <w:t>присоединения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,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в котором анализ существующих </w:t>
      </w:r>
      <w:r w:rsidR="00C84F7E">
        <w:rPr>
          <w:rFonts w:ascii="Arial" w:eastAsiaTheme="minorHAnsi" w:hAnsi="Arial" w:cs="Arial"/>
          <w:sz w:val="20"/>
          <w:szCs w:val="20"/>
          <w:lang w:eastAsia="en-US"/>
        </w:rPr>
        <w:t>расхождений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больше не проводится. Этот новый подход основан на опыте, что предыдущие процессы предварительного присоединения требовали больших затрат времени и были трудоемкими</w:t>
      </w:r>
      <w:r w:rsidR="00C53A7C">
        <w:rPr>
          <w:rFonts w:ascii="Arial" w:eastAsiaTheme="minorHAnsi" w:hAnsi="Arial" w:cs="Arial"/>
          <w:sz w:val="20"/>
          <w:szCs w:val="20"/>
          <w:lang w:eastAsia="en-US"/>
        </w:rPr>
        <w:t xml:space="preserve">, занимая такое же длительное </w:t>
      </w:r>
      <w:proofErr w:type="gramStart"/>
      <w:r w:rsidR="00C53A7C">
        <w:rPr>
          <w:rFonts w:ascii="Arial" w:eastAsiaTheme="minorHAnsi" w:hAnsi="Arial" w:cs="Arial"/>
          <w:sz w:val="20"/>
          <w:szCs w:val="20"/>
          <w:lang w:eastAsia="en-US"/>
        </w:rPr>
        <w:t>время</w:t>
      </w:r>
      <w:proofErr w:type="gramEnd"/>
      <w:r w:rsidR="00C53A7C">
        <w:rPr>
          <w:rFonts w:ascii="Arial" w:eastAsiaTheme="minorHAnsi" w:hAnsi="Arial" w:cs="Arial"/>
          <w:sz w:val="20"/>
          <w:szCs w:val="20"/>
          <w:lang w:eastAsia="en-US"/>
        </w:rPr>
        <w:t xml:space="preserve"> как и документарная оценка в рамках процесса вступления.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Вместо того, чтобы дублировать задания (анализ во время предварительного присоединения и анализ во время </w:t>
      </w:r>
      <w:r w:rsidR="00570AD8">
        <w:rPr>
          <w:rFonts w:ascii="Arial" w:eastAsiaTheme="minorHAnsi" w:hAnsi="Arial" w:cs="Arial"/>
          <w:sz w:val="20"/>
          <w:szCs w:val="20"/>
          <w:lang w:eastAsia="en-US"/>
        </w:rPr>
        <w:t>вступления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),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принял решение изменить цель процесса предварительного присоединения на подробные разъяснения Пре-</w:t>
      </w:r>
      <w:r w:rsidR="00EE6872">
        <w:rPr>
          <w:rFonts w:ascii="Arial" w:eastAsiaTheme="minorHAnsi" w:hAnsi="Arial" w:cs="Arial"/>
          <w:sz w:val="20"/>
          <w:szCs w:val="20"/>
          <w:lang w:eastAsia="en-US"/>
        </w:rPr>
        <w:t>а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ппликантам</w:t>
      </w:r>
      <w:r w:rsidR="009232AB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9232AB" w:rsidRPr="009232AB">
        <w:rPr>
          <w:rFonts w:ascii="Arial" w:eastAsiaTheme="minorHAnsi" w:hAnsi="Arial" w:cs="Arial"/>
          <w:sz w:val="20"/>
          <w:szCs w:val="20"/>
          <w:lang w:eastAsia="en-US"/>
        </w:rPr>
        <w:t>[</w:t>
      </w:r>
      <w:r w:rsidR="009232AB">
        <w:rPr>
          <w:rFonts w:ascii="Arial" w:eastAsiaTheme="minorHAnsi" w:hAnsi="Arial" w:cs="Arial"/>
          <w:sz w:val="20"/>
          <w:szCs w:val="20"/>
          <w:lang w:eastAsia="en-US"/>
        </w:rPr>
        <w:t>Предварительным заявителям</w:t>
      </w:r>
      <w:r w:rsidR="009232AB" w:rsidRPr="009232AB">
        <w:rPr>
          <w:rFonts w:ascii="Arial" w:eastAsiaTheme="minorHAnsi" w:hAnsi="Arial" w:cs="Arial"/>
          <w:sz w:val="20"/>
          <w:szCs w:val="20"/>
          <w:lang w:eastAsia="en-US"/>
        </w:rPr>
        <w:t>]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конкретные требования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особенно те, которые указаны в </w:t>
      </w:r>
      <w:r w:rsidRPr="00AB7092">
        <w:rPr>
          <w:rFonts w:ascii="Arial" w:eastAsiaTheme="minorHAnsi" w:hAnsi="Arial" w:cs="Arial"/>
          <w:sz w:val="20"/>
          <w:szCs w:val="20"/>
          <w:u w:val="single"/>
          <w:lang w:eastAsia="en-US"/>
        </w:rPr>
        <w:t xml:space="preserve">Контрольном перечне Аудита </w:t>
      </w:r>
      <w:r w:rsidRPr="00AB7092">
        <w:rPr>
          <w:rFonts w:ascii="Arial" w:eastAsiaTheme="minorHAnsi" w:hAnsi="Arial" w:cs="Arial"/>
          <w:sz w:val="20"/>
          <w:szCs w:val="20"/>
          <w:u w:val="single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u w:val="single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u w:val="single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. </w:t>
      </w:r>
    </w:p>
    <w:p w:rsidR="007D0B84" w:rsidRDefault="007D0B84" w:rsidP="007D0B84">
      <w:pPr>
        <w:spacing w:after="160" w:line="259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Это новая процедура предварительного присоединения служит для выявления необходимых элементов, которые являются частью Программы </w:t>
      </w:r>
      <w:r w:rsidR="00323D78">
        <w:rPr>
          <w:rFonts w:ascii="Arial" w:eastAsiaTheme="minorHAnsi" w:hAnsi="Arial" w:cs="Arial"/>
          <w:sz w:val="20"/>
          <w:szCs w:val="20"/>
          <w:lang w:eastAsia="en-US"/>
        </w:rPr>
        <w:t>р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егуляторного </w:t>
      </w:r>
      <w:r w:rsidR="00323D78">
        <w:rPr>
          <w:rFonts w:ascii="Arial" w:eastAsiaTheme="minorHAnsi" w:hAnsi="Arial" w:cs="Arial"/>
          <w:sz w:val="20"/>
          <w:szCs w:val="20"/>
          <w:lang w:eastAsia="en-US"/>
        </w:rPr>
        <w:t>с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оответствия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GMP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как </w:t>
      </w:r>
      <w:r w:rsidR="00323D78">
        <w:rPr>
          <w:rFonts w:ascii="Arial" w:eastAsiaTheme="minorHAnsi" w:hAnsi="Arial" w:cs="Arial"/>
          <w:sz w:val="20"/>
          <w:szCs w:val="20"/>
          <w:lang w:eastAsia="en-US"/>
        </w:rPr>
        <w:t xml:space="preserve">это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определено в Контрольном перечне Аудита</w:t>
      </w:r>
      <w:r w:rsidR="00D108FB">
        <w:rPr>
          <w:rFonts w:ascii="Arial" w:eastAsiaTheme="minorHAnsi" w:hAnsi="Arial" w:cs="Arial"/>
          <w:sz w:val="20"/>
          <w:szCs w:val="20"/>
          <w:lang w:eastAsia="en-US"/>
        </w:rPr>
        <w:t xml:space="preserve">, которым должен соответствовать национальный компетентный орган, и чтобы помочь </w:t>
      </w:r>
      <w:r w:rsidR="0013150F">
        <w:rPr>
          <w:rFonts w:ascii="Arial" w:eastAsiaTheme="minorHAnsi" w:hAnsi="Arial" w:cs="Arial"/>
          <w:sz w:val="20"/>
          <w:szCs w:val="20"/>
          <w:lang w:eastAsia="en-US"/>
        </w:rPr>
        <w:t xml:space="preserve">ему </w:t>
      </w:r>
      <w:r w:rsidR="00D108FB">
        <w:rPr>
          <w:rFonts w:ascii="Arial" w:eastAsiaTheme="minorHAnsi" w:hAnsi="Arial" w:cs="Arial"/>
          <w:sz w:val="20"/>
          <w:szCs w:val="20"/>
          <w:lang w:eastAsia="en-US"/>
        </w:rPr>
        <w:t xml:space="preserve">понять пробелы между требованиями </w:t>
      </w:r>
      <w:r w:rsidR="00D108FB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="00D108FB" w:rsidRPr="00D108FB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="00D108FB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="00D108FB">
        <w:rPr>
          <w:rFonts w:ascii="Arial" w:eastAsiaTheme="minorHAnsi" w:hAnsi="Arial" w:cs="Arial"/>
          <w:sz w:val="20"/>
          <w:szCs w:val="20"/>
          <w:lang w:eastAsia="en-US"/>
        </w:rPr>
        <w:t xml:space="preserve"> и его </w:t>
      </w:r>
      <w:r w:rsidR="00D108FB" w:rsidRPr="00D108FB">
        <w:rPr>
          <w:rFonts w:ascii="Arial" w:eastAsiaTheme="minorHAnsi" w:hAnsi="Arial" w:cs="Arial"/>
          <w:sz w:val="20"/>
          <w:szCs w:val="20"/>
          <w:lang w:eastAsia="en-US"/>
        </w:rPr>
        <w:t>[</w:t>
      </w:r>
      <w:r w:rsidR="00D108FB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="00D108FB" w:rsidRPr="00D108FB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="00D108FB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="00D108FB" w:rsidRPr="00D108FB">
        <w:rPr>
          <w:rFonts w:ascii="Arial" w:eastAsiaTheme="minorHAnsi" w:hAnsi="Arial" w:cs="Arial"/>
          <w:sz w:val="20"/>
          <w:szCs w:val="20"/>
          <w:lang w:eastAsia="en-US"/>
        </w:rPr>
        <w:t>]</w:t>
      </w:r>
      <w:r w:rsidR="00D108FB">
        <w:rPr>
          <w:rFonts w:ascii="Arial" w:eastAsiaTheme="minorHAnsi" w:hAnsi="Arial" w:cs="Arial"/>
          <w:sz w:val="20"/>
          <w:szCs w:val="20"/>
          <w:lang w:eastAsia="en-US"/>
        </w:rPr>
        <w:t xml:space="preserve"> Программой регуляторного соответствия </w:t>
      </w:r>
      <w:r w:rsidR="00D108FB">
        <w:rPr>
          <w:rFonts w:ascii="Arial" w:eastAsiaTheme="minorHAnsi" w:hAnsi="Arial" w:cs="Arial"/>
          <w:sz w:val="20"/>
          <w:szCs w:val="20"/>
          <w:lang w:val="en-US" w:eastAsia="en-US"/>
        </w:rPr>
        <w:t>GMP</w:t>
      </w:r>
      <w:r w:rsidR="00D108FB">
        <w:rPr>
          <w:rFonts w:ascii="Arial" w:eastAsiaTheme="minorHAnsi" w:hAnsi="Arial" w:cs="Arial"/>
          <w:sz w:val="20"/>
          <w:szCs w:val="20"/>
          <w:lang w:eastAsia="en-US"/>
        </w:rPr>
        <w:t xml:space="preserve">.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Национальному </w:t>
      </w:r>
      <w:r w:rsidR="00984538">
        <w:rPr>
          <w:rFonts w:ascii="Arial" w:eastAsiaTheme="minorHAnsi" w:hAnsi="Arial" w:cs="Arial"/>
          <w:sz w:val="20"/>
          <w:szCs w:val="20"/>
          <w:lang w:eastAsia="en-US"/>
        </w:rPr>
        <w:t>к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омпетентному </w:t>
      </w:r>
      <w:r w:rsidR="00984538">
        <w:rPr>
          <w:rFonts w:ascii="Arial" w:eastAsiaTheme="minorHAnsi" w:hAnsi="Arial" w:cs="Arial"/>
          <w:sz w:val="20"/>
          <w:szCs w:val="20"/>
          <w:lang w:eastAsia="en-US"/>
        </w:rPr>
        <w:t>о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ргану</w:t>
      </w:r>
      <w:r w:rsidR="00984538">
        <w:rPr>
          <w:rFonts w:ascii="Arial" w:eastAsiaTheme="minorHAnsi" w:hAnsi="Arial" w:cs="Arial"/>
          <w:sz w:val="20"/>
          <w:szCs w:val="20"/>
          <w:lang w:eastAsia="en-US"/>
        </w:rPr>
        <w:t xml:space="preserve"> предоставляется</w:t>
      </w:r>
      <w:r w:rsidR="00DA6EB6">
        <w:rPr>
          <w:rFonts w:ascii="Arial" w:eastAsiaTheme="minorHAnsi" w:hAnsi="Arial" w:cs="Arial"/>
          <w:sz w:val="20"/>
          <w:szCs w:val="20"/>
          <w:lang w:eastAsia="en-US"/>
        </w:rPr>
        <w:t xml:space="preserve"> возможность</w:t>
      </w:r>
      <w:r w:rsidR="00DA6EB6" w:rsidRPr="00DA6EB6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DA6EB6">
        <w:rPr>
          <w:rFonts w:ascii="Arial" w:eastAsiaTheme="minorHAnsi" w:hAnsi="Arial" w:cs="Arial"/>
          <w:sz w:val="20"/>
          <w:szCs w:val="20"/>
          <w:lang w:eastAsia="en-US"/>
        </w:rPr>
        <w:t>провести оценку расхождений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</w:t>
      </w:r>
      <w:r w:rsidR="00DA6EB6">
        <w:rPr>
          <w:rFonts w:ascii="Arial" w:eastAsiaTheme="minorHAnsi" w:hAnsi="Arial" w:cs="Arial"/>
          <w:sz w:val="20"/>
          <w:szCs w:val="20"/>
          <w:lang w:eastAsia="en-US"/>
        </w:rPr>
        <w:t xml:space="preserve">основываясь на его/ее понимании требований </w:t>
      </w:r>
      <w:r w:rsidR="00DA6EB6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="00DA6EB6" w:rsidRPr="00DA6EB6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="00DA6EB6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="00DA6EB6">
        <w:rPr>
          <w:rFonts w:ascii="Arial" w:eastAsiaTheme="minorHAnsi" w:hAnsi="Arial" w:cs="Arial"/>
          <w:sz w:val="20"/>
          <w:szCs w:val="20"/>
          <w:lang w:eastAsia="en-US"/>
        </w:rPr>
        <w:t xml:space="preserve">, которые были пояснены в процессе. </w:t>
      </w:r>
    </w:p>
    <w:p w:rsidR="002803B4" w:rsidRDefault="002803B4" w:rsidP="007D0B84">
      <w:pPr>
        <w:spacing w:after="160" w:line="259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>Новое Руководство по предварительному присоединению опубликовано в разделе Публикации.</w:t>
      </w:r>
    </w:p>
    <w:p w:rsidR="002803B4" w:rsidRDefault="002803B4" w:rsidP="007D0B84">
      <w:pPr>
        <w:spacing w:after="160" w:line="259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2803B4" w:rsidRPr="00AB7092" w:rsidRDefault="002803B4" w:rsidP="007D0B84">
      <w:pPr>
        <w:spacing w:after="160" w:line="259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7D0B84" w:rsidRPr="00DA6EB6" w:rsidRDefault="007D0B84" w:rsidP="007D0B84">
      <w:pPr>
        <w:spacing w:after="160" w:line="259" w:lineRule="auto"/>
        <w:jc w:val="center"/>
        <w:rPr>
          <w:rFonts w:ascii="Arial" w:eastAsiaTheme="minorHAnsi" w:hAnsi="Arial" w:cs="Arial"/>
          <w:color w:val="0070C0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color w:val="0070C0"/>
          <w:sz w:val="20"/>
          <w:szCs w:val="20"/>
          <w:lang w:eastAsia="en-US"/>
        </w:rPr>
        <w:lastRenderedPageBreak/>
        <w:t xml:space="preserve">Заявки на членство </w:t>
      </w:r>
      <w:r w:rsidRPr="00AB7092">
        <w:rPr>
          <w:rFonts w:ascii="Arial" w:eastAsiaTheme="minorHAnsi" w:hAnsi="Arial" w:cs="Arial"/>
          <w:color w:val="0070C0"/>
          <w:sz w:val="20"/>
          <w:szCs w:val="20"/>
          <w:lang w:val="en-US" w:eastAsia="en-US"/>
        </w:rPr>
        <w:t>PIC</w:t>
      </w:r>
      <w:r w:rsidRPr="00DA6EB6">
        <w:rPr>
          <w:rFonts w:ascii="Arial" w:eastAsiaTheme="minorHAnsi" w:hAnsi="Arial" w:cs="Arial"/>
          <w:color w:val="0070C0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color w:val="0070C0"/>
          <w:sz w:val="20"/>
          <w:szCs w:val="20"/>
          <w:lang w:val="en-US" w:eastAsia="en-US"/>
        </w:rPr>
        <w:t>S</w:t>
      </w:r>
      <w:r w:rsidRPr="00DA6EB6">
        <w:rPr>
          <w:rFonts w:ascii="Arial" w:eastAsiaTheme="minorHAnsi" w:hAnsi="Arial" w:cs="Arial"/>
          <w:color w:val="0070C0"/>
          <w:sz w:val="20"/>
          <w:szCs w:val="20"/>
          <w:lang w:eastAsia="en-US"/>
        </w:rPr>
        <w:t xml:space="preserve"> </w:t>
      </w:r>
    </w:p>
    <w:p w:rsidR="007D0B84" w:rsidRPr="00DA6EB6" w:rsidRDefault="007D0B84" w:rsidP="007D0B84">
      <w:pPr>
        <w:spacing w:after="160" w:line="259" w:lineRule="auto"/>
        <w:jc w:val="center"/>
        <w:rPr>
          <w:rFonts w:ascii="Arial" w:eastAsiaTheme="minorHAnsi" w:hAnsi="Arial" w:cs="Arial"/>
          <w:color w:val="0070C0"/>
          <w:sz w:val="20"/>
          <w:szCs w:val="20"/>
          <w:lang w:eastAsia="en-US"/>
        </w:rPr>
      </w:pPr>
    </w:p>
    <w:p w:rsidR="007D0B84" w:rsidRPr="00AB7092" w:rsidRDefault="007D0B84" w:rsidP="007D0B84">
      <w:pPr>
        <w:spacing w:after="160" w:line="259" w:lineRule="auto"/>
        <w:jc w:val="center"/>
        <w:rPr>
          <w:rFonts w:ascii="Arial" w:eastAsiaTheme="minorHAnsi" w:hAnsi="Arial" w:cs="Arial"/>
          <w:color w:val="0070C0"/>
          <w:sz w:val="20"/>
          <w:szCs w:val="20"/>
          <w:lang w:val="en-US" w:eastAsia="en-US"/>
        </w:rPr>
      </w:pPr>
      <w:r w:rsidRPr="00AB7092">
        <w:rPr>
          <w:rFonts w:ascii="Arial" w:eastAsiaTheme="minorHAnsi" w:hAnsi="Arial" w:cs="Arial"/>
          <w:noProof/>
          <w:color w:val="0070C0"/>
          <w:sz w:val="20"/>
          <w:szCs w:val="20"/>
        </w:rPr>
        <w:drawing>
          <wp:inline distT="0" distB="0" distL="0" distR="0" wp14:anchorId="38B66721" wp14:editId="489F3DA5">
            <wp:extent cx="4960620" cy="323850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B84" w:rsidRPr="00AB7092" w:rsidRDefault="007D0B84" w:rsidP="007D0B84">
      <w:pPr>
        <w:spacing w:after="160" w:line="259" w:lineRule="auto"/>
        <w:jc w:val="center"/>
        <w:rPr>
          <w:rFonts w:ascii="Arial" w:eastAsiaTheme="minorHAnsi" w:hAnsi="Arial" w:cs="Arial"/>
          <w:color w:val="0070C0"/>
          <w:sz w:val="20"/>
          <w:szCs w:val="20"/>
          <w:lang w:val="en-US" w:eastAsia="en-US"/>
        </w:rPr>
      </w:pPr>
    </w:p>
    <w:p w:rsidR="007D0B84" w:rsidRPr="00AB7092" w:rsidRDefault="007D0B84" w:rsidP="007D0B84">
      <w:pPr>
        <w:spacing w:after="160" w:line="259" w:lineRule="auto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Обзор 53 членов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по состоянию на 1 января 2020 года (темно-синий); 3 заявки (средне-синий); 5 (Пре-) Аппликанты (светло-голубые) и 4 Предыдущих Пре-Аппликантов (бледно-</w:t>
      </w:r>
      <w:r w:rsidR="007E46F4" w:rsidRPr="00AB7092">
        <w:rPr>
          <w:rFonts w:ascii="Arial" w:eastAsiaTheme="minorHAnsi" w:hAnsi="Arial" w:cs="Arial"/>
          <w:sz w:val="20"/>
          <w:szCs w:val="20"/>
          <w:lang w:eastAsia="en-US"/>
        </w:rPr>
        <w:t>оранжевый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)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D0B84" w:rsidRPr="00AB7092" w:rsidTr="00B65628">
        <w:tc>
          <w:tcPr>
            <w:tcW w:w="4672" w:type="dxa"/>
          </w:tcPr>
          <w:p w:rsidR="007D0B84" w:rsidRPr="00AB7092" w:rsidRDefault="00EB10A8" w:rsidP="007D0B8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Заявители (</w:t>
            </w:r>
            <w:r w:rsidR="007D0B84" w:rsidRPr="00AB7092">
              <w:rPr>
                <w:rFonts w:ascii="Arial" w:hAnsi="Arial" w:cs="Arial"/>
                <w:b/>
                <w:sz w:val="20"/>
                <w:szCs w:val="20"/>
              </w:rPr>
              <w:t>Аппликанты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="007D0B84" w:rsidRPr="00AB7092">
              <w:rPr>
                <w:rFonts w:ascii="Arial" w:hAnsi="Arial" w:cs="Arial"/>
                <w:b/>
                <w:sz w:val="20"/>
                <w:szCs w:val="20"/>
              </w:rPr>
              <w:t xml:space="preserve"> (3)</w:t>
            </w:r>
          </w:p>
        </w:tc>
        <w:tc>
          <w:tcPr>
            <w:tcW w:w="4673" w:type="dxa"/>
          </w:tcPr>
          <w:p w:rsidR="007D0B84" w:rsidRPr="00AB7092" w:rsidRDefault="00EB10A8" w:rsidP="007D0B8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Предварительные заявители (</w:t>
            </w:r>
            <w:r w:rsidR="007D0B84" w:rsidRPr="00AB7092">
              <w:rPr>
                <w:rFonts w:ascii="Arial" w:hAnsi="Arial" w:cs="Arial"/>
                <w:b/>
                <w:sz w:val="20"/>
                <w:szCs w:val="20"/>
              </w:rPr>
              <w:t>Пре-аппликанты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="007D0B84" w:rsidRPr="00AB7092">
              <w:rPr>
                <w:rFonts w:ascii="Arial" w:hAnsi="Arial" w:cs="Arial"/>
                <w:b/>
                <w:sz w:val="20"/>
                <w:szCs w:val="20"/>
              </w:rPr>
              <w:t xml:space="preserve"> (5)</w:t>
            </w:r>
          </w:p>
        </w:tc>
      </w:tr>
      <w:tr w:rsidR="007D0B84" w:rsidRPr="00AB7092" w:rsidTr="00B65628">
        <w:tc>
          <w:tcPr>
            <w:tcW w:w="4672" w:type="dxa"/>
          </w:tcPr>
          <w:p w:rsidR="007D0B84" w:rsidRPr="00AB7092" w:rsidRDefault="007D0B84" w:rsidP="007D0B8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B7092">
              <w:rPr>
                <w:rFonts w:ascii="Arial" w:hAnsi="Arial" w:cs="Arial"/>
                <w:sz w:val="20"/>
                <w:szCs w:val="20"/>
              </w:rPr>
              <w:t xml:space="preserve">Армения </w:t>
            </w:r>
            <w:r w:rsidRPr="00AB7092">
              <w:rPr>
                <w:rFonts w:ascii="Arial" w:hAnsi="Arial" w:cs="Arial"/>
                <w:sz w:val="20"/>
                <w:szCs w:val="20"/>
                <w:lang w:val="en-US"/>
              </w:rPr>
              <w:t>/ SCDMTE</w:t>
            </w:r>
          </w:p>
        </w:tc>
        <w:tc>
          <w:tcPr>
            <w:tcW w:w="4673" w:type="dxa"/>
          </w:tcPr>
          <w:p w:rsidR="007D0B84" w:rsidRPr="00AB7092" w:rsidRDefault="007D0B84" w:rsidP="007D0B84">
            <w:pPr>
              <w:rPr>
                <w:rFonts w:ascii="Arial" w:hAnsi="Arial" w:cs="Arial"/>
                <w:sz w:val="20"/>
                <w:szCs w:val="20"/>
              </w:rPr>
            </w:pPr>
            <w:r w:rsidRPr="00AB7092">
              <w:rPr>
                <w:rFonts w:ascii="Arial" w:hAnsi="Arial" w:cs="Arial"/>
                <w:sz w:val="20"/>
                <w:szCs w:val="20"/>
              </w:rPr>
              <w:t xml:space="preserve">Бангладеш </w:t>
            </w:r>
            <w:r w:rsidRPr="00AB7092">
              <w:rPr>
                <w:rFonts w:ascii="Arial" w:hAnsi="Arial" w:cs="Arial"/>
                <w:sz w:val="20"/>
                <w:szCs w:val="20"/>
                <w:lang w:val="en-US"/>
              </w:rPr>
              <w:t>/</w:t>
            </w:r>
            <w:r w:rsidRPr="00AB7092">
              <w:rPr>
                <w:rFonts w:ascii="Arial" w:hAnsi="Arial" w:cs="Arial"/>
                <w:sz w:val="20"/>
                <w:szCs w:val="20"/>
              </w:rPr>
              <w:t xml:space="preserve"> DGDA</w:t>
            </w:r>
          </w:p>
        </w:tc>
      </w:tr>
      <w:tr w:rsidR="007D0B84" w:rsidRPr="00AB7092" w:rsidTr="00B65628">
        <w:tc>
          <w:tcPr>
            <w:tcW w:w="4672" w:type="dxa"/>
          </w:tcPr>
          <w:p w:rsidR="007D0B84" w:rsidRPr="00AB7092" w:rsidRDefault="007D0B84" w:rsidP="007D0B84">
            <w:pPr>
              <w:rPr>
                <w:rFonts w:ascii="Arial" w:hAnsi="Arial" w:cs="Arial"/>
                <w:sz w:val="20"/>
                <w:szCs w:val="20"/>
              </w:rPr>
            </w:pPr>
            <w:r w:rsidRPr="00AB7092">
              <w:rPr>
                <w:rFonts w:ascii="Arial" w:hAnsi="Arial" w:cs="Arial"/>
                <w:sz w:val="20"/>
                <w:szCs w:val="20"/>
              </w:rPr>
              <w:t xml:space="preserve">Бразилия </w:t>
            </w:r>
            <w:r w:rsidRPr="00AB7092">
              <w:rPr>
                <w:rFonts w:ascii="Arial" w:hAnsi="Arial" w:cs="Arial"/>
                <w:sz w:val="20"/>
                <w:szCs w:val="20"/>
                <w:lang w:val="en-US"/>
              </w:rPr>
              <w:t xml:space="preserve">/ ANVISA </w:t>
            </w:r>
          </w:p>
        </w:tc>
        <w:tc>
          <w:tcPr>
            <w:tcW w:w="4673" w:type="dxa"/>
          </w:tcPr>
          <w:p w:rsidR="007D0B84" w:rsidRPr="00AB7092" w:rsidRDefault="007D0B84" w:rsidP="007D0B8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B7092">
              <w:rPr>
                <w:rFonts w:ascii="Arial" w:hAnsi="Arial" w:cs="Arial"/>
                <w:sz w:val="20"/>
                <w:szCs w:val="20"/>
              </w:rPr>
              <w:t xml:space="preserve">Иордания </w:t>
            </w:r>
            <w:r w:rsidRPr="00AB7092">
              <w:rPr>
                <w:rFonts w:ascii="Arial" w:hAnsi="Arial" w:cs="Arial"/>
                <w:sz w:val="20"/>
                <w:szCs w:val="20"/>
                <w:lang w:val="en-US"/>
              </w:rPr>
              <w:t>/ JFDA</w:t>
            </w:r>
          </w:p>
        </w:tc>
      </w:tr>
      <w:tr w:rsidR="007D0B84" w:rsidRPr="00AB7092" w:rsidTr="00B65628">
        <w:tc>
          <w:tcPr>
            <w:tcW w:w="4672" w:type="dxa"/>
          </w:tcPr>
          <w:p w:rsidR="007D0B84" w:rsidRPr="00AB7092" w:rsidRDefault="007D0B84" w:rsidP="007D0B8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B7092">
              <w:rPr>
                <w:rFonts w:ascii="Arial" w:hAnsi="Arial" w:cs="Arial"/>
                <w:sz w:val="20"/>
                <w:szCs w:val="20"/>
              </w:rPr>
              <w:t xml:space="preserve">Болгария </w:t>
            </w:r>
            <w:r w:rsidRPr="00AB7092">
              <w:rPr>
                <w:rFonts w:ascii="Arial" w:hAnsi="Arial" w:cs="Arial"/>
                <w:sz w:val="20"/>
                <w:szCs w:val="20"/>
                <w:lang w:val="en-US"/>
              </w:rPr>
              <w:t xml:space="preserve">/ BDA </w:t>
            </w:r>
          </w:p>
        </w:tc>
        <w:tc>
          <w:tcPr>
            <w:tcW w:w="4673" w:type="dxa"/>
          </w:tcPr>
          <w:p w:rsidR="007D0B84" w:rsidRPr="00AB7092" w:rsidRDefault="007D0B84" w:rsidP="007D0B8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B7092">
              <w:rPr>
                <w:rFonts w:ascii="Arial" w:hAnsi="Arial" w:cs="Arial"/>
                <w:sz w:val="20"/>
                <w:szCs w:val="20"/>
              </w:rPr>
              <w:t xml:space="preserve">Пакистан </w:t>
            </w:r>
            <w:r w:rsidRPr="00AB7092">
              <w:rPr>
                <w:rFonts w:ascii="Arial" w:hAnsi="Arial" w:cs="Arial"/>
                <w:sz w:val="20"/>
                <w:szCs w:val="20"/>
                <w:lang w:val="en-US"/>
              </w:rPr>
              <w:t>/ DRAP</w:t>
            </w:r>
          </w:p>
        </w:tc>
      </w:tr>
      <w:tr w:rsidR="007D0B84" w:rsidRPr="00AB7092" w:rsidTr="00B65628">
        <w:tc>
          <w:tcPr>
            <w:tcW w:w="4672" w:type="dxa"/>
          </w:tcPr>
          <w:p w:rsidR="007D0B84" w:rsidRPr="00AB7092" w:rsidRDefault="007D0B84" w:rsidP="007D0B8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3" w:type="dxa"/>
          </w:tcPr>
          <w:p w:rsidR="007D0B84" w:rsidRPr="00AB7092" w:rsidRDefault="007D0B84" w:rsidP="007D0B84">
            <w:pPr>
              <w:rPr>
                <w:rFonts w:ascii="Arial" w:hAnsi="Arial" w:cs="Arial"/>
                <w:sz w:val="20"/>
                <w:szCs w:val="20"/>
              </w:rPr>
            </w:pPr>
            <w:r w:rsidRPr="00AB7092">
              <w:rPr>
                <w:rFonts w:ascii="Arial" w:hAnsi="Arial" w:cs="Arial"/>
                <w:sz w:val="20"/>
                <w:szCs w:val="20"/>
              </w:rPr>
              <w:t>Россия/</w:t>
            </w:r>
            <w:proofErr w:type="gramStart"/>
            <w:r w:rsidRPr="00AB7092">
              <w:rPr>
                <w:rFonts w:ascii="Arial" w:hAnsi="Arial" w:cs="Arial"/>
                <w:sz w:val="20"/>
                <w:szCs w:val="20"/>
              </w:rPr>
              <w:t>Минпромторг,  ФБУ</w:t>
            </w:r>
            <w:proofErr w:type="gramEnd"/>
            <w:r w:rsidRPr="00AB7092">
              <w:rPr>
                <w:rFonts w:ascii="Arial" w:hAnsi="Arial" w:cs="Arial"/>
                <w:sz w:val="20"/>
                <w:szCs w:val="20"/>
              </w:rPr>
              <w:t xml:space="preserve"> “</w:t>
            </w:r>
            <w:proofErr w:type="spellStart"/>
            <w:r w:rsidRPr="00AB7092">
              <w:rPr>
                <w:rFonts w:ascii="Arial" w:hAnsi="Arial" w:cs="Arial"/>
                <w:sz w:val="20"/>
                <w:szCs w:val="20"/>
              </w:rPr>
              <w:t>Гилс</w:t>
            </w:r>
            <w:proofErr w:type="spellEnd"/>
            <w:r w:rsidRPr="00AB7092">
              <w:rPr>
                <w:rFonts w:ascii="Arial" w:hAnsi="Arial" w:cs="Arial"/>
                <w:sz w:val="20"/>
                <w:szCs w:val="20"/>
              </w:rPr>
              <w:t xml:space="preserve"> и НП” и Росздравнадзор*</w:t>
            </w:r>
          </w:p>
        </w:tc>
      </w:tr>
      <w:tr w:rsidR="007D0B84" w:rsidRPr="00AB7092" w:rsidTr="00B65628">
        <w:tc>
          <w:tcPr>
            <w:tcW w:w="4672" w:type="dxa"/>
          </w:tcPr>
          <w:p w:rsidR="007D0B84" w:rsidRPr="00AB7092" w:rsidRDefault="007D0B84" w:rsidP="007D0B8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3" w:type="dxa"/>
          </w:tcPr>
          <w:p w:rsidR="007D0B84" w:rsidRPr="00AB7092" w:rsidRDefault="007D0B84" w:rsidP="007D0B8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B7092">
              <w:rPr>
                <w:rFonts w:ascii="Arial" w:hAnsi="Arial" w:cs="Arial"/>
                <w:sz w:val="20"/>
                <w:szCs w:val="20"/>
              </w:rPr>
              <w:t xml:space="preserve">Саудовская Аравия </w:t>
            </w:r>
            <w:r w:rsidRPr="00AB7092">
              <w:rPr>
                <w:rFonts w:ascii="Arial" w:hAnsi="Arial" w:cs="Arial"/>
                <w:sz w:val="20"/>
                <w:szCs w:val="20"/>
                <w:lang w:val="en-US"/>
              </w:rPr>
              <w:t>/SFDA</w:t>
            </w:r>
          </w:p>
        </w:tc>
      </w:tr>
    </w:tbl>
    <w:p w:rsidR="007D0B84" w:rsidRPr="00AB7092" w:rsidRDefault="007D0B84" w:rsidP="007D0B84">
      <w:pPr>
        <w:spacing w:after="160" w:line="259" w:lineRule="auto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*в настоящий момент бывшие пре-аппликанты </w:t>
      </w:r>
    </w:p>
    <w:p w:rsidR="007D0B84" w:rsidRPr="00AB7092" w:rsidRDefault="007D0B84" w:rsidP="007D0B84">
      <w:pPr>
        <w:spacing w:after="160" w:line="259" w:lineRule="auto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(в алфавитном порядке, начиная с Аппликантов и затем с Пре-аппликантов. </w:t>
      </w:r>
    </w:p>
    <w:p w:rsidR="007D0B84" w:rsidRPr="00DE33E8" w:rsidRDefault="007D0B84" w:rsidP="007D0B84">
      <w:pPr>
        <w:numPr>
          <w:ilvl w:val="0"/>
          <w:numId w:val="28"/>
        </w:numPr>
        <w:spacing w:after="160" w:line="259" w:lineRule="auto"/>
        <w:contextualSpacing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Была представлена обновленная информация по оценке статуса членства </w:t>
      </w:r>
      <w:r w:rsidRPr="00DE33E8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Армении / </w:t>
      </w:r>
      <w:r w:rsidRPr="00DE33E8">
        <w:rPr>
          <w:rFonts w:ascii="Arial" w:eastAsiaTheme="minorHAnsi" w:hAnsi="Arial" w:cs="Arial"/>
          <w:b/>
          <w:sz w:val="20"/>
          <w:szCs w:val="20"/>
          <w:lang w:val="en-US" w:eastAsia="en-US"/>
        </w:rPr>
        <w:t>SCDMTE</w:t>
      </w:r>
      <w:r w:rsidRPr="00DE33E8">
        <w:rPr>
          <w:rFonts w:ascii="Arial" w:eastAsiaTheme="minorHAnsi" w:hAnsi="Arial" w:cs="Arial"/>
          <w:b/>
          <w:sz w:val="20"/>
          <w:szCs w:val="20"/>
          <w:lang w:eastAsia="en-US"/>
        </w:rPr>
        <w:t>;</w:t>
      </w:r>
    </w:p>
    <w:p w:rsidR="007D0B84" w:rsidRPr="00AB7092" w:rsidRDefault="007D0B84" w:rsidP="007D0B84">
      <w:pPr>
        <w:numPr>
          <w:ilvl w:val="0"/>
          <w:numId w:val="28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Комитету была представлена обновленная информация по очному визиту – в связи с заявлением на вступление </w:t>
      </w:r>
      <w:r w:rsidRPr="00C9733F">
        <w:rPr>
          <w:rFonts w:ascii="Arial" w:eastAsiaTheme="minorHAnsi" w:hAnsi="Arial" w:cs="Arial"/>
          <w:b/>
          <w:sz w:val="20"/>
          <w:szCs w:val="20"/>
          <w:lang w:eastAsia="en-US"/>
        </w:rPr>
        <w:t>Бразилии/</w:t>
      </w:r>
      <w:r w:rsidRPr="00C9733F">
        <w:rPr>
          <w:rFonts w:ascii="Arial" w:eastAsiaTheme="minorHAnsi" w:hAnsi="Arial" w:cs="Arial"/>
          <w:b/>
          <w:sz w:val="20"/>
          <w:szCs w:val="20"/>
          <w:lang w:val="en-US" w:eastAsia="en-US"/>
        </w:rPr>
        <w:t>ANVISA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- который состоялся с 9 по 21 октября 2019 года. Отчет по оценке будет предоставлен на следующей встрече Комитета; </w:t>
      </w:r>
    </w:p>
    <w:p w:rsidR="007D0B84" w:rsidRPr="00AB7092" w:rsidRDefault="007D0B84" w:rsidP="007D0B84">
      <w:pPr>
        <w:numPr>
          <w:ilvl w:val="0"/>
          <w:numId w:val="28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Планирование очного визита совместно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канадской оценкой</w:t>
      </w:r>
      <w:r w:rsidR="00DD0294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DD0294" w:rsidRPr="00DD0294">
        <w:rPr>
          <w:rFonts w:ascii="Arial" w:eastAsiaTheme="minorHAnsi" w:hAnsi="Arial" w:cs="Arial"/>
          <w:sz w:val="20"/>
          <w:szCs w:val="20"/>
          <w:lang w:eastAsia="en-US"/>
        </w:rPr>
        <w:t>[</w:t>
      </w:r>
      <w:r w:rsidR="00DD0294">
        <w:rPr>
          <w:rFonts w:ascii="Arial" w:eastAsiaTheme="minorHAnsi" w:hAnsi="Arial" w:cs="Arial"/>
          <w:sz w:val="20"/>
          <w:szCs w:val="20"/>
          <w:lang w:eastAsia="en-US"/>
        </w:rPr>
        <w:t>в рамках</w:t>
      </w:r>
      <w:r w:rsidR="00DD0294" w:rsidRPr="00DD0294">
        <w:rPr>
          <w:rFonts w:ascii="Arial" w:eastAsiaTheme="minorHAnsi" w:hAnsi="Arial" w:cs="Arial"/>
          <w:sz w:val="20"/>
          <w:szCs w:val="20"/>
          <w:lang w:eastAsia="en-US"/>
        </w:rPr>
        <w:t>]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Соглашения о </w:t>
      </w:r>
      <w:r w:rsidR="00931AFB">
        <w:rPr>
          <w:rFonts w:ascii="Arial" w:eastAsiaTheme="minorHAnsi" w:hAnsi="Arial" w:cs="Arial"/>
          <w:sz w:val="20"/>
          <w:szCs w:val="20"/>
          <w:lang w:eastAsia="en-US"/>
        </w:rPr>
        <w:t>в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заимном </w:t>
      </w:r>
      <w:r w:rsidR="00931AFB">
        <w:rPr>
          <w:rFonts w:ascii="Arial" w:eastAsiaTheme="minorHAnsi" w:hAnsi="Arial" w:cs="Arial"/>
          <w:sz w:val="20"/>
          <w:szCs w:val="20"/>
          <w:lang w:eastAsia="en-US"/>
        </w:rPr>
        <w:t>п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ризнании было согласовано на 1 квартал 2020 года для заявления о членстве </w:t>
      </w:r>
      <w:r w:rsidRPr="00931AFB">
        <w:rPr>
          <w:rFonts w:ascii="Arial" w:eastAsiaTheme="minorHAnsi" w:hAnsi="Arial" w:cs="Arial"/>
          <w:b/>
          <w:sz w:val="20"/>
          <w:szCs w:val="20"/>
          <w:lang w:eastAsia="en-US"/>
        </w:rPr>
        <w:t>Болгарии /</w:t>
      </w:r>
      <w:r w:rsidRPr="00931AFB">
        <w:rPr>
          <w:rFonts w:ascii="Arial" w:eastAsiaTheme="minorHAnsi" w:hAnsi="Arial" w:cs="Arial"/>
          <w:b/>
          <w:sz w:val="20"/>
          <w:szCs w:val="20"/>
          <w:lang w:val="en-US" w:eastAsia="en-US"/>
        </w:rPr>
        <w:t>BDA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путем частичной оценки принимая во внимание осуществленный аудит в рамках Совместной </w:t>
      </w:r>
      <w:r w:rsidR="00931AFB">
        <w:rPr>
          <w:rFonts w:ascii="Arial" w:eastAsiaTheme="minorHAnsi" w:hAnsi="Arial" w:cs="Arial"/>
          <w:sz w:val="20"/>
          <w:szCs w:val="20"/>
          <w:lang w:eastAsia="en-US"/>
        </w:rPr>
        <w:t>п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рограммы </w:t>
      </w:r>
      <w:r w:rsidR="00931AFB">
        <w:rPr>
          <w:rFonts w:ascii="Arial" w:eastAsiaTheme="minorHAnsi" w:hAnsi="Arial" w:cs="Arial"/>
          <w:sz w:val="20"/>
          <w:szCs w:val="20"/>
          <w:lang w:eastAsia="en-US"/>
        </w:rPr>
        <w:t>а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удита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EMA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в соответствии с Письмом</w:t>
      </w:r>
      <w:r w:rsidR="008040BD">
        <w:rPr>
          <w:rFonts w:ascii="Arial" w:eastAsiaTheme="minorHAnsi" w:hAnsi="Arial" w:cs="Arial"/>
          <w:sz w:val="20"/>
          <w:szCs w:val="20"/>
          <w:lang w:eastAsia="en-US"/>
        </w:rPr>
        <w:t xml:space="preserve"> о с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огла</w:t>
      </w:r>
      <w:r w:rsidR="008040BD">
        <w:rPr>
          <w:rFonts w:ascii="Arial" w:eastAsiaTheme="minorHAnsi" w:hAnsi="Arial" w:cs="Arial"/>
          <w:sz w:val="20"/>
          <w:szCs w:val="20"/>
          <w:lang w:eastAsia="en-US"/>
        </w:rPr>
        <w:t>сии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–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EEA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HMA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8040BD" w:rsidRPr="008040BD">
        <w:rPr>
          <w:rFonts w:ascii="Arial" w:eastAsiaTheme="minorHAnsi" w:hAnsi="Arial" w:cs="Arial"/>
          <w:sz w:val="20"/>
          <w:szCs w:val="20"/>
          <w:lang w:eastAsia="en-US"/>
        </w:rPr>
        <w:t>[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Главы </w:t>
      </w:r>
      <w:r w:rsidR="008040BD">
        <w:rPr>
          <w:rFonts w:ascii="Arial" w:eastAsiaTheme="minorHAnsi" w:hAnsi="Arial" w:cs="Arial"/>
          <w:sz w:val="20"/>
          <w:szCs w:val="20"/>
          <w:lang w:eastAsia="en-US"/>
        </w:rPr>
        <w:t>м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едицинских Агентств Европейской </w:t>
      </w:r>
      <w:r w:rsidR="008040BD">
        <w:rPr>
          <w:rFonts w:ascii="Arial" w:eastAsiaTheme="minorHAnsi" w:hAnsi="Arial" w:cs="Arial"/>
          <w:sz w:val="20"/>
          <w:szCs w:val="20"/>
          <w:lang w:eastAsia="en-US"/>
        </w:rPr>
        <w:t>э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кономической </w:t>
      </w:r>
      <w:r w:rsidR="008040BD">
        <w:rPr>
          <w:rFonts w:ascii="Arial" w:eastAsiaTheme="minorHAnsi" w:hAnsi="Arial" w:cs="Arial"/>
          <w:sz w:val="20"/>
          <w:szCs w:val="20"/>
          <w:lang w:eastAsia="en-US"/>
        </w:rPr>
        <w:t>з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оны</w:t>
      </w:r>
      <w:r w:rsidR="008040BD" w:rsidRPr="008040BD">
        <w:rPr>
          <w:rFonts w:ascii="Arial" w:eastAsiaTheme="minorHAnsi" w:hAnsi="Arial" w:cs="Arial"/>
          <w:sz w:val="20"/>
          <w:szCs w:val="20"/>
          <w:lang w:eastAsia="en-US"/>
        </w:rPr>
        <w:t>]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;</w:t>
      </w:r>
    </w:p>
    <w:p w:rsidR="007D0B84" w:rsidRPr="00AB7092" w:rsidRDefault="007D0B84" w:rsidP="007D0B84">
      <w:pPr>
        <w:numPr>
          <w:ilvl w:val="0"/>
          <w:numId w:val="28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>Была представлена обновленная информация по</w:t>
      </w:r>
      <w:r w:rsidR="003B2690">
        <w:rPr>
          <w:rFonts w:ascii="Arial" w:eastAsiaTheme="minorHAnsi" w:hAnsi="Arial" w:cs="Arial"/>
          <w:sz w:val="20"/>
          <w:szCs w:val="20"/>
          <w:lang w:eastAsia="en-US"/>
        </w:rPr>
        <w:t xml:space="preserve"> статусу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оценк</w:t>
      </w:r>
      <w:r w:rsidR="003B2690">
        <w:rPr>
          <w:rFonts w:ascii="Arial" w:eastAsiaTheme="minorHAnsi" w:hAnsi="Arial" w:cs="Arial"/>
          <w:sz w:val="20"/>
          <w:szCs w:val="20"/>
          <w:lang w:eastAsia="en-US"/>
        </w:rPr>
        <w:t>и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EC19BB">
        <w:rPr>
          <w:rFonts w:ascii="Arial" w:eastAsiaTheme="minorHAnsi" w:hAnsi="Arial" w:cs="Arial"/>
          <w:sz w:val="20"/>
          <w:szCs w:val="20"/>
          <w:lang w:eastAsia="en-US"/>
        </w:rPr>
        <w:t xml:space="preserve">заявки на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предварительно</w:t>
      </w:r>
      <w:r w:rsidR="00EC19BB">
        <w:rPr>
          <w:rFonts w:ascii="Arial" w:eastAsiaTheme="minorHAnsi" w:hAnsi="Arial" w:cs="Arial"/>
          <w:sz w:val="20"/>
          <w:szCs w:val="20"/>
          <w:lang w:eastAsia="en-US"/>
        </w:rPr>
        <w:t xml:space="preserve">е присоединение </w:t>
      </w:r>
      <w:proofErr w:type="spellStart"/>
      <w:r w:rsidRPr="00D30EDA">
        <w:rPr>
          <w:rFonts w:ascii="Arial" w:eastAsiaTheme="minorHAnsi" w:hAnsi="Arial" w:cs="Arial"/>
          <w:b/>
          <w:sz w:val="20"/>
          <w:szCs w:val="20"/>
          <w:lang w:eastAsia="en-US"/>
        </w:rPr>
        <w:t>Бангладеша</w:t>
      </w:r>
      <w:proofErr w:type="spellEnd"/>
      <w:r w:rsidRPr="00D30EDA">
        <w:rPr>
          <w:rFonts w:ascii="Arial" w:eastAsiaTheme="minorHAnsi" w:hAnsi="Arial" w:cs="Arial"/>
          <w:b/>
          <w:sz w:val="20"/>
          <w:szCs w:val="20"/>
          <w:lang w:eastAsia="en-US"/>
        </w:rPr>
        <w:t>/</w:t>
      </w:r>
      <w:r w:rsidRPr="00D30EDA">
        <w:rPr>
          <w:rFonts w:ascii="Arial" w:eastAsiaTheme="minorHAnsi" w:hAnsi="Arial" w:cs="Arial"/>
          <w:b/>
          <w:sz w:val="20"/>
          <w:szCs w:val="20"/>
          <w:lang w:val="en-US" w:eastAsia="en-US"/>
        </w:rPr>
        <w:t>DGDA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которая является еще активной; </w:t>
      </w:r>
    </w:p>
    <w:p w:rsidR="007D0B84" w:rsidRPr="00AB7092" w:rsidRDefault="007D0B84" w:rsidP="007D0B84">
      <w:pPr>
        <w:numPr>
          <w:ilvl w:val="0"/>
          <w:numId w:val="28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>Была представлена обновленная информация по</w:t>
      </w:r>
      <w:r w:rsidR="003B2690">
        <w:rPr>
          <w:rFonts w:ascii="Arial" w:eastAsiaTheme="minorHAnsi" w:hAnsi="Arial" w:cs="Arial"/>
          <w:sz w:val="20"/>
          <w:szCs w:val="20"/>
          <w:lang w:eastAsia="en-US"/>
        </w:rPr>
        <w:t xml:space="preserve"> статусу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оценк</w:t>
      </w:r>
      <w:r w:rsidR="003B2690">
        <w:rPr>
          <w:rFonts w:ascii="Arial" w:eastAsiaTheme="minorHAnsi" w:hAnsi="Arial" w:cs="Arial"/>
          <w:sz w:val="20"/>
          <w:szCs w:val="20"/>
          <w:lang w:eastAsia="en-US"/>
        </w:rPr>
        <w:t>и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07350F">
        <w:rPr>
          <w:rFonts w:ascii="Arial" w:eastAsiaTheme="minorHAnsi" w:hAnsi="Arial" w:cs="Arial"/>
          <w:sz w:val="20"/>
          <w:szCs w:val="20"/>
          <w:lang w:eastAsia="en-US"/>
        </w:rPr>
        <w:t xml:space="preserve">заявки на </w:t>
      </w:r>
      <w:r w:rsidR="0007350F" w:rsidRPr="00AB7092">
        <w:rPr>
          <w:rFonts w:ascii="Arial" w:eastAsiaTheme="minorHAnsi" w:hAnsi="Arial" w:cs="Arial"/>
          <w:sz w:val="20"/>
          <w:szCs w:val="20"/>
          <w:lang w:eastAsia="en-US"/>
        </w:rPr>
        <w:t>предварительно</w:t>
      </w:r>
      <w:r w:rsidR="0007350F">
        <w:rPr>
          <w:rFonts w:ascii="Arial" w:eastAsiaTheme="minorHAnsi" w:hAnsi="Arial" w:cs="Arial"/>
          <w:sz w:val="20"/>
          <w:szCs w:val="20"/>
          <w:lang w:eastAsia="en-US"/>
        </w:rPr>
        <w:t xml:space="preserve">е присоединение </w:t>
      </w:r>
      <w:r w:rsidRPr="0007350F">
        <w:rPr>
          <w:rFonts w:ascii="Arial" w:eastAsiaTheme="minorHAnsi" w:hAnsi="Arial" w:cs="Arial"/>
          <w:b/>
          <w:sz w:val="20"/>
          <w:szCs w:val="20"/>
          <w:lang w:eastAsia="en-US"/>
        </w:rPr>
        <w:t>Иордании/</w:t>
      </w:r>
      <w:r w:rsidRPr="0007350F">
        <w:rPr>
          <w:rFonts w:ascii="Arial" w:eastAsiaTheme="minorHAnsi" w:hAnsi="Arial" w:cs="Arial"/>
          <w:b/>
          <w:sz w:val="20"/>
          <w:szCs w:val="20"/>
          <w:lang w:val="en-US" w:eastAsia="en-US"/>
        </w:rPr>
        <w:t>JFDA</w:t>
      </w:r>
      <w:r w:rsidR="00E86498">
        <w:rPr>
          <w:rFonts w:ascii="Arial" w:eastAsiaTheme="minorHAnsi" w:hAnsi="Arial" w:cs="Arial"/>
          <w:b/>
          <w:sz w:val="20"/>
          <w:szCs w:val="20"/>
          <w:lang w:eastAsia="en-US"/>
        </w:rPr>
        <w:t>.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E86498">
        <w:rPr>
          <w:rFonts w:ascii="Arial" w:eastAsiaTheme="minorHAnsi" w:hAnsi="Arial" w:cs="Arial"/>
          <w:sz w:val="20"/>
          <w:szCs w:val="20"/>
          <w:lang w:eastAsia="en-US"/>
        </w:rPr>
        <w:t>Отчет по а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нализ</w:t>
      </w:r>
      <w:r w:rsidR="00E86498">
        <w:rPr>
          <w:rFonts w:ascii="Arial" w:eastAsiaTheme="minorHAnsi" w:hAnsi="Arial" w:cs="Arial"/>
          <w:sz w:val="20"/>
          <w:szCs w:val="20"/>
          <w:lang w:eastAsia="en-US"/>
        </w:rPr>
        <w:t>у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E86498">
        <w:rPr>
          <w:rFonts w:ascii="Arial" w:eastAsiaTheme="minorHAnsi" w:hAnsi="Arial" w:cs="Arial"/>
          <w:sz w:val="20"/>
          <w:szCs w:val="20"/>
          <w:lang w:eastAsia="en-US"/>
        </w:rPr>
        <w:t>пробелов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предварительного присоединения будет предоставлен на следующем заседании Комитета;</w:t>
      </w:r>
    </w:p>
    <w:p w:rsidR="007D0B84" w:rsidRPr="00AB7092" w:rsidRDefault="007D0B84" w:rsidP="007D0B84">
      <w:pPr>
        <w:numPr>
          <w:ilvl w:val="0"/>
          <w:numId w:val="28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lastRenderedPageBreak/>
        <w:t xml:space="preserve">Комитету была предоставлена обновленная информация по статусу и прогрессу в оценке предварительного заявления на членство </w:t>
      </w:r>
      <w:r w:rsidRPr="003E75F6">
        <w:rPr>
          <w:rFonts w:ascii="Arial" w:eastAsiaTheme="minorHAnsi" w:hAnsi="Arial" w:cs="Arial"/>
          <w:b/>
          <w:sz w:val="20"/>
          <w:szCs w:val="20"/>
          <w:lang w:eastAsia="en-US"/>
        </w:rPr>
        <w:t>Пакистана/DRAP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, котор</w:t>
      </w:r>
      <w:r w:rsidR="003E75F6">
        <w:rPr>
          <w:rFonts w:ascii="Arial" w:eastAsiaTheme="minorHAnsi" w:hAnsi="Arial" w:cs="Arial"/>
          <w:sz w:val="20"/>
          <w:szCs w:val="20"/>
          <w:lang w:eastAsia="en-US"/>
        </w:rPr>
        <w:t>ое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был</w:t>
      </w:r>
      <w:r w:rsidR="003E75F6">
        <w:rPr>
          <w:rFonts w:ascii="Arial" w:eastAsiaTheme="minorHAnsi" w:hAnsi="Arial" w:cs="Arial"/>
          <w:sz w:val="20"/>
          <w:szCs w:val="20"/>
          <w:lang w:eastAsia="en-US"/>
        </w:rPr>
        <w:t>о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представлен</w:t>
      </w:r>
      <w:r w:rsidR="003E75F6">
        <w:rPr>
          <w:rFonts w:ascii="Arial" w:eastAsiaTheme="minorHAnsi" w:hAnsi="Arial" w:cs="Arial"/>
          <w:sz w:val="20"/>
          <w:szCs w:val="20"/>
          <w:lang w:eastAsia="en-US"/>
        </w:rPr>
        <w:t>о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нов</w:t>
      </w:r>
      <w:r w:rsidR="003E75F6">
        <w:rPr>
          <w:rFonts w:ascii="Arial" w:eastAsiaTheme="minorHAnsi" w:hAnsi="Arial" w:cs="Arial"/>
          <w:sz w:val="20"/>
          <w:szCs w:val="20"/>
          <w:lang w:eastAsia="en-US"/>
        </w:rPr>
        <w:t>ым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Главой Агентства;</w:t>
      </w:r>
    </w:p>
    <w:p w:rsidR="007D0B84" w:rsidRPr="00AB7092" w:rsidRDefault="007D0B84" w:rsidP="007D0B84">
      <w:pPr>
        <w:numPr>
          <w:ilvl w:val="0"/>
          <w:numId w:val="28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5E0459">
        <w:rPr>
          <w:rFonts w:ascii="Arial" w:eastAsiaTheme="minorHAnsi" w:hAnsi="Arial" w:cs="Arial"/>
          <w:b/>
          <w:sz w:val="20"/>
          <w:szCs w:val="20"/>
          <w:lang w:eastAsia="en-US"/>
        </w:rPr>
        <w:t>Саудовская Аравия</w:t>
      </w:r>
      <w:r w:rsidR="005E0459" w:rsidRPr="005E0459">
        <w:rPr>
          <w:rFonts w:ascii="Arial" w:eastAsiaTheme="minorHAnsi" w:hAnsi="Arial" w:cs="Arial"/>
          <w:b/>
          <w:sz w:val="20"/>
          <w:szCs w:val="20"/>
          <w:lang w:eastAsia="en-US"/>
        </w:rPr>
        <w:t>/</w:t>
      </w:r>
      <w:r w:rsidR="005E0459" w:rsidRPr="005E0459">
        <w:rPr>
          <w:rFonts w:ascii="Arial" w:eastAsiaTheme="minorHAnsi" w:hAnsi="Arial" w:cs="Arial"/>
          <w:b/>
          <w:sz w:val="20"/>
          <w:szCs w:val="20"/>
          <w:lang w:val="en-US" w:eastAsia="en-US"/>
        </w:rPr>
        <w:t>SFDA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представила Комитету обновленную информацию по их планам в ближайшее время подать заявку на членство вследствие завершения процесса их предварительного присоединения, который закрылся 10 апреля 2019 года.</w:t>
      </w:r>
    </w:p>
    <w:p w:rsidR="007D0B84" w:rsidRPr="00AB7092" w:rsidRDefault="007D0B84" w:rsidP="007D0B84">
      <w:pPr>
        <w:spacing w:after="160" w:line="259" w:lineRule="auto"/>
        <w:rPr>
          <w:rFonts w:ascii="Arial" w:eastAsiaTheme="minorHAnsi" w:hAnsi="Arial" w:cs="Arial"/>
          <w:sz w:val="20"/>
          <w:szCs w:val="20"/>
          <w:lang w:eastAsia="en-US"/>
        </w:rPr>
      </w:pPr>
    </w:p>
    <w:p w:rsidR="007D0B84" w:rsidRPr="00AB7092" w:rsidRDefault="007D0B84" w:rsidP="007D0B84">
      <w:pPr>
        <w:spacing w:after="160" w:line="259" w:lineRule="auto"/>
        <w:jc w:val="center"/>
        <w:rPr>
          <w:rFonts w:ascii="Arial" w:eastAsiaTheme="minorHAnsi" w:hAnsi="Arial" w:cs="Arial"/>
          <w:b/>
          <w:color w:val="0070C0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b/>
          <w:color w:val="0070C0"/>
          <w:sz w:val="20"/>
          <w:szCs w:val="20"/>
          <w:lang w:eastAsia="en-US"/>
        </w:rPr>
        <w:t>ДВУСТОРОННИЕ ВСТРЕЧИ С КИТАЕМ/</w:t>
      </w:r>
      <w:proofErr w:type="gramStart"/>
      <w:r w:rsidRPr="00AB7092">
        <w:rPr>
          <w:rFonts w:ascii="Arial" w:eastAsiaTheme="minorHAnsi" w:hAnsi="Arial" w:cs="Arial"/>
          <w:b/>
          <w:color w:val="0070C0"/>
          <w:sz w:val="20"/>
          <w:szCs w:val="20"/>
          <w:lang w:val="en-US" w:eastAsia="en-US"/>
        </w:rPr>
        <w:t>NMPA</w:t>
      </w:r>
      <w:r w:rsidRPr="00AB7092">
        <w:rPr>
          <w:rFonts w:ascii="Arial" w:eastAsiaTheme="minorHAnsi" w:hAnsi="Arial" w:cs="Arial"/>
          <w:b/>
          <w:color w:val="0070C0"/>
          <w:sz w:val="20"/>
          <w:szCs w:val="20"/>
          <w:lang w:eastAsia="en-US"/>
        </w:rPr>
        <w:t xml:space="preserve"> И</w:t>
      </w:r>
      <w:proofErr w:type="gramEnd"/>
      <w:r w:rsidRPr="00AB7092">
        <w:rPr>
          <w:rFonts w:ascii="Arial" w:eastAsiaTheme="minorHAnsi" w:hAnsi="Arial" w:cs="Arial"/>
          <w:b/>
          <w:color w:val="0070C0"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b/>
          <w:color w:val="0070C0"/>
          <w:sz w:val="20"/>
          <w:szCs w:val="20"/>
          <w:lang w:val="en-US" w:eastAsia="en-US"/>
        </w:rPr>
        <w:t>ICH</w:t>
      </w:r>
      <w:r w:rsidRPr="00AB7092">
        <w:rPr>
          <w:rFonts w:ascii="Arial" w:eastAsiaTheme="minorHAnsi" w:hAnsi="Arial" w:cs="Arial"/>
          <w:b/>
          <w:color w:val="0070C0"/>
          <w:sz w:val="20"/>
          <w:szCs w:val="20"/>
          <w:lang w:eastAsia="en-US"/>
        </w:rPr>
        <w:t xml:space="preserve"> </w:t>
      </w:r>
    </w:p>
    <w:p w:rsidR="007D0B84" w:rsidRPr="00AB7092" w:rsidRDefault="007D0B84" w:rsidP="007D0B84">
      <w:pPr>
        <w:spacing w:after="160" w:line="259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Двусторонняя встреча между Исполнительным Бюро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 Делегацией Высокого уровня от Национальной Администрации Медицинской Продукции Китая /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NMPA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(</w:t>
      </w:r>
      <w:r w:rsidR="0035772E">
        <w:rPr>
          <w:rFonts w:ascii="Arial" w:eastAsiaTheme="minorHAnsi" w:hAnsi="Arial" w:cs="Arial"/>
          <w:sz w:val="20"/>
          <w:szCs w:val="20"/>
          <w:lang w:eastAsia="en-US"/>
        </w:rPr>
        <w:t>ранее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CFDA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), прошла 14 ноября 2019 года. Данная встреча позволила сделать хороший прогресс в решении некоторых вопросов, поднятых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NMPA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в связи с возможной заявкой и</w:t>
      </w:r>
      <w:r w:rsidR="003D05C7">
        <w:rPr>
          <w:rFonts w:ascii="Arial" w:eastAsiaTheme="minorHAnsi" w:hAnsi="Arial" w:cs="Arial"/>
          <w:sz w:val="20"/>
          <w:szCs w:val="20"/>
          <w:lang w:eastAsia="en-US"/>
        </w:rPr>
        <w:t>ли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предварительн</w:t>
      </w:r>
      <w:r w:rsidR="003D05C7">
        <w:rPr>
          <w:rFonts w:ascii="Arial" w:eastAsiaTheme="minorHAnsi" w:hAnsi="Arial" w:cs="Arial"/>
          <w:sz w:val="20"/>
          <w:szCs w:val="20"/>
          <w:lang w:eastAsia="en-US"/>
        </w:rPr>
        <w:t>ой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заявкой на вступление в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.  </w:t>
      </w:r>
    </w:p>
    <w:p w:rsidR="007D0B84" w:rsidRPr="00AB7092" w:rsidRDefault="007D0B84" w:rsidP="007D0B84">
      <w:pPr>
        <w:spacing w:after="160" w:line="259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Двусторонняя встреча между Исполнительным Бюро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 Председателем Управляющего Комитета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ICH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Доктором Терезой </w:t>
      </w:r>
      <w:proofErr w:type="spellStart"/>
      <w:r w:rsidRPr="00AB7092">
        <w:rPr>
          <w:rFonts w:ascii="Arial" w:eastAsiaTheme="minorHAnsi" w:hAnsi="Arial" w:cs="Arial"/>
          <w:sz w:val="20"/>
          <w:szCs w:val="20"/>
          <w:lang w:eastAsia="en-US"/>
        </w:rPr>
        <w:t>Муллин</w:t>
      </w:r>
      <w:proofErr w:type="spellEnd"/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(FDA, США), прошла 13 ноября 2019 года. Данная встреча позволила обсудить преимущества и изучить возможности для взаимовыгодного сотрудничества между двумя Организациями, в частности в сфере обучения. </w:t>
      </w:r>
    </w:p>
    <w:p w:rsidR="007D0B84" w:rsidRPr="00AB7092" w:rsidRDefault="007D0B84" w:rsidP="007D0B84">
      <w:pPr>
        <w:spacing w:after="160" w:line="259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7D0B84" w:rsidRPr="00AB7092" w:rsidRDefault="007D0B84" w:rsidP="007D0B84">
      <w:pPr>
        <w:spacing w:after="160" w:line="259" w:lineRule="auto"/>
        <w:jc w:val="center"/>
        <w:rPr>
          <w:rFonts w:ascii="Arial" w:eastAsiaTheme="minorHAnsi" w:hAnsi="Arial" w:cs="Arial"/>
          <w:b/>
          <w:color w:val="0070C0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b/>
          <w:color w:val="0070C0"/>
          <w:sz w:val="20"/>
          <w:szCs w:val="20"/>
          <w:lang w:eastAsia="en-US"/>
        </w:rPr>
        <w:t>ДРУГИЕ НОВОСТИ</w:t>
      </w:r>
    </w:p>
    <w:p w:rsidR="007D0B84" w:rsidRPr="00AB7092" w:rsidRDefault="007D0B84" w:rsidP="007D0B84">
      <w:pPr>
        <w:spacing w:after="160" w:line="259" w:lineRule="auto"/>
        <w:rPr>
          <w:rFonts w:ascii="Arial" w:eastAsiaTheme="minorHAnsi" w:hAnsi="Arial" w:cs="Arial"/>
          <w:b/>
          <w:color w:val="0070C0"/>
          <w:sz w:val="20"/>
          <w:szCs w:val="20"/>
          <w:lang w:val="en-US" w:eastAsia="en-US"/>
        </w:rPr>
      </w:pPr>
      <w:r w:rsidRPr="00AB7092">
        <w:rPr>
          <w:rFonts w:ascii="Arial" w:eastAsiaTheme="minorHAnsi" w:hAnsi="Arial" w:cs="Arial"/>
          <w:b/>
          <w:color w:val="0070C0"/>
          <w:sz w:val="20"/>
          <w:szCs w:val="20"/>
          <w:lang w:eastAsia="en-US"/>
        </w:rPr>
        <w:t>Комитет</w:t>
      </w:r>
      <w:r w:rsidRPr="00AB7092">
        <w:rPr>
          <w:rFonts w:ascii="Arial" w:eastAsiaTheme="minorHAnsi" w:hAnsi="Arial" w:cs="Arial"/>
          <w:b/>
          <w:color w:val="0070C0"/>
          <w:sz w:val="20"/>
          <w:szCs w:val="20"/>
          <w:lang w:val="en-US" w:eastAsia="en-US"/>
        </w:rPr>
        <w:t xml:space="preserve">: </w:t>
      </w:r>
    </w:p>
    <w:p w:rsidR="007D0B84" w:rsidRPr="00AB7092" w:rsidRDefault="007D0B84" w:rsidP="007D0B84">
      <w:pPr>
        <w:numPr>
          <w:ilvl w:val="0"/>
          <w:numId w:val="30"/>
        </w:numPr>
        <w:spacing w:after="160" w:line="259" w:lineRule="auto"/>
        <w:contextualSpacing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Получил обновленную информацию по итогам обсуждений в рамках встречи Исполнительного Бюро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которая прошла 11 ноября 2019, и была проведена до заседания Комитета; </w:t>
      </w:r>
    </w:p>
    <w:p w:rsidR="007D0B84" w:rsidRPr="00AB7092" w:rsidRDefault="007D0B84" w:rsidP="007D0B84">
      <w:pPr>
        <w:numPr>
          <w:ilvl w:val="0"/>
          <w:numId w:val="30"/>
        </w:numPr>
        <w:spacing w:after="160" w:line="259" w:lineRule="auto"/>
        <w:contextualSpacing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Обсудил сферу действия контрольного перечня для определения </w:t>
      </w:r>
      <w:r w:rsidR="00A617F3" w:rsidRPr="00A617F3">
        <w:rPr>
          <w:rFonts w:ascii="Arial" w:eastAsiaTheme="minorHAnsi" w:hAnsi="Arial" w:cs="Arial"/>
          <w:b/>
          <w:sz w:val="20"/>
          <w:szCs w:val="20"/>
          <w:lang w:eastAsia="en-US"/>
        </w:rPr>
        <w:t>использования</w:t>
      </w:r>
      <w:r w:rsidRPr="00A617F3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и внедрения руководящих документов </w:t>
      </w:r>
      <w:r w:rsidRPr="00A617F3">
        <w:rPr>
          <w:rFonts w:ascii="Arial" w:eastAsiaTheme="minorHAnsi" w:hAnsi="Arial" w:cs="Arial"/>
          <w:b/>
          <w:sz w:val="20"/>
          <w:szCs w:val="20"/>
          <w:lang w:val="en-US" w:eastAsia="en-US"/>
        </w:rPr>
        <w:t>PIC</w:t>
      </w:r>
      <w:r w:rsidRPr="00A617F3">
        <w:rPr>
          <w:rFonts w:ascii="Arial" w:eastAsiaTheme="minorHAnsi" w:hAnsi="Arial" w:cs="Arial"/>
          <w:b/>
          <w:sz w:val="20"/>
          <w:szCs w:val="20"/>
          <w:lang w:eastAsia="en-US"/>
        </w:rPr>
        <w:t>/</w:t>
      </w:r>
      <w:r w:rsidRPr="00A617F3">
        <w:rPr>
          <w:rFonts w:ascii="Arial" w:eastAsiaTheme="minorHAnsi" w:hAnsi="Arial" w:cs="Arial"/>
          <w:b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;</w:t>
      </w:r>
    </w:p>
    <w:p w:rsidR="007D0B84" w:rsidRPr="00AB7092" w:rsidRDefault="007D0B84" w:rsidP="007D0B84">
      <w:pPr>
        <w:numPr>
          <w:ilvl w:val="0"/>
          <w:numId w:val="30"/>
        </w:numPr>
        <w:spacing w:after="160" w:line="259" w:lineRule="auto"/>
        <w:contextualSpacing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Обсудил и пересмотрел ряд новых коммуникационных инструментов, в том числе </w:t>
      </w:r>
      <w:r w:rsidRPr="00481C83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инструментов по выявлению новых </w:t>
      </w:r>
      <w:proofErr w:type="spellStart"/>
      <w:r w:rsidRPr="00481C83">
        <w:rPr>
          <w:rFonts w:ascii="Arial" w:eastAsiaTheme="minorHAnsi" w:hAnsi="Arial" w:cs="Arial"/>
          <w:b/>
          <w:sz w:val="20"/>
          <w:szCs w:val="20"/>
          <w:lang w:eastAsia="en-US"/>
        </w:rPr>
        <w:t>стейхолдеров</w:t>
      </w:r>
      <w:proofErr w:type="spellEnd"/>
    </w:p>
    <w:p w:rsidR="007D0B84" w:rsidRPr="00AB7092" w:rsidRDefault="007D0B84" w:rsidP="007D0B84">
      <w:pPr>
        <w:numPr>
          <w:ilvl w:val="0"/>
          <w:numId w:val="30"/>
        </w:numPr>
        <w:spacing w:after="160" w:line="259" w:lineRule="auto"/>
        <w:contextualSpacing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Утвердил пересмотренный проект мандата для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Рабочей </w:t>
      </w:r>
      <w:r w:rsidR="00BA73D7">
        <w:rPr>
          <w:rFonts w:ascii="Arial" w:eastAsiaTheme="minorHAnsi" w:hAnsi="Arial" w:cs="Arial"/>
          <w:b/>
          <w:sz w:val="20"/>
          <w:szCs w:val="20"/>
          <w:lang w:eastAsia="en-US"/>
        </w:rPr>
        <w:t>г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руппы по </w:t>
      </w:r>
      <w:r w:rsidR="002A2AC9">
        <w:rPr>
          <w:rFonts w:ascii="Arial" w:eastAsiaTheme="minorHAnsi" w:hAnsi="Arial" w:cs="Arial"/>
          <w:b/>
          <w:sz w:val="20"/>
          <w:szCs w:val="20"/>
          <w:lang w:eastAsia="en-US"/>
        </w:rPr>
        <w:t>ф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инансированию </w:t>
      </w:r>
      <w:r w:rsidR="002A2AC9">
        <w:rPr>
          <w:rFonts w:ascii="Arial" w:eastAsiaTheme="minorHAnsi" w:hAnsi="Arial" w:cs="Arial"/>
          <w:b/>
          <w:sz w:val="20"/>
          <w:szCs w:val="20"/>
          <w:lang w:eastAsia="en-US"/>
        </w:rPr>
        <w:t>т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ретьими </w:t>
      </w:r>
      <w:r w:rsidR="002A2AC9">
        <w:rPr>
          <w:rFonts w:ascii="Arial" w:eastAsiaTheme="minorHAnsi" w:hAnsi="Arial" w:cs="Arial"/>
          <w:b/>
          <w:sz w:val="20"/>
          <w:szCs w:val="20"/>
          <w:lang w:eastAsia="en-US"/>
        </w:rPr>
        <w:t>с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торонами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 утвердил бюджет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на 2020 год и </w:t>
      </w:r>
      <w:r w:rsidR="00BA73D7">
        <w:rPr>
          <w:rFonts w:ascii="Arial" w:eastAsiaTheme="minorHAnsi" w:hAnsi="Arial" w:cs="Arial"/>
          <w:sz w:val="20"/>
          <w:szCs w:val="20"/>
          <w:lang w:eastAsia="en-US"/>
        </w:rPr>
        <w:t>б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юджетный </w:t>
      </w:r>
      <w:r w:rsidR="00BA73D7">
        <w:rPr>
          <w:rFonts w:ascii="Arial" w:eastAsiaTheme="minorHAnsi" w:hAnsi="Arial" w:cs="Arial"/>
          <w:sz w:val="20"/>
          <w:szCs w:val="20"/>
          <w:lang w:eastAsia="en-US"/>
        </w:rPr>
        <w:t>п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лан на предстоящие 3 года;</w:t>
      </w:r>
    </w:p>
    <w:p w:rsidR="007D0B84" w:rsidRPr="00AB7092" w:rsidRDefault="007D0B84" w:rsidP="007D0B84">
      <w:pPr>
        <w:numPr>
          <w:ilvl w:val="0"/>
          <w:numId w:val="30"/>
        </w:numPr>
        <w:spacing w:after="160" w:line="259" w:lineRule="auto"/>
        <w:contextualSpacing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Получил обновленную информацию по прогрессу, достигнутому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Рабочей </w:t>
      </w:r>
      <w:r w:rsidR="00DA2AEE">
        <w:rPr>
          <w:rFonts w:ascii="Arial" w:eastAsiaTheme="minorHAnsi" w:hAnsi="Arial" w:cs="Arial"/>
          <w:b/>
          <w:sz w:val="20"/>
          <w:szCs w:val="20"/>
          <w:lang w:eastAsia="en-US"/>
        </w:rPr>
        <w:t>г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руппой 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по </w:t>
      </w:r>
      <w:r w:rsidR="003D01BC">
        <w:rPr>
          <w:rFonts w:ascii="Arial" w:eastAsiaTheme="minorHAnsi" w:hAnsi="Arial" w:cs="Arial"/>
          <w:b/>
          <w:sz w:val="20"/>
          <w:szCs w:val="20"/>
          <w:lang w:eastAsia="en-US"/>
        </w:rPr>
        <w:t>у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никальны</w:t>
      </w:r>
      <w:r w:rsidR="003D01BC">
        <w:rPr>
          <w:rFonts w:ascii="Arial" w:eastAsiaTheme="minorHAnsi" w:hAnsi="Arial" w:cs="Arial"/>
          <w:b/>
          <w:sz w:val="20"/>
          <w:szCs w:val="20"/>
          <w:lang w:eastAsia="en-US"/>
        </w:rPr>
        <w:t>м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 w:rsidR="00174A12">
        <w:rPr>
          <w:rFonts w:ascii="Arial" w:eastAsiaTheme="minorHAnsi" w:hAnsi="Arial" w:cs="Arial"/>
          <w:b/>
          <w:sz w:val="20"/>
          <w:szCs w:val="20"/>
          <w:lang w:eastAsia="en-US"/>
        </w:rPr>
        <w:t>и</w:t>
      </w:r>
      <w:r w:rsidR="00174A12"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дентификатор</w:t>
      </w:r>
      <w:r w:rsidR="00174A12">
        <w:rPr>
          <w:rFonts w:ascii="Arial" w:eastAsiaTheme="minorHAnsi" w:hAnsi="Arial" w:cs="Arial"/>
          <w:b/>
          <w:sz w:val="20"/>
          <w:szCs w:val="20"/>
          <w:lang w:eastAsia="en-US"/>
        </w:rPr>
        <w:t>а</w:t>
      </w:r>
      <w:r w:rsidR="00174A12"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м</w:t>
      </w:r>
      <w:r w:rsidR="00174A1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 w:rsidR="003D01BC">
        <w:rPr>
          <w:rFonts w:ascii="Arial" w:eastAsiaTheme="minorHAnsi" w:hAnsi="Arial" w:cs="Arial"/>
          <w:b/>
          <w:sz w:val="20"/>
          <w:szCs w:val="20"/>
          <w:lang w:eastAsia="en-US"/>
        </w:rPr>
        <w:t>п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лощадок</w:t>
      </w:r>
      <w:r w:rsidR="00126707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 w:rsidR="00126707" w:rsidRPr="00126707">
        <w:rPr>
          <w:rFonts w:ascii="Arial" w:eastAsiaTheme="minorHAnsi" w:hAnsi="Arial" w:cs="Arial"/>
          <w:b/>
          <w:sz w:val="20"/>
          <w:szCs w:val="20"/>
          <w:lang w:eastAsia="en-US"/>
        </w:rPr>
        <w:t>(</w:t>
      </w:r>
      <w:r w:rsidR="00126707">
        <w:rPr>
          <w:rFonts w:ascii="Arial" w:eastAsiaTheme="minorHAnsi" w:hAnsi="Arial" w:cs="Arial"/>
          <w:b/>
          <w:sz w:val="20"/>
          <w:szCs w:val="20"/>
          <w:lang w:val="en-US" w:eastAsia="en-US"/>
        </w:rPr>
        <w:t>UFI</w:t>
      </w:r>
      <w:r w:rsidR="00126707" w:rsidRPr="00126707">
        <w:rPr>
          <w:rFonts w:ascii="Arial" w:eastAsiaTheme="minorHAnsi" w:hAnsi="Arial" w:cs="Arial"/>
          <w:b/>
          <w:sz w:val="20"/>
          <w:szCs w:val="20"/>
          <w:lang w:eastAsia="en-US"/>
        </w:rPr>
        <w:t>)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возглавляемой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FDA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США;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Рабочей </w:t>
      </w:r>
      <w:r w:rsidR="00126707">
        <w:rPr>
          <w:rFonts w:ascii="Arial" w:eastAsiaTheme="minorHAnsi" w:hAnsi="Arial" w:cs="Arial"/>
          <w:b/>
          <w:sz w:val="20"/>
          <w:szCs w:val="20"/>
          <w:lang w:eastAsia="en-US"/>
        </w:rPr>
        <w:t>г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руппой по </w:t>
      </w:r>
      <w:r w:rsidR="00D40C20">
        <w:rPr>
          <w:rFonts w:ascii="Arial" w:eastAsiaTheme="minorHAnsi" w:hAnsi="Arial" w:cs="Arial"/>
          <w:b/>
          <w:sz w:val="20"/>
          <w:szCs w:val="20"/>
          <w:lang w:eastAsia="en-US"/>
        </w:rPr>
        <w:t>б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езопасности </w:t>
      </w:r>
      <w:r w:rsidR="00D40C20">
        <w:rPr>
          <w:rFonts w:ascii="Arial" w:eastAsiaTheme="minorHAnsi" w:hAnsi="Arial" w:cs="Arial"/>
          <w:b/>
          <w:sz w:val="20"/>
          <w:szCs w:val="20"/>
          <w:lang w:eastAsia="en-US"/>
        </w:rPr>
        <w:t>п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ередвижения </w:t>
      </w:r>
      <w:r w:rsidR="00D40C20">
        <w:rPr>
          <w:rFonts w:ascii="Arial" w:eastAsiaTheme="minorHAnsi" w:hAnsi="Arial" w:cs="Arial"/>
          <w:b/>
          <w:sz w:val="20"/>
          <w:szCs w:val="20"/>
          <w:lang w:eastAsia="en-US"/>
        </w:rPr>
        <w:t>и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нспекторов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, возглавляемой Великобританией/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MHRA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; а также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Рабочей Группой 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по </w:t>
      </w:r>
      <w:r w:rsidR="002E4BED">
        <w:rPr>
          <w:rFonts w:ascii="Arial" w:eastAsiaTheme="minorHAnsi" w:hAnsi="Arial" w:cs="Arial"/>
          <w:b/>
          <w:sz w:val="20"/>
          <w:szCs w:val="20"/>
          <w:lang w:eastAsia="en-US"/>
        </w:rPr>
        <w:t>к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онфиденциальным </w:t>
      </w:r>
      <w:r w:rsidR="002E4BED">
        <w:rPr>
          <w:rFonts w:ascii="Arial" w:eastAsiaTheme="minorHAnsi" w:hAnsi="Arial" w:cs="Arial"/>
          <w:b/>
          <w:sz w:val="20"/>
          <w:szCs w:val="20"/>
          <w:lang w:eastAsia="en-US"/>
        </w:rPr>
        <w:t>о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сведомителям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, которую совместно возглавл</w:t>
      </w:r>
      <w:r w:rsidR="002E4BED">
        <w:rPr>
          <w:rFonts w:ascii="Arial" w:eastAsiaTheme="minorHAnsi" w:hAnsi="Arial" w:cs="Arial"/>
          <w:sz w:val="20"/>
          <w:szCs w:val="20"/>
          <w:lang w:eastAsia="en-US"/>
        </w:rPr>
        <w:t>яют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США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FDA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 Великобритания/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MHRA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; </w:t>
      </w:r>
    </w:p>
    <w:p w:rsidR="007D0B84" w:rsidRPr="00AB7092" w:rsidRDefault="007D0B84" w:rsidP="007D0B84">
      <w:pPr>
        <w:numPr>
          <w:ilvl w:val="0"/>
          <w:numId w:val="30"/>
        </w:numPr>
        <w:spacing w:after="160" w:line="259" w:lineRule="auto"/>
        <w:contextualSpacing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Обсудили </w:t>
      </w:r>
      <w:r w:rsidRPr="000F279C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Инициативу </w:t>
      </w:r>
      <w:r w:rsidR="000F279C" w:rsidRPr="000F279C">
        <w:rPr>
          <w:rFonts w:ascii="Arial" w:eastAsiaTheme="minorHAnsi" w:hAnsi="Arial" w:cs="Arial"/>
          <w:b/>
          <w:sz w:val="20"/>
          <w:szCs w:val="20"/>
          <w:lang w:val="en-US" w:eastAsia="en-US"/>
        </w:rPr>
        <w:t>PIC</w:t>
      </w:r>
      <w:r w:rsidR="000F279C" w:rsidRPr="000F279C">
        <w:rPr>
          <w:rFonts w:ascii="Arial" w:eastAsiaTheme="minorHAnsi" w:hAnsi="Arial" w:cs="Arial"/>
          <w:b/>
          <w:sz w:val="20"/>
          <w:szCs w:val="20"/>
          <w:lang w:eastAsia="en-US"/>
        </w:rPr>
        <w:t>/</w:t>
      </w:r>
      <w:r w:rsidR="000F279C" w:rsidRPr="000F279C">
        <w:rPr>
          <w:rFonts w:ascii="Arial" w:eastAsiaTheme="minorHAnsi" w:hAnsi="Arial" w:cs="Arial"/>
          <w:b/>
          <w:sz w:val="20"/>
          <w:szCs w:val="20"/>
          <w:lang w:val="en-US" w:eastAsia="en-US"/>
        </w:rPr>
        <w:t>S</w:t>
      </w:r>
      <w:r w:rsidR="000F279C" w:rsidRPr="000F279C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по </w:t>
      </w:r>
      <w:proofErr w:type="spellStart"/>
      <w:r w:rsidR="000F279C" w:rsidRPr="000F279C">
        <w:rPr>
          <w:rFonts w:ascii="Arial" w:eastAsiaTheme="minorHAnsi" w:hAnsi="Arial" w:cs="Arial"/>
          <w:b/>
          <w:sz w:val="20"/>
          <w:szCs w:val="20"/>
          <w:lang w:eastAsia="en-US"/>
        </w:rPr>
        <w:t>в</w:t>
      </w:r>
      <w:r w:rsidRPr="000F279C">
        <w:rPr>
          <w:rFonts w:ascii="Arial" w:eastAsiaTheme="minorHAnsi" w:hAnsi="Arial" w:cs="Arial"/>
          <w:b/>
          <w:sz w:val="20"/>
          <w:szCs w:val="20"/>
          <w:lang w:eastAsia="en-US"/>
        </w:rPr>
        <w:t>заимополагани</w:t>
      </w:r>
      <w:r w:rsidR="000F279C" w:rsidRPr="000F279C">
        <w:rPr>
          <w:rFonts w:ascii="Arial" w:eastAsiaTheme="minorHAnsi" w:hAnsi="Arial" w:cs="Arial"/>
          <w:b/>
          <w:sz w:val="20"/>
          <w:szCs w:val="20"/>
          <w:lang w:eastAsia="en-US"/>
        </w:rPr>
        <w:t>ю</w:t>
      </w:r>
      <w:proofErr w:type="spellEnd"/>
      <w:r w:rsidR="000F279C" w:rsidRPr="000F279C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 w:rsidR="00B1554A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в рамках </w:t>
      </w:r>
      <w:r w:rsidR="000F279C" w:rsidRPr="000F279C">
        <w:rPr>
          <w:rFonts w:ascii="Arial" w:eastAsiaTheme="minorHAnsi" w:hAnsi="Arial" w:cs="Arial"/>
          <w:b/>
          <w:sz w:val="20"/>
          <w:szCs w:val="20"/>
          <w:lang w:eastAsia="en-US"/>
        </w:rPr>
        <w:t>и</w:t>
      </w:r>
      <w:r w:rsidRPr="000F279C">
        <w:rPr>
          <w:rFonts w:ascii="Arial" w:eastAsiaTheme="minorHAnsi" w:hAnsi="Arial" w:cs="Arial"/>
          <w:b/>
          <w:sz w:val="20"/>
          <w:szCs w:val="20"/>
          <w:lang w:eastAsia="en-US"/>
        </w:rPr>
        <w:t>нспекци</w:t>
      </w:r>
      <w:r w:rsidR="00B1554A">
        <w:rPr>
          <w:rFonts w:ascii="Arial" w:eastAsiaTheme="minorHAnsi" w:hAnsi="Arial" w:cs="Arial"/>
          <w:b/>
          <w:sz w:val="20"/>
          <w:szCs w:val="20"/>
          <w:lang w:eastAsia="en-US"/>
        </w:rPr>
        <w:t>й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 возможное взаимодействие с индустрией (смотрите выше интервью Председателя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 xml:space="preserve">PIC/S 2020-21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относительно рабочего плана и приоритетов на 2020)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;</w:t>
      </w:r>
    </w:p>
    <w:p w:rsidR="007D0B84" w:rsidRPr="00B1554A" w:rsidRDefault="007D0B84" w:rsidP="007D0B84">
      <w:pPr>
        <w:numPr>
          <w:ilvl w:val="0"/>
          <w:numId w:val="30"/>
        </w:numPr>
        <w:spacing w:after="160" w:line="259" w:lineRule="auto"/>
        <w:contextualSpacing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EMA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UNICEF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WHO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– будучи Ассоциированными Организациями-Партнерами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/S </w:t>
      </w:r>
      <w:proofErr w:type="gramStart"/>
      <w:r w:rsidRPr="00AB7092">
        <w:rPr>
          <w:rFonts w:ascii="Arial" w:eastAsiaTheme="minorHAnsi" w:hAnsi="Arial" w:cs="Arial"/>
          <w:sz w:val="20"/>
          <w:szCs w:val="20"/>
          <w:lang w:eastAsia="en-US"/>
        </w:rPr>
        <w:t>-  предоставили</w:t>
      </w:r>
      <w:proofErr w:type="gramEnd"/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информацию Комитету по недавним событиям, связанным с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GMP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а также Комитету была предоставлена информация по текущим событиям относительно </w:t>
      </w:r>
      <w:r w:rsidRPr="00B1554A">
        <w:rPr>
          <w:rFonts w:ascii="Arial" w:eastAsiaTheme="minorHAnsi" w:hAnsi="Arial" w:cs="Arial"/>
          <w:b/>
          <w:sz w:val="20"/>
          <w:szCs w:val="20"/>
          <w:lang w:eastAsia="en-US"/>
        </w:rPr>
        <w:t>Соглашения о взаимном признании (</w:t>
      </w:r>
      <w:r w:rsidRPr="00B1554A">
        <w:rPr>
          <w:rFonts w:ascii="Arial" w:eastAsiaTheme="minorHAnsi" w:hAnsi="Arial" w:cs="Arial"/>
          <w:b/>
          <w:sz w:val="20"/>
          <w:szCs w:val="20"/>
          <w:lang w:val="en-US" w:eastAsia="en-US"/>
        </w:rPr>
        <w:t>MRA</w:t>
      </w:r>
      <w:r w:rsidRPr="00B1554A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) между ЕС и США; </w:t>
      </w:r>
    </w:p>
    <w:p w:rsidR="007D0B84" w:rsidRPr="00AB7092" w:rsidRDefault="007D0B84" w:rsidP="007D0B84">
      <w:pPr>
        <w:numPr>
          <w:ilvl w:val="0"/>
          <w:numId w:val="30"/>
        </w:numPr>
        <w:spacing w:after="160" w:line="259" w:lineRule="auto"/>
        <w:contextualSpacing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Орган Взаимодействия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– </w:t>
      </w:r>
      <w:r w:rsidR="009F64C6">
        <w:rPr>
          <w:rFonts w:ascii="Arial" w:eastAsiaTheme="minorHAnsi" w:hAnsi="Arial" w:cs="Arial"/>
          <w:sz w:val="20"/>
          <w:szCs w:val="20"/>
          <w:lang w:eastAsia="en-US"/>
        </w:rPr>
        <w:t>АСЕАН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 Сингапур /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HSA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[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Health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Sciences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Authority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–Управление медицинских наук] предоставили информацию по недавно проведенным мероприятиям в рамках </w:t>
      </w:r>
      <w:r w:rsidRPr="009F64C6">
        <w:rPr>
          <w:rFonts w:ascii="Arial" w:eastAsiaTheme="minorHAnsi" w:hAnsi="Arial" w:cs="Arial"/>
          <w:b/>
          <w:sz w:val="20"/>
          <w:szCs w:val="20"/>
          <w:lang w:eastAsia="en-US"/>
        </w:rPr>
        <w:t>АСЕАН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. Секретариат PIC/S также сообщил Комитету, что обмен письмами – не имеющих обязательной силы –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между 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и Рабочей </w:t>
      </w:r>
      <w:r w:rsidR="005F5D70">
        <w:rPr>
          <w:rFonts w:ascii="Arial" w:eastAsiaTheme="minorHAnsi" w:hAnsi="Arial" w:cs="Arial"/>
          <w:b/>
          <w:sz w:val="20"/>
          <w:szCs w:val="20"/>
          <w:lang w:eastAsia="en-US"/>
        </w:rPr>
        <w:t>г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руппой по </w:t>
      </w:r>
      <w:r w:rsidR="005F5D70">
        <w:rPr>
          <w:rFonts w:ascii="Arial" w:eastAsiaTheme="minorHAnsi" w:hAnsi="Arial" w:cs="Arial"/>
          <w:b/>
          <w:sz w:val="20"/>
          <w:szCs w:val="20"/>
          <w:lang w:eastAsia="en-US"/>
        </w:rPr>
        <w:t>ф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армацевтической </w:t>
      </w:r>
      <w:r w:rsidR="005F5D70">
        <w:rPr>
          <w:rFonts w:ascii="Arial" w:eastAsiaTheme="minorHAnsi" w:hAnsi="Arial" w:cs="Arial"/>
          <w:b/>
          <w:sz w:val="20"/>
          <w:szCs w:val="20"/>
          <w:lang w:eastAsia="en-US"/>
        </w:rPr>
        <w:t>п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родукции АСЕАН (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PPWG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)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, цель которого заключается</w:t>
      </w:r>
      <w:r w:rsidR="005F5D70">
        <w:rPr>
          <w:rFonts w:ascii="Arial" w:eastAsiaTheme="minorHAnsi" w:hAnsi="Arial" w:cs="Arial"/>
          <w:sz w:val="20"/>
          <w:szCs w:val="20"/>
          <w:lang w:eastAsia="en-US"/>
        </w:rPr>
        <w:t xml:space="preserve"> в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обеспечени</w:t>
      </w:r>
      <w:r w:rsidR="005F5D70">
        <w:rPr>
          <w:rFonts w:ascii="Arial" w:eastAsiaTheme="minorHAnsi" w:hAnsi="Arial" w:cs="Arial"/>
          <w:sz w:val="20"/>
          <w:szCs w:val="20"/>
          <w:lang w:eastAsia="en-US"/>
        </w:rPr>
        <w:t>и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сотрудничества между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PPWG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АСЕАН в области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GMP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находится в процессе подписания. Комитет обсудил и поддержал рекомендацию, сделанную Подкомитетом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по </w:t>
      </w:r>
      <w:r w:rsidR="002E0F35">
        <w:rPr>
          <w:rFonts w:ascii="Arial" w:eastAsiaTheme="minorHAnsi" w:hAnsi="Arial" w:cs="Arial"/>
          <w:sz w:val="20"/>
          <w:szCs w:val="20"/>
          <w:lang w:eastAsia="en-US"/>
        </w:rPr>
        <w:t>с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тратегическому </w:t>
      </w:r>
      <w:r w:rsidR="002E0F35">
        <w:rPr>
          <w:rFonts w:ascii="Arial" w:eastAsiaTheme="minorHAnsi" w:hAnsi="Arial" w:cs="Arial"/>
          <w:sz w:val="20"/>
          <w:szCs w:val="20"/>
          <w:lang w:eastAsia="en-US"/>
        </w:rPr>
        <w:t>р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азвитию, письма – не имеющими обязательной силы – должны также быть подписаны между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 Рабочей </w:t>
      </w:r>
      <w:r w:rsidR="0014188B">
        <w:rPr>
          <w:rFonts w:ascii="Arial" w:eastAsiaTheme="minorHAnsi" w:hAnsi="Arial" w:cs="Arial"/>
          <w:sz w:val="20"/>
          <w:szCs w:val="20"/>
          <w:lang w:eastAsia="en-US"/>
        </w:rPr>
        <w:t>г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руппой АСЕАН по </w:t>
      </w:r>
      <w:r w:rsidR="0014188B">
        <w:rPr>
          <w:rFonts w:ascii="Arial" w:eastAsiaTheme="minorHAnsi" w:hAnsi="Arial" w:cs="Arial"/>
          <w:sz w:val="20"/>
          <w:szCs w:val="20"/>
          <w:lang w:eastAsia="en-US"/>
        </w:rPr>
        <w:t>т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радиционной </w:t>
      </w:r>
      <w:r w:rsidR="0014188B">
        <w:rPr>
          <w:rFonts w:ascii="Arial" w:eastAsiaTheme="minorHAnsi" w:hAnsi="Arial" w:cs="Arial"/>
          <w:sz w:val="20"/>
          <w:szCs w:val="20"/>
          <w:lang w:eastAsia="en-US"/>
        </w:rPr>
        <w:t>м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едицине и </w:t>
      </w:r>
      <w:r w:rsidR="0014188B">
        <w:rPr>
          <w:rFonts w:ascii="Arial" w:eastAsiaTheme="minorHAnsi" w:hAnsi="Arial" w:cs="Arial"/>
          <w:sz w:val="20"/>
          <w:szCs w:val="20"/>
          <w:lang w:eastAsia="en-US"/>
        </w:rPr>
        <w:t>п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ищевым </w:t>
      </w:r>
      <w:r w:rsidR="0014188B">
        <w:rPr>
          <w:rFonts w:ascii="Arial" w:eastAsiaTheme="minorHAnsi" w:hAnsi="Arial" w:cs="Arial"/>
          <w:sz w:val="20"/>
          <w:szCs w:val="20"/>
          <w:lang w:eastAsia="en-US"/>
        </w:rPr>
        <w:t>д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обавкам (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TMHS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PWG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) в целях создания рабочих отношений; </w:t>
      </w:r>
    </w:p>
    <w:p w:rsidR="007D0B84" w:rsidRPr="00AB7092" w:rsidRDefault="007D0B84" w:rsidP="007D0B84">
      <w:pPr>
        <w:numPr>
          <w:ilvl w:val="0"/>
          <w:numId w:val="30"/>
        </w:numPr>
        <w:spacing w:after="160" w:line="259" w:lineRule="auto"/>
        <w:contextualSpacing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lastRenderedPageBreak/>
        <w:t xml:space="preserve">Комитет отметил, что неформальный обмен письмами в качестве основы для будущего сотрудничества с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Всемирной организацией по охране здоровья животных (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OIE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)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была в процессе подписания;</w:t>
      </w:r>
    </w:p>
    <w:p w:rsidR="007D0B84" w:rsidRPr="00AB7092" w:rsidRDefault="007D0B84" w:rsidP="007D0B84">
      <w:pPr>
        <w:numPr>
          <w:ilvl w:val="0"/>
          <w:numId w:val="30"/>
        </w:numPr>
        <w:spacing w:after="160" w:line="259" w:lineRule="auto"/>
        <w:contextualSpacing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Комитету была показана презентация по точке зрения представителей Подразделения инспектората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ANSM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(Франция) по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руководству 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ICH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Q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12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(</w:t>
      </w:r>
      <w:r w:rsidRPr="00AB7092">
        <w:rPr>
          <w:rFonts w:ascii="Arial" w:eastAsiaTheme="minorHAnsi" w:hAnsi="Arial" w:cs="Arial"/>
          <w:i/>
          <w:sz w:val="20"/>
          <w:szCs w:val="20"/>
          <w:lang w:eastAsia="en-US"/>
        </w:rPr>
        <w:t>технические и регуляторные соображения по управлению жизненным циклом фармацевтического препарата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); </w:t>
      </w:r>
    </w:p>
    <w:p w:rsidR="007D0B84" w:rsidRPr="00AB7092" w:rsidRDefault="007D0B84" w:rsidP="007D0B84">
      <w:pPr>
        <w:numPr>
          <w:ilvl w:val="0"/>
          <w:numId w:val="30"/>
        </w:numPr>
        <w:spacing w:after="160" w:line="259" w:lineRule="auto"/>
        <w:contextualSpacing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Комитет отметил пожелание представителя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в адрес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ICH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; презентация по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будет показана на предстоящем заседании Международной Программ</w:t>
      </w:r>
      <w:r w:rsidR="00393440">
        <w:rPr>
          <w:rFonts w:ascii="Arial" w:eastAsiaTheme="minorHAnsi" w:hAnsi="Arial" w:cs="Arial"/>
          <w:sz w:val="20"/>
          <w:szCs w:val="20"/>
          <w:lang w:eastAsia="en-US"/>
        </w:rPr>
        <w:t>ы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Фармацевтических Регуляторов (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IPRP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) в Сингапуре в ноябре 2019 года;</w:t>
      </w:r>
    </w:p>
    <w:p w:rsidR="007D0B84" w:rsidRPr="00AB7092" w:rsidRDefault="007D0B84" w:rsidP="007D0B84">
      <w:pPr>
        <w:numPr>
          <w:ilvl w:val="0"/>
          <w:numId w:val="30"/>
        </w:numPr>
        <w:spacing w:after="160" w:line="259" w:lineRule="auto"/>
        <w:contextualSpacing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Комитет отметил статус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Рабочей Группы 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по </w:t>
      </w:r>
      <w:r w:rsidR="00393440">
        <w:rPr>
          <w:rFonts w:ascii="Arial" w:eastAsiaTheme="minorHAnsi" w:hAnsi="Arial" w:cs="Arial"/>
          <w:b/>
          <w:sz w:val="20"/>
          <w:szCs w:val="20"/>
          <w:lang w:eastAsia="en-US"/>
        </w:rPr>
        <w:t>п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роцедурам </w:t>
      </w:r>
      <w:r w:rsidR="00393440">
        <w:rPr>
          <w:rFonts w:ascii="Arial" w:eastAsiaTheme="minorHAnsi" w:hAnsi="Arial" w:cs="Arial"/>
          <w:b/>
          <w:sz w:val="20"/>
          <w:szCs w:val="20"/>
          <w:lang w:eastAsia="en-US"/>
        </w:rPr>
        <w:t>д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ефекта </w:t>
      </w:r>
      <w:r w:rsidR="00393440">
        <w:rPr>
          <w:rFonts w:ascii="Arial" w:eastAsiaTheme="minorHAnsi" w:hAnsi="Arial" w:cs="Arial"/>
          <w:b/>
          <w:sz w:val="20"/>
          <w:szCs w:val="20"/>
          <w:lang w:eastAsia="en-US"/>
        </w:rPr>
        <w:t>к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ачества,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которая отвечает за внедрение целей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в пересмотренные процедуры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EMA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по (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I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) Управлению </w:t>
      </w:r>
      <w:r w:rsidR="00521F84">
        <w:rPr>
          <w:rFonts w:ascii="Arial" w:eastAsiaTheme="minorHAnsi" w:hAnsi="Arial" w:cs="Arial"/>
          <w:sz w:val="20"/>
          <w:szCs w:val="20"/>
          <w:lang w:eastAsia="en-US"/>
        </w:rPr>
        <w:t>о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тчетами </w:t>
      </w:r>
      <w:r w:rsidR="00521F84">
        <w:rPr>
          <w:rFonts w:ascii="Arial" w:eastAsiaTheme="minorHAnsi" w:hAnsi="Arial" w:cs="Arial"/>
          <w:sz w:val="20"/>
          <w:szCs w:val="20"/>
          <w:lang w:eastAsia="en-US"/>
        </w:rPr>
        <w:t>п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одозреваемых </w:t>
      </w:r>
      <w:r w:rsidR="00521F84">
        <w:rPr>
          <w:rFonts w:ascii="Arial" w:eastAsiaTheme="minorHAnsi" w:hAnsi="Arial" w:cs="Arial"/>
          <w:sz w:val="20"/>
          <w:szCs w:val="20"/>
          <w:lang w:eastAsia="en-US"/>
        </w:rPr>
        <w:t>д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ефектов </w:t>
      </w:r>
      <w:r w:rsidR="00521F84">
        <w:rPr>
          <w:rFonts w:ascii="Arial" w:eastAsiaTheme="minorHAnsi" w:hAnsi="Arial" w:cs="Arial"/>
          <w:sz w:val="20"/>
          <w:szCs w:val="20"/>
          <w:lang w:eastAsia="en-US"/>
        </w:rPr>
        <w:t>к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ачества в </w:t>
      </w:r>
      <w:r w:rsidR="00521F84">
        <w:rPr>
          <w:rFonts w:ascii="Arial" w:eastAsiaTheme="minorHAnsi" w:hAnsi="Arial" w:cs="Arial"/>
          <w:sz w:val="20"/>
          <w:szCs w:val="20"/>
          <w:lang w:eastAsia="en-US"/>
        </w:rPr>
        <w:t>лекарственных препаратах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; и (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ii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) Управлению </w:t>
      </w:r>
      <w:r w:rsidR="00521F84">
        <w:rPr>
          <w:rFonts w:ascii="Arial" w:eastAsiaTheme="minorHAnsi" w:hAnsi="Arial" w:cs="Arial"/>
          <w:sz w:val="20"/>
          <w:szCs w:val="20"/>
          <w:lang w:eastAsia="en-US"/>
        </w:rPr>
        <w:t>б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ыстрым </w:t>
      </w:r>
      <w:r w:rsidR="00521F84">
        <w:rPr>
          <w:rFonts w:ascii="Arial" w:eastAsiaTheme="minorHAnsi" w:hAnsi="Arial" w:cs="Arial"/>
          <w:sz w:val="20"/>
          <w:szCs w:val="20"/>
          <w:lang w:eastAsia="en-US"/>
        </w:rPr>
        <w:t>р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еагированием на </w:t>
      </w:r>
      <w:r w:rsidR="00521F84">
        <w:rPr>
          <w:rFonts w:ascii="Arial" w:eastAsiaTheme="minorHAnsi" w:hAnsi="Arial" w:cs="Arial"/>
          <w:sz w:val="20"/>
          <w:szCs w:val="20"/>
          <w:lang w:eastAsia="en-US"/>
        </w:rPr>
        <w:t>п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редупреждения, возникающие в связи с </w:t>
      </w:r>
      <w:r w:rsidR="00521F84">
        <w:rPr>
          <w:rFonts w:ascii="Arial" w:eastAsiaTheme="minorHAnsi" w:hAnsi="Arial" w:cs="Arial"/>
          <w:sz w:val="20"/>
          <w:szCs w:val="20"/>
          <w:lang w:eastAsia="en-US"/>
        </w:rPr>
        <w:t>д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ефектами </w:t>
      </w:r>
      <w:r w:rsidR="00521F84">
        <w:rPr>
          <w:rFonts w:ascii="Arial" w:eastAsiaTheme="minorHAnsi" w:hAnsi="Arial" w:cs="Arial"/>
          <w:sz w:val="20"/>
          <w:szCs w:val="20"/>
          <w:lang w:eastAsia="en-US"/>
        </w:rPr>
        <w:t>к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ачества;</w:t>
      </w:r>
    </w:p>
    <w:p w:rsidR="007D0B84" w:rsidRPr="00AB7092" w:rsidRDefault="007D0B84" w:rsidP="007D0B84">
      <w:pPr>
        <w:numPr>
          <w:ilvl w:val="0"/>
          <w:numId w:val="30"/>
        </w:numPr>
        <w:spacing w:after="160" w:line="259" w:lineRule="auto"/>
        <w:contextualSpacing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Комитет отметил прогресс, достигнутый </w:t>
      </w:r>
      <w:r w:rsidRPr="00743DBB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Рабочей </w:t>
      </w:r>
      <w:r w:rsidR="00743DBB" w:rsidRPr="00743DBB">
        <w:rPr>
          <w:rFonts w:ascii="Arial" w:eastAsiaTheme="minorHAnsi" w:hAnsi="Arial" w:cs="Arial"/>
          <w:b/>
          <w:sz w:val="20"/>
          <w:szCs w:val="20"/>
          <w:lang w:eastAsia="en-US"/>
        </w:rPr>
        <w:t>г</w:t>
      </w:r>
      <w:r w:rsidRPr="00743DBB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руппой </w:t>
      </w:r>
      <w:r w:rsidRPr="00743DBB">
        <w:rPr>
          <w:rFonts w:ascii="Arial" w:eastAsiaTheme="minorHAnsi" w:hAnsi="Arial" w:cs="Arial"/>
          <w:b/>
          <w:sz w:val="20"/>
          <w:szCs w:val="20"/>
          <w:lang w:val="en-US" w:eastAsia="en-US"/>
        </w:rPr>
        <w:t>PIC</w:t>
      </w:r>
      <w:r w:rsidRPr="00743DBB">
        <w:rPr>
          <w:rFonts w:ascii="Arial" w:eastAsiaTheme="minorHAnsi" w:hAnsi="Arial" w:cs="Arial"/>
          <w:b/>
          <w:sz w:val="20"/>
          <w:szCs w:val="20"/>
          <w:lang w:eastAsia="en-US"/>
        </w:rPr>
        <w:t>/</w:t>
      </w:r>
      <w:r w:rsidRPr="00743DBB">
        <w:rPr>
          <w:rFonts w:ascii="Arial" w:eastAsiaTheme="minorHAnsi" w:hAnsi="Arial" w:cs="Arial"/>
          <w:b/>
          <w:sz w:val="20"/>
          <w:szCs w:val="20"/>
          <w:lang w:val="en-US" w:eastAsia="en-US"/>
        </w:rPr>
        <w:t>S</w:t>
      </w:r>
      <w:r w:rsidRPr="00743DBB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по </w:t>
      </w:r>
      <w:r w:rsidR="00743DBB" w:rsidRPr="00743DBB">
        <w:rPr>
          <w:rFonts w:ascii="Arial" w:eastAsiaTheme="minorHAnsi" w:hAnsi="Arial" w:cs="Arial"/>
          <w:b/>
          <w:sz w:val="20"/>
          <w:szCs w:val="20"/>
          <w:lang w:eastAsia="en-US"/>
        </w:rPr>
        <w:t>в</w:t>
      </w:r>
      <w:r w:rsidRPr="00743DBB">
        <w:rPr>
          <w:rFonts w:ascii="Arial" w:eastAsiaTheme="minorHAnsi" w:hAnsi="Arial" w:cs="Arial"/>
          <w:b/>
          <w:sz w:val="20"/>
          <w:szCs w:val="20"/>
          <w:lang w:eastAsia="en-US"/>
        </w:rPr>
        <w:t>етеринарн</w:t>
      </w:r>
      <w:r w:rsidR="00743DBB">
        <w:rPr>
          <w:rFonts w:ascii="Arial" w:eastAsiaTheme="minorHAnsi" w:hAnsi="Arial" w:cs="Arial"/>
          <w:b/>
          <w:sz w:val="20"/>
          <w:szCs w:val="20"/>
          <w:lang w:eastAsia="en-US"/>
        </w:rPr>
        <w:t>ым</w:t>
      </w:r>
      <w:r w:rsidRPr="00743DBB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 w:rsidR="00743DBB">
        <w:rPr>
          <w:rFonts w:ascii="Arial" w:eastAsiaTheme="minorHAnsi" w:hAnsi="Arial" w:cs="Arial"/>
          <w:b/>
          <w:sz w:val="20"/>
          <w:szCs w:val="20"/>
          <w:lang w:eastAsia="en-US"/>
        </w:rPr>
        <w:t>л</w:t>
      </w:r>
      <w:r w:rsidRPr="00743DBB">
        <w:rPr>
          <w:rFonts w:ascii="Arial" w:eastAsiaTheme="minorHAnsi" w:hAnsi="Arial" w:cs="Arial"/>
          <w:b/>
          <w:sz w:val="20"/>
          <w:szCs w:val="20"/>
          <w:lang w:eastAsia="en-US"/>
        </w:rPr>
        <w:t>екарственным препаратам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возглавляемой Францией /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ANSES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-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ANMV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;</w:t>
      </w:r>
    </w:p>
    <w:p w:rsidR="007D0B84" w:rsidRPr="00AB7092" w:rsidRDefault="007D0B84" w:rsidP="007D0B84">
      <w:pPr>
        <w:numPr>
          <w:ilvl w:val="0"/>
          <w:numId w:val="30"/>
        </w:numPr>
        <w:spacing w:after="160" w:line="259" w:lineRule="auto"/>
        <w:contextualSpacing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Комитет получил информацию по завершению проекта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Руководства и </w:t>
      </w:r>
      <w:r w:rsidR="00743DBB">
        <w:rPr>
          <w:rFonts w:ascii="Arial" w:eastAsiaTheme="minorHAnsi" w:hAnsi="Arial" w:cs="Arial"/>
          <w:b/>
          <w:sz w:val="20"/>
          <w:szCs w:val="20"/>
          <w:lang w:eastAsia="en-US"/>
        </w:rPr>
        <w:t>и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нтерпретации Контрольного перечня Аудита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от Подкомитета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по </w:t>
      </w:r>
      <w:r w:rsidR="00743DBB">
        <w:rPr>
          <w:rFonts w:ascii="Arial" w:eastAsiaTheme="minorHAnsi" w:hAnsi="Arial" w:cs="Arial"/>
          <w:sz w:val="20"/>
          <w:szCs w:val="20"/>
          <w:lang w:eastAsia="en-US"/>
        </w:rPr>
        <w:t>с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оответствию, совместно с Группой ЕС по Совместной</w:t>
      </w:r>
      <w:r w:rsidR="00743DBB">
        <w:rPr>
          <w:rFonts w:ascii="Arial" w:eastAsiaTheme="minorHAnsi" w:hAnsi="Arial" w:cs="Arial"/>
          <w:sz w:val="20"/>
          <w:szCs w:val="20"/>
          <w:lang w:eastAsia="en-US"/>
        </w:rPr>
        <w:t xml:space="preserve"> п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рограмме </w:t>
      </w:r>
      <w:r w:rsidR="00743DBB">
        <w:rPr>
          <w:rFonts w:ascii="Arial" w:eastAsiaTheme="minorHAnsi" w:hAnsi="Arial" w:cs="Arial"/>
          <w:sz w:val="20"/>
          <w:szCs w:val="20"/>
          <w:lang w:eastAsia="en-US"/>
        </w:rPr>
        <w:t>а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удита на </w:t>
      </w:r>
      <w:r w:rsidR="00743DBB">
        <w:rPr>
          <w:rFonts w:ascii="Arial" w:eastAsiaTheme="minorHAnsi" w:hAnsi="Arial" w:cs="Arial"/>
          <w:sz w:val="20"/>
          <w:szCs w:val="20"/>
          <w:lang w:eastAsia="en-US"/>
        </w:rPr>
        <w:t>с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оответствие. Данный проект находится на стадии внутренней консультации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EMA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;</w:t>
      </w:r>
    </w:p>
    <w:p w:rsidR="007D0B84" w:rsidRPr="00AB7092" w:rsidRDefault="007D0B84" w:rsidP="007D0B84">
      <w:pPr>
        <w:numPr>
          <w:ilvl w:val="0"/>
          <w:numId w:val="30"/>
        </w:numPr>
        <w:spacing w:after="160" w:line="259" w:lineRule="auto"/>
        <w:contextualSpacing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Комитет получил обновленную информацию проекта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Пересмотра Руководств 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по вступлению и относящихся Документов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от специальной Рабочей </w:t>
      </w:r>
      <w:r w:rsidR="00772AAD">
        <w:rPr>
          <w:rFonts w:ascii="Arial" w:eastAsiaTheme="minorHAnsi" w:hAnsi="Arial" w:cs="Arial"/>
          <w:sz w:val="20"/>
          <w:szCs w:val="20"/>
          <w:lang w:eastAsia="en-US"/>
        </w:rPr>
        <w:t>г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руппы, возглавляемой Францией/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ANSM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. Предполагается, что пересмотр данных Руководств будет </w:t>
      </w:r>
      <w:proofErr w:type="spellStart"/>
      <w:r w:rsidRPr="00AB7092">
        <w:rPr>
          <w:rFonts w:ascii="Arial" w:eastAsiaTheme="minorHAnsi" w:hAnsi="Arial" w:cs="Arial"/>
          <w:sz w:val="20"/>
          <w:szCs w:val="20"/>
          <w:lang w:eastAsia="en-US"/>
        </w:rPr>
        <w:t>опубликовн</w:t>
      </w:r>
      <w:proofErr w:type="spellEnd"/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для внутренней консультации </w:t>
      </w:r>
      <w:r w:rsidR="00E44647">
        <w:rPr>
          <w:rFonts w:ascii="Arial" w:eastAsiaTheme="minorHAnsi" w:hAnsi="Arial" w:cs="Arial"/>
          <w:sz w:val="20"/>
          <w:szCs w:val="20"/>
          <w:lang w:eastAsia="en-US"/>
        </w:rPr>
        <w:t xml:space="preserve">в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;</w:t>
      </w:r>
    </w:p>
    <w:p w:rsidR="007D0B84" w:rsidRPr="00AB7092" w:rsidRDefault="007D0B84" w:rsidP="007D0B84">
      <w:pPr>
        <w:numPr>
          <w:ilvl w:val="0"/>
          <w:numId w:val="30"/>
        </w:numPr>
        <w:spacing w:after="160" w:line="259" w:lineRule="auto"/>
        <w:contextualSpacing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Поддержал отчет, с учетом незначительных поправок, чтобы 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смог повторно оценить Швейцарию / </w:t>
      </w:r>
      <w:proofErr w:type="spellStart"/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Swissmedic</w:t>
      </w:r>
      <w:proofErr w:type="spellEnd"/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,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который был совмещен с повторной оценкой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MRA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(Соглашение о взаимном признании) со стороны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Health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Canada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(</w:t>
      </w:r>
      <w:r w:rsidR="008F40B1">
        <w:rPr>
          <w:rFonts w:ascii="Arial" w:eastAsiaTheme="minorHAnsi" w:hAnsi="Arial" w:cs="Arial"/>
          <w:sz w:val="20"/>
          <w:szCs w:val="20"/>
          <w:lang w:eastAsia="en-US"/>
        </w:rPr>
        <w:t>Министерство з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дравоохранени</w:t>
      </w:r>
      <w:r w:rsidR="008F40B1">
        <w:rPr>
          <w:rFonts w:ascii="Arial" w:eastAsiaTheme="minorHAnsi" w:hAnsi="Arial" w:cs="Arial"/>
          <w:sz w:val="20"/>
          <w:szCs w:val="20"/>
          <w:lang w:eastAsia="en-US"/>
        </w:rPr>
        <w:t>я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Канады) и координирован Совместной </w:t>
      </w:r>
      <w:r w:rsidR="001D5F60">
        <w:rPr>
          <w:rFonts w:ascii="Arial" w:eastAsiaTheme="minorHAnsi" w:hAnsi="Arial" w:cs="Arial"/>
          <w:sz w:val="20"/>
          <w:szCs w:val="20"/>
          <w:lang w:eastAsia="en-US"/>
        </w:rPr>
        <w:t>п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рограммой </w:t>
      </w:r>
      <w:r w:rsidR="001D5F60">
        <w:rPr>
          <w:rFonts w:ascii="Arial" w:eastAsiaTheme="minorHAnsi" w:hAnsi="Arial" w:cs="Arial"/>
          <w:sz w:val="20"/>
          <w:szCs w:val="20"/>
          <w:lang w:eastAsia="en-US"/>
        </w:rPr>
        <w:t>а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удита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EMA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Лихтенштейна, для которого был </w:t>
      </w:r>
      <w:r w:rsidR="00470FA2">
        <w:rPr>
          <w:rFonts w:ascii="Arial" w:eastAsiaTheme="minorHAnsi" w:hAnsi="Arial" w:cs="Arial"/>
          <w:sz w:val="20"/>
          <w:szCs w:val="20"/>
          <w:lang w:eastAsia="en-US"/>
        </w:rPr>
        <w:t>проведен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очный </w:t>
      </w:r>
      <w:r w:rsidR="00470FA2">
        <w:rPr>
          <w:rFonts w:ascii="Arial" w:eastAsiaTheme="minorHAnsi" w:hAnsi="Arial" w:cs="Arial"/>
          <w:sz w:val="20"/>
          <w:szCs w:val="20"/>
          <w:lang w:eastAsia="en-US"/>
        </w:rPr>
        <w:t>аудит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15-19 октября 2018 года;</w:t>
      </w:r>
    </w:p>
    <w:p w:rsidR="007D0B84" w:rsidRPr="00AB7092" w:rsidRDefault="007D0B84" w:rsidP="007D0B84">
      <w:pPr>
        <w:numPr>
          <w:ilvl w:val="0"/>
          <w:numId w:val="30"/>
        </w:numPr>
        <w:spacing w:after="160" w:line="259" w:lineRule="auto"/>
        <w:contextualSpacing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Комитет получил обновленную информацию по итогам </w:t>
      </w:r>
      <w:r w:rsidRPr="004E16A7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повторной оценки </w:t>
      </w:r>
      <w:r w:rsidRPr="004E16A7">
        <w:rPr>
          <w:rFonts w:ascii="Arial" w:eastAsiaTheme="minorHAnsi" w:hAnsi="Arial" w:cs="Arial"/>
          <w:b/>
          <w:sz w:val="20"/>
          <w:szCs w:val="20"/>
          <w:lang w:val="en-US" w:eastAsia="en-US"/>
        </w:rPr>
        <w:t>PIC</w:t>
      </w:r>
      <w:r w:rsidRPr="004E16A7">
        <w:rPr>
          <w:rFonts w:ascii="Arial" w:eastAsiaTheme="minorHAnsi" w:hAnsi="Arial" w:cs="Arial"/>
          <w:b/>
          <w:sz w:val="20"/>
          <w:szCs w:val="20"/>
          <w:lang w:eastAsia="en-US"/>
        </w:rPr>
        <w:t>/</w:t>
      </w:r>
      <w:r w:rsidRPr="004E16A7">
        <w:rPr>
          <w:rFonts w:ascii="Arial" w:eastAsiaTheme="minorHAnsi" w:hAnsi="Arial" w:cs="Arial"/>
          <w:b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Канады 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ROEB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[</w:t>
      </w:r>
      <w:proofErr w:type="spellStart"/>
      <w:r w:rsidRPr="00AB7092">
        <w:rPr>
          <w:rFonts w:ascii="Arial" w:eastAsiaTheme="minorHAnsi" w:hAnsi="Arial" w:cs="Arial"/>
          <w:sz w:val="20"/>
          <w:szCs w:val="20"/>
          <w:lang w:eastAsia="en-US"/>
        </w:rPr>
        <w:t>Regulatory</w:t>
      </w:r>
      <w:proofErr w:type="spellEnd"/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proofErr w:type="spellStart"/>
      <w:r w:rsidRPr="00AB7092">
        <w:rPr>
          <w:rFonts w:ascii="Arial" w:eastAsiaTheme="minorHAnsi" w:hAnsi="Arial" w:cs="Arial"/>
          <w:sz w:val="20"/>
          <w:szCs w:val="20"/>
          <w:lang w:eastAsia="en-US"/>
        </w:rPr>
        <w:t>Operations</w:t>
      </w:r>
      <w:proofErr w:type="spellEnd"/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proofErr w:type="spellStart"/>
      <w:r w:rsidRPr="00AB7092">
        <w:rPr>
          <w:rFonts w:ascii="Arial" w:eastAsiaTheme="minorHAnsi" w:hAnsi="Arial" w:cs="Arial"/>
          <w:sz w:val="20"/>
          <w:szCs w:val="20"/>
          <w:lang w:eastAsia="en-US"/>
        </w:rPr>
        <w:t>and</w:t>
      </w:r>
      <w:proofErr w:type="spellEnd"/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proofErr w:type="spellStart"/>
      <w:r w:rsidRPr="00AB7092">
        <w:rPr>
          <w:rFonts w:ascii="Arial" w:eastAsiaTheme="minorHAnsi" w:hAnsi="Arial" w:cs="Arial"/>
          <w:sz w:val="20"/>
          <w:szCs w:val="20"/>
          <w:lang w:eastAsia="en-US"/>
        </w:rPr>
        <w:t>Enforcement</w:t>
      </w:r>
      <w:proofErr w:type="spellEnd"/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proofErr w:type="spellStart"/>
      <w:r w:rsidRPr="00AB7092">
        <w:rPr>
          <w:rFonts w:ascii="Arial" w:eastAsiaTheme="minorHAnsi" w:hAnsi="Arial" w:cs="Arial"/>
          <w:sz w:val="20"/>
          <w:szCs w:val="20"/>
          <w:lang w:eastAsia="en-US"/>
        </w:rPr>
        <w:t>Branch</w:t>
      </w:r>
      <w:proofErr w:type="spellEnd"/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– Регуляторные </w:t>
      </w:r>
      <w:r w:rsidR="004E16A7">
        <w:rPr>
          <w:rFonts w:ascii="Arial" w:eastAsiaTheme="minorHAnsi" w:hAnsi="Arial" w:cs="Arial"/>
          <w:sz w:val="20"/>
          <w:szCs w:val="20"/>
          <w:lang w:eastAsia="en-US"/>
        </w:rPr>
        <w:t>о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перации и </w:t>
      </w:r>
      <w:r w:rsidR="004E16A7">
        <w:rPr>
          <w:rFonts w:ascii="Arial" w:eastAsiaTheme="minorHAnsi" w:hAnsi="Arial" w:cs="Arial"/>
          <w:sz w:val="20"/>
          <w:szCs w:val="20"/>
          <w:lang w:eastAsia="en-US"/>
        </w:rPr>
        <w:t>п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одразделение по </w:t>
      </w:r>
      <w:r w:rsidR="004E16A7">
        <w:rPr>
          <w:rFonts w:ascii="Arial" w:eastAsiaTheme="minorHAnsi" w:hAnsi="Arial" w:cs="Arial"/>
          <w:sz w:val="20"/>
          <w:szCs w:val="20"/>
          <w:lang w:eastAsia="en-US"/>
        </w:rPr>
        <w:t>о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беспечению </w:t>
      </w:r>
      <w:r w:rsidR="004E16A7">
        <w:rPr>
          <w:rFonts w:ascii="Arial" w:eastAsiaTheme="minorHAnsi" w:hAnsi="Arial" w:cs="Arial"/>
          <w:sz w:val="20"/>
          <w:szCs w:val="20"/>
          <w:lang w:eastAsia="en-US"/>
        </w:rPr>
        <w:t>с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оответствия</w:t>
      </w:r>
      <w:r w:rsidRPr="004E16A7">
        <w:rPr>
          <w:rFonts w:ascii="Arial" w:eastAsiaTheme="minorHAnsi" w:hAnsi="Arial" w:cs="Arial"/>
          <w:sz w:val="20"/>
          <w:szCs w:val="20"/>
          <w:lang w:eastAsia="en-US"/>
        </w:rPr>
        <w:t>]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где состоялся очный </w:t>
      </w:r>
      <w:r w:rsidR="009945DB">
        <w:rPr>
          <w:rFonts w:ascii="Arial" w:eastAsiaTheme="minorHAnsi" w:hAnsi="Arial" w:cs="Arial"/>
          <w:sz w:val="20"/>
          <w:szCs w:val="20"/>
          <w:lang w:eastAsia="en-US"/>
        </w:rPr>
        <w:t>аудит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с 7 по 11 октября 2019 года</w:t>
      </w:r>
      <w:r w:rsidRPr="004E16A7">
        <w:rPr>
          <w:rFonts w:ascii="Arial" w:eastAsiaTheme="minorHAnsi" w:hAnsi="Arial" w:cs="Arial"/>
          <w:sz w:val="20"/>
          <w:szCs w:val="20"/>
          <w:lang w:eastAsia="en-US"/>
        </w:rPr>
        <w:t>;</w:t>
      </w:r>
    </w:p>
    <w:p w:rsidR="007D0B84" w:rsidRPr="000967A6" w:rsidRDefault="007D0B84" w:rsidP="007D0B84">
      <w:pPr>
        <w:numPr>
          <w:ilvl w:val="0"/>
          <w:numId w:val="30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0967A6">
        <w:rPr>
          <w:rFonts w:ascii="Arial" w:eastAsiaTheme="minorHAnsi" w:hAnsi="Arial" w:cs="Arial"/>
          <w:sz w:val="20"/>
          <w:szCs w:val="20"/>
          <w:lang w:eastAsia="en-US"/>
        </w:rPr>
        <w:t xml:space="preserve">Обсудил ситуацию в Южной Африке / </w:t>
      </w:r>
      <w:r w:rsidRPr="000967A6">
        <w:rPr>
          <w:rFonts w:ascii="Arial" w:eastAsiaTheme="minorHAnsi" w:hAnsi="Arial" w:cs="Arial"/>
          <w:sz w:val="20"/>
          <w:szCs w:val="20"/>
          <w:lang w:val="en-US" w:eastAsia="en-US"/>
        </w:rPr>
        <w:t>SAHPRA</w:t>
      </w:r>
      <w:r w:rsidRPr="000967A6">
        <w:rPr>
          <w:rFonts w:ascii="Arial" w:eastAsiaTheme="minorHAnsi" w:hAnsi="Arial" w:cs="Arial"/>
          <w:sz w:val="20"/>
          <w:szCs w:val="20"/>
          <w:lang w:eastAsia="en-US"/>
        </w:rPr>
        <w:t xml:space="preserve"> и планирование повторной оценки </w:t>
      </w:r>
      <w:r w:rsidRPr="000967A6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0967A6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0967A6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0967A6">
        <w:rPr>
          <w:rFonts w:ascii="Arial" w:eastAsiaTheme="minorHAnsi" w:hAnsi="Arial" w:cs="Arial"/>
          <w:sz w:val="20"/>
          <w:szCs w:val="20"/>
          <w:lang w:eastAsia="en-US"/>
        </w:rPr>
        <w:t>, которая была отложена до 2020;</w:t>
      </w:r>
    </w:p>
    <w:p w:rsidR="007D0B84" w:rsidRPr="00AB7092" w:rsidRDefault="007D0B84" w:rsidP="007D0B84">
      <w:pPr>
        <w:numPr>
          <w:ilvl w:val="0"/>
          <w:numId w:val="30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Отметил просьбу к Команде по переоценке по вопросу </w:t>
      </w:r>
      <w:r w:rsidRPr="000967A6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переоценки </w:t>
      </w:r>
      <w:r w:rsidRPr="000967A6">
        <w:rPr>
          <w:rFonts w:ascii="Arial" w:eastAsiaTheme="minorHAnsi" w:hAnsi="Arial" w:cs="Arial"/>
          <w:b/>
          <w:sz w:val="20"/>
          <w:szCs w:val="20"/>
          <w:lang w:val="en-US" w:eastAsia="en-US"/>
        </w:rPr>
        <w:t>PIC</w:t>
      </w:r>
      <w:r w:rsidRPr="000967A6">
        <w:rPr>
          <w:rFonts w:ascii="Arial" w:eastAsiaTheme="minorHAnsi" w:hAnsi="Arial" w:cs="Arial"/>
          <w:b/>
          <w:sz w:val="20"/>
          <w:szCs w:val="20"/>
          <w:lang w:eastAsia="en-US"/>
        </w:rPr>
        <w:t>/</w:t>
      </w:r>
      <w:r w:rsidRPr="000967A6">
        <w:rPr>
          <w:rFonts w:ascii="Arial" w:eastAsiaTheme="minorHAnsi" w:hAnsi="Arial" w:cs="Arial"/>
          <w:b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Индонезии/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NADFAC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 Новой Зеландии / </w:t>
      </w:r>
      <w:proofErr w:type="spellStart"/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Medsafe</w:t>
      </w:r>
      <w:proofErr w:type="spellEnd"/>
      <w:r w:rsidRPr="00AB7092">
        <w:rPr>
          <w:rFonts w:ascii="Arial" w:eastAsiaTheme="minorHAnsi" w:hAnsi="Arial" w:cs="Arial"/>
          <w:sz w:val="20"/>
          <w:szCs w:val="20"/>
          <w:lang w:eastAsia="en-US"/>
        </w:rPr>
        <w:t>, которые запланированы в 2020 году;</w:t>
      </w:r>
    </w:p>
    <w:p w:rsidR="007D0B84" w:rsidRPr="00AB7092" w:rsidRDefault="007D0B84" w:rsidP="007D0B84">
      <w:pPr>
        <w:numPr>
          <w:ilvl w:val="0"/>
          <w:numId w:val="30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Получил новую информацию по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корректирующим действиям или обновления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от недавно присоединившихся Организаций-членов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или от тех Организаций-членов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, являющиеся объектом переоценки;</w:t>
      </w:r>
    </w:p>
    <w:p w:rsidR="007D0B84" w:rsidRPr="00AB7092" w:rsidRDefault="007D0B84" w:rsidP="007D0B84">
      <w:pPr>
        <w:numPr>
          <w:ilvl w:val="0"/>
          <w:numId w:val="30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Отметил, что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Рабочая группа по пересмотру 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PI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011-3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(Компьютеризированные </w:t>
      </w:r>
      <w:r w:rsidR="00AD64EC">
        <w:rPr>
          <w:rFonts w:ascii="Arial" w:eastAsiaTheme="minorHAnsi" w:hAnsi="Arial" w:cs="Arial"/>
          <w:sz w:val="20"/>
          <w:szCs w:val="20"/>
          <w:lang w:eastAsia="en-US"/>
        </w:rPr>
        <w:t>с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истемы) по-прежнему не функционирует, поскольку ожидается пересмотр Приложения 11 (Компьютеризированные системы) GMP Р</w:t>
      </w:r>
      <w:r w:rsidR="003A5EED">
        <w:rPr>
          <w:rFonts w:ascii="Arial" w:eastAsiaTheme="minorHAnsi" w:hAnsi="Arial" w:cs="Arial"/>
          <w:sz w:val="20"/>
          <w:szCs w:val="20"/>
          <w:lang w:eastAsia="en-US"/>
        </w:rPr>
        <w:t>уководства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– ЕС. </w:t>
      </w:r>
    </w:p>
    <w:p w:rsidR="007D0B84" w:rsidRPr="00AB7092" w:rsidRDefault="007D0B84" w:rsidP="007D0B84">
      <w:pPr>
        <w:numPr>
          <w:ilvl w:val="0"/>
          <w:numId w:val="30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Отметил итоги параллельного мероприятия между Председателем Подкомитета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по Обучению и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ВОЗ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которое прошло в Женеве 9 апреля 2019 года в целях обсуждения возможностей для сотрудничества в сфере обучения между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 ВОЗ;</w:t>
      </w:r>
    </w:p>
    <w:p w:rsidR="007D0B84" w:rsidRPr="00AB7092" w:rsidRDefault="007D0B84" w:rsidP="007D0B84">
      <w:pPr>
        <w:numPr>
          <w:ilvl w:val="0"/>
          <w:numId w:val="30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>Отметил, что Комитет планирует вновь собраться в Женеве (Швейцария) 21-22 апреля 2020 года.</w:t>
      </w:r>
    </w:p>
    <w:p w:rsidR="007D0B84" w:rsidRPr="00AB7092" w:rsidRDefault="007D0B84" w:rsidP="007D0B84">
      <w:pPr>
        <w:spacing w:after="160" w:line="259" w:lineRule="auto"/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</w:pPr>
    </w:p>
    <w:p w:rsidR="00A74410" w:rsidRDefault="00A74410" w:rsidP="007D0B84">
      <w:pPr>
        <w:spacing w:after="160" w:line="259" w:lineRule="auto"/>
        <w:jc w:val="center"/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</w:pPr>
    </w:p>
    <w:p w:rsidR="00A74410" w:rsidRDefault="00A74410" w:rsidP="007D0B84">
      <w:pPr>
        <w:spacing w:after="160" w:line="259" w:lineRule="auto"/>
        <w:jc w:val="center"/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</w:pPr>
    </w:p>
    <w:p w:rsidR="00A74410" w:rsidRDefault="00A74410" w:rsidP="007D0B84">
      <w:pPr>
        <w:spacing w:after="160" w:line="259" w:lineRule="auto"/>
        <w:jc w:val="center"/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</w:pPr>
    </w:p>
    <w:p w:rsidR="00A74410" w:rsidRDefault="00A74410" w:rsidP="007D0B84">
      <w:pPr>
        <w:spacing w:after="160" w:line="259" w:lineRule="auto"/>
        <w:jc w:val="center"/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</w:pPr>
    </w:p>
    <w:p w:rsidR="00A74410" w:rsidRDefault="00A74410" w:rsidP="007D0B84">
      <w:pPr>
        <w:spacing w:after="160" w:line="259" w:lineRule="auto"/>
        <w:jc w:val="center"/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</w:pPr>
    </w:p>
    <w:p w:rsidR="007D0B84" w:rsidRPr="00AB7092" w:rsidRDefault="007D0B84" w:rsidP="007D0B84">
      <w:pPr>
        <w:spacing w:after="160" w:line="259" w:lineRule="auto"/>
        <w:jc w:val="center"/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  <w:lastRenderedPageBreak/>
        <w:t xml:space="preserve">ПЛАНИРУЕМЫЕ МЕРОПРИЯТИЯ </w:t>
      </w:r>
    </w:p>
    <w:p w:rsidR="007D0B84" w:rsidRPr="00AB7092" w:rsidRDefault="007D0B84" w:rsidP="007D0B84">
      <w:pPr>
        <w:spacing w:after="160" w:line="259" w:lineRule="auto"/>
        <w:jc w:val="center"/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558"/>
        <w:gridCol w:w="4559"/>
      </w:tblGrid>
      <w:tr w:rsidR="007D0B84" w:rsidRPr="00AB7092" w:rsidTr="00B65628">
        <w:trPr>
          <w:trHeight w:val="835"/>
        </w:trPr>
        <w:tc>
          <w:tcPr>
            <w:tcW w:w="4558" w:type="dxa"/>
          </w:tcPr>
          <w:p w:rsidR="007D0B84" w:rsidRPr="00AB7092" w:rsidRDefault="007D0B84" w:rsidP="007D0B84">
            <w:pPr>
              <w:jc w:val="center"/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</w:pPr>
            <w:r w:rsidRPr="00AB7092">
              <w:rPr>
                <w:rFonts w:ascii="Arial" w:hAnsi="Arial" w:cs="Arial"/>
                <w:b/>
                <w:noProof/>
                <w:color w:val="2E74B5" w:themeColor="accent1" w:themeShade="BF"/>
                <w:sz w:val="20"/>
                <w:szCs w:val="20"/>
              </w:rPr>
              <w:drawing>
                <wp:inline distT="0" distB="0" distL="0" distR="0" wp14:anchorId="200CC8EC" wp14:editId="2584C161">
                  <wp:extent cx="2034540" cy="1359057"/>
                  <wp:effectExtent l="0" t="0" r="381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018" cy="136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9" w:type="dxa"/>
          </w:tcPr>
          <w:p w:rsidR="007D0B84" w:rsidRPr="00AB7092" w:rsidRDefault="007D0B84" w:rsidP="007D0B84">
            <w:pPr>
              <w:rPr>
                <w:rFonts w:ascii="Arial" w:hAnsi="Arial" w:cs="Arial"/>
                <w:sz w:val="20"/>
                <w:szCs w:val="20"/>
              </w:rPr>
            </w:pPr>
            <w:r w:rsidRPr="00AB7092">
              <w:rPr>
                <w:rFonts w:ascii="Arial" w:hAnsi="Arial" w:cs="Arial"/>
                <w:sz w:val="20"/>
                <w:szCs w:val="20"/>
              </w:rPr>
              <w:t>26-28 мая 2020: Круглый стол</w:t>
            </w:r>
            <w:r w:rsidR="002165D2">
              <w:rPr>
                <w:rFonts w:ascii="Arial" w:hAnsi="Arial" w:cs="Arial"/>
                <w:sz w:val="20"/>
                <w:szCs w:val="20"/>
              </w:rPr>
              <w:t xml:space="preserve"> экспертов</w:t>
            </w:r>
            <w:r w:rsidRPr="00AB70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B7092">
              <w:rPr>
                <w:rFonts w:ascii="Arial" w:hAnsi="Arial" w:cs="Arial"/>
                <w:sz w:val="20"/>
                <w:szCs w:val="20"/>
                <w:lang w:val="en-US"/>
              </w:rPr>
              <w:t>PIC</w:t>
            </w:r>
            <w:r w:rsidRPr="00AB7092">
              <w:rPr>
                <w:rFonts w:ascii="Arial" w:hAnsi="Arial" w:cs="Arial"/>
                <w:sz w:val="20"/>
                <w:szCs w:val="20"/>
              </w:rPr>
              <w:t>/</w:t>
            </w:r>
            <w:r w:rsidRPr="00AB7092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AB7092">
              <w:rPr>
                <w:rFonts w:ascii="Arial" w:hAnsi="Arial" w:cs="Arial"/>
                <w:sz w:val="20"/>
                <w:szCs w:val="20"/>
              </w:rPr>
              <w:t xml:space="preserve"> по </w:t>
            </w:r>
            <w:r w:rsidRPr="00AB7092">
              <w:rPr>
                <w:rFonts w:ascii="Arial" w:hAnsi="Arial" w:cs="Arial"/>
                <w:sz w:val="20"/>
                <w:szCs w:val="20"/>
                <w:lang w:val="en-US"/>
              </w:rPr>
              <w:t>GDP</w:t>
            </w:r>
            <w:r w:rsidRPr="00AB7092">
              <w:rPr>
                <w:rFonts w:ascii="Arial" w:hAnsi="Arial" w:cs="Arial"/>
                <w:sz w:val="20"/>
                <w:szCs w:val="20"/>
              </w:rPr>
              <w:t xml:space="preserve">, в Киеве (Украина), проводимая Украиной / </w:t>
            </w:r>
            <w:r w:rsidRPr="00AB7092">
              <w:rPr>
                <w:rFonts w:ascii="Arial" w:hAnsi="Arial" w:cs="Arial"/>
                <w:sz w:val="20"/>
                <w:szCs w:val="20"/>
                <w:lang w:val="en-US"/>
              </w:rPr>
              <w:t>SMDC</w:t>
            </w:r>
          </w:p>
          <w:p w:rsidR="007D0B84" w:rsidRPr="00AB7092" w:rsidRDefault="007D0B84" w:rsidP="007D0B84">
            <w:pPr>
              <w:jc w:val="center"/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</w:pPr>
          </w:p>
        </w:tc>
      </w:tr>
      <w:tr w:rsidR="007D0B84" w:rsidRPr="00AB7092" w:rsidTr="00B65628">
        <w:trPr>
          <w:trHeight w:val="1258"/>
        </w:trPr>
        <w:tc>
          <w:tcPr>
            <w:tcW w:w="4558" w:type="dxa"/>
          </w:tcPr>
          <w:p w:rsidR="007D0B84" w:rsidRPr="00AB7092" w:rsidRDefault="007D0B84" w:rsidP="007D0B84">
            <w:pPr>
              <w:jc w:val="center"/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</w:pPr>
          </w:p>
        </w:tc>
        <w:tc>
          <w:tcPr>
            <w:tcW w:w="4559" w:type="dxa"/>
          </w:tcPr>
          <w:p w:rsidR="007D0B84" w:rsidRPr="00AB7092" w:rsidRDefault="007D0B84" w:rsidP="007D0B84">
            <w:pPr>
              <w:rPr>
                <w:rFonts w:ascii="Arial" w:hAnsi="Arial" w:cs="Arial"/>
                <w:sz w:val="20"/>
                <w:szCs w:val="20"/>
              </w:rPr>
            </w:pPr>
            <w:r w:rsidRPr="00AB7092">
              <w:rPr>
                <w:rFonts w:ascii="Arial" w:hAnsi="Arial" w:cs="Arial"/>
                <w:sz w:val="20"/>
                <w:szCs w:val="20"/>
              </w:rPr>
              <w:t xml:space="preserve">19-23 октября 2020: </w:t>
            </w:r>
            <w:r w:rsidRPr="00AB7092">
              <w:rPr>
                <w:rFonts w:ascii="Arial" w:hAnsi="Arial" w:cs="Arial"/>
                <w:b/>
                <w:sz w:val="20"/>
                <w:szCs w:val="20"/>
              </w:rPr>
              <w:t xml:space="preserve">2020 Япония / </w:t>
            </w:r>
            <w:r w:rsidRPr="00AB7092">
              <w:rPr>
                <w:rFonts w:ascii="Arial" w:hAnsi="Arial" w:cs="Arial"/>
                <w:b/>
                <w:sz w:val="20"/>
                <w:szCs w:val="20"/>
                <w:lang w:val="en-US"/>
              </w:rPr>
              <w:t>PMDA</w:t>
            </w:r>
            <w:r w:rsidRPr="00AB7092">
              <w:rPr>
                <w:rFonts w:ascii="Arial" w:hAnsi="Arial" w:cs="Arial"/>
                <w:b/>
                <w:sz w:val="20"/>
                <w:szCs w:val="20"/>
              </w:rPr>
              <w:t xml:space="preserve"> – Азиатский Учебный Центр Семинар по </w:t>
            </w:r>
            <w:r w:rsidRPr="00AB7092">
              <w:rPr>
                <w:rFonts w:ascii="Arial" w:hAnsi="Arial" w:cs="Arial"/>
                <w:b/>
                <w:sz w:val="20"/>
                <w:szCs w:val="20"/>
                <w:lang w:val="en-US"/>
              </w:rPr>
              <w:t>GMP</w:t>
            </w:r>
            <w:r w:rsidRPr="00AB7092">
              <w:rPr>
                <w:rFonts w:ascii="Arial" w:hAnsi="Arial" w:cs="Arial"/>
                <w:b/>
                <w:sz w:val="20"/>
                <w:szCs w:val="20"/>
              </w:rPr>
              <w:t xml:space="preserve"> Инспекциям</w:t>
            </w:r>
            <w:r w:rsidRPr="00AB7092">
              <w:rPr>
                <w:rFonts w:ascii="Arial" w:hAnsi="Arial" w:cs="Arial"/>
                <w:sz w:val="20"/>
                <w:szCs w:val="20"/>
              </w:rPr>
              <w:t xml:space="preserve">, при поддержке </w:t>
            </w:r>
            <w:r w:rsidRPr="00AB7092">
              <w:rPr>
                <w:rFonts w:ascii="Arial" w:hAnsi="Arial" w:cs="Arial"/>
                <w:sz w:val="20"/>
                <w:szCs w:val="20"/>
                <w:lang w:val="en-US"/>
              </w:rPr>
              <w:t>PIC</w:t>
            </w:r>
            <w:r w:rsidRPr="00AB7092">
              <w:rPr>
                <w:rFonts w:ascii="Arial" w:hAnsi="Arial" w:cs="Arial"/>
                <w:sz w:val="20"/>
                <w:szCs w:val="20"/>
              </w:rPr>
              <w:t>/</w:t>
            </w:r>
            <w:r w:rsidRPr="00AB7092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AB7092">
              <w:rPr>
                <w:rFonts w:ascii="Arial" w:hAnsi="Arial" w:cs="Arial"/>
                <w:sz w:val="20"/>
                <w:szCs w:val="20"/>
              </w:rPr>
              <w:t>, проводимой Япони</w:t>
            </w:r>
            <w:r w:rsidR="00CA1F11">
              <w:rPr>
                <w:rFonts w:ascii="Arial" w:hAnsi="Arial" w:cs="Arial"/>
                <w:sz w:val="20"/>
                <w:szCs w:val="20"/>
              </w:rPr>
              <w:t>е</w:t>
            </w:r>
            <w:r w:rsidRPr="00AB7092">
              <w:rPr>
                <w:rFonts w:ascii="Arial" w:hAnsi="Arial" w:cs="Arial"/>
                <w:sz w:val="20"/>
                <w:szCs w:val="20"/>
              </w:rPr>
              <w:t>й/</w:t>
            </w:r>
            <w:r w:rsidRPr="00AB7092">
              <w:rPr>
                <w:rFonts w:ascii="Arial" w:hAnsi="Arial" w:cs="Arial"/>
                <w:sz w:val="20"/>
                <w:szCs w:val="20"/>
                <w:lang w:val="en-US"/>
              </w:rPr>
              <w:t>PMDA</w:t>
            </w:r>
            <w:r w:rsidRPr="00AB7092">
              <w:rPr>
                <w:rFonts w:ascii="Arial" w:hAnsi="Arial" w:cs="Arial"/>
                <w:sz w:val="20"/>
                <w:szCs w:val="20"/>
              </w:rPr>
              <w:t xml:space="preserve"> (место </w:t>
            </w:r>
            <w:r w:rsidR="00377B09">
              <w:rPr>
                <w:rFonts w:ascii="Arial" w:hAnsi="Arial" w:cs="Arial"/>
                <w:sz w:val="20"/>
                <w:szCs w:val="20"/>
              </w:rPr>
              <w:t>уточняется</w:t>
            </w:r>
            <w:r w:rsidRPr="00AB7092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7D0B84" w:rsidRPr="00AB7092" w:rsidRDefault="007D0B84" w:rsidP="007D0B84">
            <w:pPr>
              <w:jc w:val="center"/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</w:pPr>
          </w:p>
        </w:tc>
      </w:tr>
      <w:tr w:rsidR="007D0B84" w:rsidRPr="00AB7092" w:rsidTr="00B65628">
        <w:trPr>
          <w:trHeight w:val="1052"/>
        </w:trPr>
        <w:tc>
          <w:tcPr>
            <w:tcW w:w="4558" w:type="dxa"/>
          </w:tcPr>
          <w:p w:rsidR="007D0B84" w:rsidRPr="00AB7092" w:rsidRDefault="007D0B84" w:rsidP="007D0B84">
            <w:pPr>
              <w:jc w:val="center"/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</w:pPr>
            <w:r w:rsidRPr="00AB7092">
              <w:rPr>
                <w:rFonts w:ascii="Arial" w:hAnsi="Arial" w:cs="Arial"/>
                <w:b/>
                <w:noProof/>
                <w:color w:val="2E74B5" w:themeColor="accent1" w:themeShade="BF"/>
                <w:sz w:val="20"/>
                <w:szCs w:val="20"/>
              </w:rPr>
              <w:drawing>
                <wp:inline distT="0" distB="0" distL="0" distR="0" wp14:anchorId="70FB7031" wp14:editId="790BEC5A">
                  <wp:extent cx="2141220" cy="1498427"/>
                  <wp:effectExtent l="0" t="0" r="0" b="698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47" cy="151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9" w:type="dxa"/>
          </w:tcPr>
          <w:p w:rsidR="007D0B84" w:rsidRPr="00AB7092" w:rsidRDefault="007D0B84" w:rsidP="007D0B84">
            <w:pPr>
              <w:rPr>
                <w:rFonts w:ascii="Arial" w:hAnsi="Arial" w:cs="Arial"/>
                <w:sz w:val="20"/>
                <w:szCs w:val="20"/>
              </w:rPr>
            </w:pPr>
            <w:r w:rsidRPr="00AB7092">
              <w:rPr>
                <w:rFonts w:ascii="Arial" w:hAnsi="Arial" w:cs="Arial"/>
                <w:sz w:val="20"/>
                <w:szCs w:val="20"/>
              </w:rPr>
              <w:t xml:space="preserve">18-20 ноября 2020: </w:t>
            </w:r>
            <w:r w:rsidRPr="00AB7092">
              <w:rPr>
                <w:rFonts w:ascii="Arial" w:hAnsi="Arial" w:cs="Arial"/>
                <w:b/>
                <w:sz w:val="20"/>
                <w:szCs w:val="20"/>
              </w:rPr>
              <w:t xml:space="preserve">Ежегодный Семинар </w:t>
            </w:r>
            <w:r w:rsidRPr="00AB7092">
              <w:rPr>
                <w:rFonts w:ascii="Arial" w:hAnsi="Arial" w:cs="Arial"/>
                <w:b/>
                <w:sz w:val="20"/>
                <w:szCs w:val="20"/>
                <w:lang w:val="en-US"/>
              </w:rPr>
              <w:t>PIC</w:t>
            </w:r>
            <w:r w:rsidRPr="00AB709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AB7092">
              <w:rPr>
                <w:rFonts w:ascii="Arial" w:hAnsi="Arial" w:cs="Arial"/>
                <w:b/>
                <w:sz w:val="20"/>
                <w:szCs w:val="20"/>
                <w:lang w:val="en-US"/>
              </w:rPr>
              <w:t>S</w:t>
            </w:r>
            <w:r w:rsidRPr="00AB7092">
              <w:rPr>
                <w:rFonts w:ascii="Arial" w:hAnsi="Arial" w:cs="Arial"/>
                <w:b/>
                <w:sz w:val="20"/>
                <w:szCs w:val="20"/>
              </w:rPr>
              <w:t xml:space="preserve"> “Как быть хорошим </w:t>
            </w:r>
            <w:r w:rsidRPr="00AB7092">
              <w:rPr>
                <w:rFonts w:ascii="Arial" w:hAnsi="Arial" w:cs="Arial"/>
                <w:b/>
                <w:sz w:val="20"/>
                <w:szCs w:val="20"/>
                <w:lang w:val="en-US"/>
              </w:rPr>
              <w:t>GMP</w:t>
            </w:r>
            <w:r w:rsidRPr="00AB7092">
              <w:rPr>
                <w:rFonts w:ascii="Arial" w:hAnsi="Arial" w:cs="Arial"/>
                <w:b/>
                <w:sz w:val="20"/>
                <w:szCs w:val="20"/>
              </w:rPr>
              <w:t xml:space="preserve"> инспектором в 2020 году”</w:t>
            </w:r>
            <w:r w:rsidRPr="00AB7092">
              <w:rPr>
                <w:rFonts w:ascii="Arial" w:hAnsi="Arial" w:cs="Arial"/>
                <w:sz w:val="20"/>
                <w:szCs w:val="20"/>
              </w:rPr>
              <w:t xml:space="preserve">, в </w:t>
            </w:r>
            <w:proofErr w:type="gramStart"/>
            <w:r w:rsidRPr="00AB7092">
              <w:rPr>
                <w:rFonts w:ascii="Arial" w:hAnsi="Arial" w:cs="Arial"/>
                <w:sz w:val="20"/>
                <w:szCs w:val="20"/>
              </w:rPr>
              <w:t>Бангкоке,  проводимый</w:t>
            </w:r>
            <w:proofErr w:type="gramEnd"/>
            <w:r w:rsidRPr="00AB7092">
              <w:rPr>
                <w:rFonts w:ascii="Arial" w:hAnsi="Arial" w:cs="Arial"/>
                <w:sz w:val="20"/>
                <w:szCs w:val="20"/>
              </w:rPr>
              <w:t xml:space="preserve"> Таиландом / </w:t>
            </w:r>
            <w:r w:rsidRPr="00AB7092">
              <w:rPr>
                <w:rFonts w:ascii="Arial" w:hAnsi="Arial" w:cs="Arial"/>
                <w:sz w:val="20"/>
                <w:szCs w:val="20"/>
                <w:lang w:val="en-US"/>
              </w:rPr>
              <w:t>Thai</w:t>
            </w:r>
            <w:r w:rsidRPr="00AB70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B7092">
              <w:rPr>
                <w:rFonts w:ascii="Arial" w:hAnsi="Arial" w:cs="Arial"/>
                <w:sz w:val="20"/>
                <w:szCs w:val="20"/>
                <w:lang w:val="en-US"/>
              </w:rPr>
              <w:t>FDA</w:t>
            </w:r>
          </w:p>
          <w:p w:rsidR="007D0B84" w:rsidRPr="00AB7092" w:rsidRDefault="007D0B84" w:rsidP="007D0B84">
            <w:pPr>
              <w:jc w:val="center"/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</w:pPr>
          </w:p>
        </w:tc>
      </w:tr>
      <w:tr w:rsidR="007D0B84" w:rsidRPr="00AB7092" w:rsidTr="00B65628">
        <w:trPr>
          <w:trHeight w:val="1052"/>
        </w:trPr>
        <w:tc>
          <w:tcPr>
            <w:tcW w:w="4558" w:type="dxa"/>
          </w:tcPr>
          <w:p w:rsidR="007D0B84" w:rsidRPr="00AB7092" w:rsidRDefault="007D0B84" w:rsidP="007D0B84">
            <w:pPr>
              <w:jc w:val="center"/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</w:pPr>
          </w:p>
        </w:tc>
        <w:tc>
          <w:tcPr>
            <w:tcW w:w="4559" w:type="dxa"/>
          </w:tcPr>
          <w:p w:rsidR="007D0B84" w:rsidRPr="00AB7092" w:rsidRDefault="007D0B84" w:rsidP="007D0B84">
            <w:pPr>
              <w:rPr>
                <w:rFonts w:ascii="Arial" w:hAnsi="Arial" w:cs="Arial"/>
                <w:sz w:val="20"/>
                <w:szCs w:val="20"/>
              </w:rPr>
            </w:pPr>
            <w:r w:rsidRPr="00AB7092">
              <w:rPr>
                <w:rFonts w:ascii="Arial" w:hAnsi="Arial" w:cs="Arial"/>
                <w:sz w:val="20"/>
                <w:szCs w:val="20"/>
              </w:rPr>
              <w:t xml:space="preserve">Даты подлежат подтверждению в 2020: </w:t>
            </w:r>
            <w:r w:rsidRPr="00AB7092">
              <w:rPr>
                <w:rFonts w:ascii="Arial" w:hAnsi="Arial" w:cs="Arial"/>
                <w:b/>
                <w:sz w:val="20"/>
                <w:szCs w:val="20"/>
              </w:rPr>
              <w:t xml:space="preserve">Новый обучающий курс </w:t>
            </w:r>
            <w:r w:rsidRPr="00AB7092">
              <w:rPr>
                <w:rFonts w:ascii="Arial" w:hAnsi="Arial" w:cs="Arial"/>
                <w:b/>
                <w:sz w:val="20"/>
                <w:szCs w:val="20"/>
                <w:lang w:val="en-US"/>
              </w:rPr>
              <w:t>PIC</w:t>
            </w:r>
            <w:r w:rsidRPr="00AB709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AB7092">
              <w:rPr>
                <w:rFonts w:ascii="Arial" w:hAnsi="Arial" w:cs="Arial"/>
                <w:b/>
                <w:sz w:val="20"/>
                <w:szCs w:val="20"/>
                <w:lang w:val="en-US"/>
              </w:rPr>
              <w:t>S</w:t>
            </w:r>
            <w:r w:rsidRPr="00AB7092">
              <w:rPr>
                <w:rFonts w:ascii="Arial" w:hAnsi="Arial" w:cs="Arial"/>
                <w:b/>
                <w:sz w:val="20"/>
                <w:szCs w:val="20"/>
              </w:rPr>
              <w:t xml:space="preserve"> для Инспекторов</w:t>
            </w:r>
            <w:r w:rsidRPr="00AB7092">
              <w:rPr>
                <w:rFonts w:ascii="Arial" w:hAnsi="Arial" w:cs="Arial"/>
                <w:sz w:val="20"/>
                <w:szCs w:val="20"/>
              </w:rPr>
              <w:t>, Дублин (Ирландия), проводимый Ирландией/</w:t>
            </w:r>
            <w:r w:rsidRPr="00AB7092">
              <w:rPr>
                <w:rFonts w:ascii="Arial" w:hAnsi="Arial" w:cs="Arial"/>
                <w:sz w:val="20"/>
                <w:szCs w:val="20"/>
                <w:lang w:val="en-US"/>
              </w:rPr>
              <w:t>HPRA</w:t>
            </w:r>
            <w:r w:rsidRPr="00AB709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7D0B84" w:rsidRPr="00AB7092" w:rsidRDefault="007D0B84" w:rsidP="007D0B84">
            <w:pPr>
              <w:jc w:val="center"/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</w:pPr>
          </w:p>
        </w:tc>
      </w:tr>
    </w:tbl>
    <w:p w:rsidR="007D0B84" w:rsidRPr="00AB7092" w:rsidRDefault="007D0B84" w:rsidP="007D0B84">
      <w:pPr>
        <w:spacing w:after="160" w:line="259" w:lineRule="auto"/>
        <w:rPr>
          <w:rFonts w:ascii="Arial" w:eastAsiaTheme="minorHAnsi" w:hAnsi="Arial" w:cs="Arial"/>
          <w:sz w:val="20"/>
          <w:szCs w:val="20"/>
          <w:lang w:eastAsia="en-US"/>
        </w:rPr>
      </w:pPr>
    </w:p>
    <w:p w:rsidR="007D0B84" w:rsidRPr="00AB7092" w:rsidRDefault="007D0B84" w:rsidP="007D0B84">
      <w:pPr>
        <w:spacing w:after="160" w:line="259" w:lineRule="auto"/>
        <w:jc w:val="center"/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  <w:t xml:space="preserve">2019 ЕЖЕГОДНЫЙ СЕМИНАР </w:t>
      </w:r>
      <w:r w:rsidRPr="00AB7092"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b/>
          <w:color w:val="2E74B5" w:themeColor="accent1" w:themeShade="BF"/>
          <w:sz w:val="20"/>
          <w:szCs w:val="20"/>
          <w:lang w:eastAsia="en-US"/>
        </w:rPr>
        <w:t xml:space="preserve"> ПО ОБЕСПЕЧЕНИЮ КАЧЕСТВА СТЕРИЛЬНЫХ МЕДИЦИНСКИХ ПРЕПАРАТОВ – ПРИЛОЖЕНИЕ 1</w:t>
      </w:r>
    </w:p>
    <w:p w:rsidR="007D0B84" w:rsidRPr="00AB7092" w:rsidRDefault="007D0B84" w:rsidP="007D0B84">
      <w:pPr>
        <w:spacing w:after="160" w:line="259" w:lineRule="auto"/>
        <w:jc w:val="center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Приветственное слово от Губернатора Префектуры г. </w:t>
      </w:r>
      <w:proofErr w:type="spellStart"/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Тояма</w:t>
      </w:r>
      <w:proofErr w:type="spellEnd"/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, г-н </w:t>
      </w:r>
      <w:proofErr w:type="spellStart"/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Такаказу</w:t>
      </w:r>
      <w:proofErr w:type="spellEnd"/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proofErr w:type="spellStart"/>
      <w:r w:rsidR="00E962D2">
        <w:rPr>
          <w:rFonts w:ascii="Arial" w:eastAsiaTheme="minorHAnsi" w:hAnsi="Arial" w:cs="Arial"/>
          <w:b/>
          <w:sz w:val="20"/>
          <w:szCs w:val="20"/>
          <w:lang w:eastAsia="en-US"/>
        </w:rPr>
        <w:t>И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ши</w:t>
      </w:r>
      <w:r w:rsidR="008C26B2">
        <w:rPr>
          <w:rFonts w:ascii="Arial" w:eastAsiaTheme="minorHAnsi" w:hAnsi="Arial" w:cs="Arial"/>
          <w:b/>
          <w:sz w:val="20"/>
          <w:szCs w:val="20"/>
          <w:lang w:eastAsia="en-US"/>
        </w:rPr>
        <w:t>и</w:t>
      </w:r>
      <w:proofErr w:type="spellEnd"/>
    </w:p>
    <w:p w:rsidR="007D0B84" w:rsidRPr="00AB7092" w:rsidRDefault="007D0B84" w:rsidP="007D0B84">
      <w:pPr>
        <w:spacing w:after="160" w:line="259" w:lineRule="auto"/>
        <w:jc w:val="center"/>
        <w:rPr>
          <w:rFonts w:ascii="Arial" w:eastAsiaTheme="minorHAnsi" w:hAnsi="Arial" w:cs="Arial"/>
          <w:b/>
          <w:sz w:val="20"/>
          <w:szCs w:val="20"/>
          <w:lang w:eastAsia="en-US"/>
        </w:rPr>
      </w:pPr>
    </w:p>
    <w:p w:rsidR="007D0B84" w:rsidRPr="00AB7092" w:rsidRDefault="007D0B84" w:rsidP="007D0B84">
      <w:pPr>
        <w:spacing w:after="160" w:line="259" w:lineRule="auto"/>
        <w:jc w:val="center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b/>
          <w:noProof/>
          <w:sz w:val="20"/>
          <w:szCs w:val="20"/>
        </w:rPr>
        <w:drawing>
          <wp:inline distT="0" distB="0" distL="0" distR="0" wp14:anchorId="59772FE8" wp14:editId="4C75B0D2">
            <wp:extent cx="2827020" cy="1880565"/>
            <wp:effectExtent l="0" t="0" r="0" b="571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75" cy="188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B84" w:rsidRPr="00AB7092" w:rsidRDefault="007D0B84" w:rsidP="007D0B84">
      <w:pPr>
        <w:spacing w:after="160" w:line="259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Г-н </w:t>
      </w:r>
      <w:proofErr w:type="spellStart"/>
      <w:r w:rsidRPr="00AB7092">
        <w:rPr>
          <w:rFonts w:ascii="Arial" w:eastAsiaTheme="minorHAnsi" w:hAnsi="Arial" w:cs="Arial"/>
          <w:sz w:val="20"/>
          <w:szCs w:val="20"/>
          <w:lang w:eastAsia="en-US"/>
        </w:rPr>
        <w:t>Ишии</w:t>
      </w:r>
      <w:proofErr w:type="spellEnd"/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поприветствовал всех участников Семинара в </w:t>
      </w:r>
      <w:proofErr w:type="spellStart"/>
      <w:r w:rsidRPr="00AB7092">
        <w:rPr>
          <w:rFonts w:ascii="Arial" w:eastAsiaTheme="minorHAnsi" w:hAnsi="Arial" w:cs="Arial"/>
          <w:sz w:val="20"/>
          <w:szCs w:val="20"/>
          <w:lang w:eastAsia="en-US"/>
        </w:rPr>
        <w:t>Тояме</w:t>
      </w:r>
      <w:proofErr w:type="spellEnd"/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японский город медицины. Он отметил развитие и расширение фармацевтической индустрии </w:t>
      </w:r>
      <w:proofErr w:type="spellStart"/>
      <w:r w:rsidRPr="00AB7092">
        <w:rPr>
          <w:rFonts w:ascii="Arial" w:eastAsiaTheme="minorHAnsi" w:hAnsi="Arial" w:cs="Arial"/>
          <w:sz w:val="20"/>
          <w:szCs w:val="20"/>
          <w:lang w:eastAsia="en-US"/>
        </w:rPr>
        <w:t>Тоямы</w:t>
      </w:r>
      <w:proofErr w:type="spellEnd"/>
      <w:r w:rsidRPr="00AB7092">
        <w:rPr>
          <w:rFonts w:ascii="Arial" w:eastAsiaTheme="minorHAnsi" w:hAnsi="Arial" w:cs="Arial"/>
          <w:sz w:val="20"/>
          <w:szCs w:val="20"/>
          <w:lang w:eastAsia="en-US"/>
        </w:rPr>
        <w:t>, у которой есть долгая история и традиции более чем 300 лет. В настоящее время город знаменит своими передовыми технологиями.</w:t>
      </w:r>
    </w:p>
    <w:p w:rsidR="007D0B84" w:rsidRPr="00AB7092" w:rsidRDefault="00E60DF9" w:rsidP="00D13DB0">
      <w:pPr>
        <w:spacing w:after="160" w:line="259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2AFA575C" wp14:editId="60F63F4F">
                <wp:simplePos x="0" y="0"/>
                <wp:positionH relativeFrom="margin">
                  <wp:align>left</wp:align>
                </wp:positionH>
                <wp:positionV relativeFrom="paragraph">
                  <wp:posOffset>970280</wp:posOffset>
                </wp:positionV>
                <wp:extent cx="6138407" cy="6082748"/>
                <wp:effectExtent l="0" t="0" r="0" b="0"/>
                <wp:wrapNone/>
                <wp:docPr id="96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38407" cy="6082748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CF5A4" id="Shape 61" o:spid="_x0000_s1026" style="position:absolute;margin-left:0;margin-top:76.4pt;width:483.35pt;height:478.95pt;z-index:-251611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" o:allowincell="f" fillcolor="#f2f2f2" stroked="f">
                <w10:wrap anchorx="margin"/>
              </v:rect>
            </w:pict>
          </mc:Fallback>
        </mc:AlternateConten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Учитывая важность фармацевтической индустрии для </w:t>
      </w:r>
      <w:proofErr w:type="spellStart"/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>Тоямы</w:t>
      </w:r>
      <w:proofErr w:type="spellEnd"/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он подчеркнул, что означает быть принимающей стороной Заседания Комитета </w:t>
      </w:r>
      <w:r w:rsidR="007D0B84"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="007D0B84"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и, что Семинар </w:t>
      </w:r>
      <w:r w:rsidR="007D0B84"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="007D0B84"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проводился впервые в Японии. Он ждал с нетерпением мероприятия </w:t>
      </w:r>
      <w:r w:rsidR="007D0B84"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="007D0B84"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, что, по его мнению, послужит импульсом для роста фармацевтической индустрии </w:t>
      </w:r>
      <w:proofErr w:type="spellStart"/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>Тоямы</w:t>
      </w:r>
      <w:proofErr w:type="spellEnd"/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 пожелал всем участникам успешного Семинара с целью внесения вклада в улучшение </w:t>
      </w:r>
      <w:r w:rsidR="007A2054" w:rsidRPr="00AB7092">
        <w:rPr>
          <w:rFonts w:ascii="Arial" w:eastAsiaTheme="minorHAnsi" w:hAnsi="Arial" w:cs="Arial"/>
          <w:sz w:val="20"/>
          <w:szCs w:val="20"/>
          <w:lang w:eastAsia="en-US"/>
        </w:rPr>
        <w:t>технологий</w:t>
      </w:r>
      <w:r w:rsidR="007A2054" w:rsidRPr="007A2054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7D0B84" w:rsidRPr="00AB7092">
        <w:rPr>
          <w:rFonts w:ascii="Arial" w:eastAsiaTheme="minorHAnsi" w:hAnsi="Arial" w:cs="Arial"/>
          <w:sz w:val="20"/>
          <w:szCs w:val="20"/>
          <w:lang w:val="en-US" w:eastAsia="en-US"/>
        </w:rPr>
        <w:t>GMP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инспекци</w:t>
      </w:r>
      <w:r w:rsidR="007A2054">
        <w:rPr>
          <w:rFonts w:ascii="Arial" w:eastAsiaTheme="minorHAnsi" w:hAnsi="Arial" w:cs="Arial"/>
          <w:sz w:val="20"/>
          <w:szCs w:val="20"/>
          <w:lang w:eastAsia="en-US"/>
        </w:rPr>
        <w:t>й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 </w:t>
      </w:r>
      <w:r w:rsidR="007A2054">
        <w:rPr>
          <w:rFonts w:ascii="Arial" w:eastAsiaTheme="minorHAnsi" w:hAnsi="Arial" w:cs="Arial"/>
          <w:sz w:val="20"/>
          <w:szCs w:val="20"/>
          <w:lang w:eastAsia="en-US"/>
        </w:rPr>
        <w:t xml:space="preserve">в </w:t>
      </w:r>
      <w:r w:rsidR="007D0B84"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развитие глобального здравоохранения.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D0B84" w:rsidRPr="00AB7092" w:rsidTr="00B65628">
        <w:tc>
          <w:tcPr>
            <w:tcW w:w="4672" w:type="dxa"/>
          </w:tcPr>
          <w:p w:rsidR="007D0B84" w:rsidRPr="00AB7092" w:rsidRDefault="007D0B84" w:rsidP="007D0B84">
            <w:pPr>
              <w:rPr>
                <w:rFonts w:ascii="Arial" w:hAnsi="Arial" w:cs="Arial"/>
                <w:sz w:val="20"/>
                <w:szCs w:val="20"/>
              </w:rPr>
            </w:pPr>
            <w:r w:rsidRPr="00AB709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0D4473" wp14:editId="4A07D9A7">
                  <wp:extent cx="2773680" cy="1857801"/>
                  <wp:effectExtent l="0" t="0" r="7620" b="952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666" cy="187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D0B84" w:rsidRPr="00AB7092" w:rsidRDefault="007D0B84" w:rsidP="007D0B8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B7092">
              <w:rPr>
                <w:rFonts w:ascii="Arial" w:hAnsi="Arial" w:cs="Arial"/>
                <w:b/>
                <w:sz w:val="20"/>
                <w:szCs w:val="20"/>
              </w:rPr>
              <w:t xml:space="preserve">Вступительное слово Генерального директора </w:t>
            </w:r>
            <w:r w:rsidRPr="00AB7092">
              <w:rPr>
                <w:rFonts w:ascii="Arial" w:hAnsi="Arial" w:cs="Arial"/>
                <w:b/>
                <w:sz w:val="20"/>
                <w:szCs w:val="20"/>
                <w:lang w:val="en-US"/>
              </w:rPr>
              <w:t>PMDA</w:t>
            </w:r>
            <w:r w:rsidRPr="00AB7092">
              <w:rPr>
                <w:rFonts w:ascii="Arial" w:hAnsi="Arial" w:cs="Arial"/>
                <w:b/>
                <w:sz w:val="20"/>
                <w:szCs w:val="20"/>
              </w:rPr>
              <w:t xml:space="preserve">, доктора </w:t>
            </w:r>
            <w:proofErr w:type="spellStart"/>
            <w:r w:rsidRPr="00AB7092">
              <w:rPr>
                <w:rFonts w:ascii="Arial" w:hAnsi="Arial" w:cs="Arial"/>
                <w:b/>
                <w:sz w:val="20"/>
                <w:szCs w:val="20"/>
              </w:rPr>
              <w:t>Ясухира</w:t>
            </w:r>
            <w:proofErr w:type="spellEnd"/>
            <w:r w:rsidRPr="00AB709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B7092">
              <w:rPr>
                <w:rFonts w:ascii="Arial" w:hAnsi="Arial" w:cs="Arial"/>
                <w:b/>
                <w:sz w:val="20"/>
                <w:szCs w:val="20"/>
              </w:rPr>
              <w:t>Фудживара</w:t>
            </w:r>
            <w:proofErr w:type="spellEnd"/>
            <w:r w:rsidRPr="00AB7092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</w:p>
          <w:p w:rsidR="007D0B84" w:rsidRPr="00AB7092" w:rsidRDefault="007D0B84" w:rsidP="007D0B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7092">
              <w:rPr>
                <w:rFonts w:ascii="Arial" w:hAnsi="Arial" w:cs="Arial"/>
                <w:sz w:val="20"/>
                <w:szCs w:val="20"/>
              </w:rPr>
              <w:t xml:space="preserve">Доктор </w:t>
            </w:r>
            <w:proofErr w:type="spellStart"/>
            <w:r w:rsidRPr="00AB7092">
              <w:rPr>
                <w:rFonts w:ascii="Arial" w:hAnsi="Arial" w:cs="Arial"/>
                <w:sz w:val="20"/>
                <w:szCs w:val="20"/>
              </w:rPr>
              <w:t>Фудживара</w:t>
            </w:r>
            <w:proofErr w:type="spellEnd"/>
            <w:r w:rsidRPr="00AB7092">
              <w:rPr>
                <w:rFonts w:ascii="Arial" w:hAnsi="Arial" w:cs="Arial"/>
                <w:sz w:val="20"/>
                <w:szCs w:val="20"/>
              </w:rPr>
              <w:t xml:space="preserve"> сказал, что это было большой честью пригласить почти 160 экспертов со всего мира</w:t>
            </w:r>
            <w:r w:rsidR="007F3CE9">
              <w:rPr>
                <w:rFonts w:ascii="Arial" w:hAnsi="Arial" w:cs="Arial"/>
                <w:sz w:val="20"/>
                <w:szCs w:val="20"/>
              </w:rPr>
              <w:t xml:space="preserve"> в Японию</w:t>
            </w:r>
            <w:r w:rsidR="00A81D6C">
              <w:rPr>
                <w:rFonts w:ascii="Arial" w:hAnsi="Arial" w:cs="Arial"/>
                <w:sz w:val="20"/>
                <w:szCs w:val="20"/>
              </w:rPr>
              <w:t>,</w:t>
            </w:r>
            <w:r w:rsidRPr="00AB7092">
              <w:rPr>
                <w:rFonts w:ascii="Arial" w:hAnsi="Arial" w:cs="Arial"/>
                <w:sz w:val="20"/>
                <w:szCs w:val="20"/>
              </w:rPr>
              <w:t xml:space="preserve"> и от имени </w:t>
            </w:r>
            <w:r w:rsidRPr="00AB7092">
              <w:rPr>
                <w:rFonts w:ascii="Arial" w:hAnsi="Arial" w:cs="Arial"/>
                <w:sz w:val="20"/>
                <w:szCs w:val="20"/>
                <w:lang w:val="en-US"/>
              </w:rPr>
              <w:t>PMDA</w:t>
            </w:r>
            <w:r w:rsidRPr="00AB7092">
              <w:rPr>
                <w:rFonts w:ascii="Arial" w:hAnsi="Arial" w:cs="Arial"/>
                <w:sz w:val="20"/>
                <w:szCs w:val="20"/>
              </w:rPr>
              <w:t xml:space="preserve"> поприветствовал их. Он напомнил, что в июле 2014 года, инспекционные органы в Японии, состоящие из Министерства здравоохранения, труда и благосостояния Японии, </w:t>
            </w:r>
            <w:r w:rsidRPr="00AB7092">
              <w:rPr>
                <w:rFonts w:ascii="Arial" w:hAnsi="Arial" w:cs="Arial"/>
                <w:sz w:val="20"/>
                <w:szCs w:val="20"/>
                <w:lang w:val="en-US"/>
              </w:rPr>
              <w:t>PMDA</w:t>
            </w:r>
            <w:r w:rsidRPr="00AB7092">
              <w:rPr>
                <w:rFonts w:ascii="Arial" w:hAnsi="Arial" w:cs="Arial"/>
                <w:sz w:val="20"/>
                <w:szCs w:val="20"/>
              </w:rPr>
              <w:t xml:space="preserve"> и 47 региональных правительственных органов, стали Организаци</w:t>
            </w:r>
            <w:r w:rsidR="00A81D6C">
              <w:rPr>
                <w:rFonts w:ascii="Arial" w:hAnsi="Arial" w:cs="Arial"/>
                <w:sz w:val="20"/>
                <w:szCs w:val="20"/>
              </w:rPr>
              <w:t>ей</w:t>
            </w:r>
            <w:r w:rsidRPr="00AB7092">
              <w:rPr>
                <w:rFonts w:ascii="Arial" w:hAnsi="Arial" w:cs="Arial"/>
                <w:sz w:val="20"/>
                <w:szCs w:val="20"/>
              </w:rPr>
              <w:t>-член</w:t>
            </w:r>
            <w:r w:rsidR="00A81D6C">
              <w:rPr>
                <w:rFonts w:ascii="Arial" w:hAnsi="Arial" w:cs="Arial"/>
                <w:sz w:val="20"/>
                <w:szCs w:val="20"/>
              </w:rPr>
              <w:t>ом</w:t>
            </w:r>
            <w:r w:rsidRPr="00AB70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B7092">
              <w:rPr>
                <w:rFonts w:ascii="Arial" w:hAnsi="Arial" w:cs="Arial"/>
                <w:sz w:val="20"/>
                <w:szCs w:val="20"/>
                <w:lang w:val="en-US"/>
              </w:rPr>
              <w:t>PIC</w:t>
            </w:r>
            <w:r w:rsidRPr="00AB7092">
              <w:rPr>
                <w:rFonts w:ascii="Arial" w:hAnsi="Arial" w:cs="Arial"/>
                <w:sz w:val="20"/>
                <w:szCs w:val="20"/>
              </w:rPr>
              <w:t>/</w:t>
            </w:r>
            <w:r w:rsidRPr="00AB7092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AB7092">
              <w:rPr>
                <w:rFonts w:ascii="Arial" w:hAnsi="Arial" w:cs="Arial"/>
                <w:sz w:val="20"/>
                <w:szCs w:val="20"/>
              </w:rPr>
              <w:t xml:space="preserve">. В следующем году в июне 2015 года «Международный Стратегический План </w:t>
            </w:r>
            <w:r w:rsidRPr="00AB7092">
              <w:rPr>
                <w:rFonts w:ascii="Arial" w:hAnsi="Arial" w:cs="Arial"/>
                <w:sz w:val="20"/>
                <w:szCs w:val="20"/>
                <w:lang w:val="en-US"/>
              </w:rPr>
              <w:t>PMDA</w:t>
            </w:r>
            <w:r w:rsidRPr="00AB7092">
              <w:rPr>
                <w:rFonts w:ascii="Arial" w:hAnsi="Arial" w:cs="Arial"/>
                <w:sz w:val="20"/>
                <w:szCs w:val="20"/>
              </w:rPr>
              <w:t xml:space="preserve"> на 2015» был учрежден и огласил план международных мероприятий </w:t>
            </w:r>
            <w:r w:rsidRPr="00AB7092">
              <w:rPr>
                <w:rFonts w:ascii="Arial" w:hAnsi="Arial" w:cs="Arial"/>
                <w:sz w:val="20"/>
                <w:szCs w:val="20"/>
                <w:lang w:val="en-US"/>
              </w:rPr>
              <w:t>PMDA</w:t>
            </w:r>
            <w:r w:rsidRPr="00AB7092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</w:tbl>
    <w:p w:rsidR="007D0B84" w:rsidRPr="00AB7092" w:rsidRDefault="007D0B84" w:rsidP="007D0B84">
      <w:pPr>
        <w:spacing w:after="160" w:line="259" w:lineRule="auto"/>
        <w:rPr>
          <w:rFonts w:ascii="Arial" w:eastAsiaTheme="minorHAnsi" w:hAnsi="Arial" w:cs="Arial"/>
          <w:sz w:val="20"/>
          <w:szCs w:val="20"/>
          <w:lang w:eastAsia="en-US"/>
        </w:rPr>
      </w:pPr>
    </w:p>
    <w:p w:rsidR="007D0B84" w:rsidRPr="00A81D6C" w:rsidRDefault="007D0B84" w:rsidP="007D0B84">
      <w:pPr>
        <w:spacing w:after="160" w:line="259" w:lineRule="auto"/>
        <w:jc w:val="both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Доктор </w:t>
      </w:r>
      <w:proofErr w:type="spellStart"/>
      <w:r w:rsidRPr="00AB7092">
        <w:rPr>
          <w:rFonts w:ascii="Arial" w:eastAsiaTheme="minorHAnsi" w:hAnsi="Arial" w:cs="Arial"/>
          <w:sz w:val="20"/>
          <w:szCs w:val="20"/>
          <w:lang w:eastAsia="en-US"/>
        </w:rPr>
        <w:t>Фудживара</w:t>
      </w:r>
      <w:proofErr w:type="spellEnd"/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сказал, что </w:t>
      </w:r>
      <w:r w:rsidRPr="00A81D6C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в результате, наши международные мероприятия в плане сотрудничества с </w:t>
      </w:r>
      <w:r w:rsidRPr="00A81D6C">
        <w:rPr>
          <w:rFonts w:ascii="Arial" w:eastAsiaTheme="minorHAnsi" w:hAnsi="Arial" w:cs="Arial"/>
          <w:i/>
          <w:sz w:val="20"/>
          <w:szCs w:val="20"/>
          <w:lang w:val="en-US" w:eastAsia="en-US"/>
        </w:rPr>
        <w:t>PIC</w:t>
      </w:r>
      <w:r w:rsidRPr="00A81D6C">
        <w:rPr>
          <w:rFonts w:ascii="Arial" w:eastAsiaTheme="minorHAnsi" w:hAnsi="Arial" w:cs="Arial"/>
          <w:i/>
          <w:sz w:val="20"/>
          <w:szCs w:val="20"/>
          <w:lang w:eastAsia="en-US"/>
        </w:rPr>
        <w:t>/</w:t>
      </w:r>
      <w:r w:rsidRPr="00A81D6C">
        <w:rPr>
          <w:rFonts w:ascii="Arial" w:eastAsiaTheme="minorHAnsi" w:hAnsi="Arial" w:cs="Arial"/>
          <w:i/>
          <w:sz w:val="20"/>
          <w:szCs w:val="20"/>
          <w:lang w:val="en-US" w:eastAsia="en-US"/>
        </w:rPr>
        <w:t>S</w:t>
      </w:r>
      <w:r w:rsidRPr="00A81D6C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сейчас уверенно добиваются потрясающих результатов. В частности, обмен высококачественной информацией среди организаций-членов </w:t>
      </w:r>
      <w:r w:rsidRPr="00A81D6C">
        <w:rPr>
          <w:rFonts w:ascii="Arial" w:eastAsiaTheme="minorHAnsi" w:hAnsi="Arial" w:cs="Arial"/>
          <w:i/>
          <w:sz w:val="20"/>
          <w:szCs w:val="20"/>
          <w:lang w:val="en-US" w:eastAsia="en-US"/>
        </w:rPr>
        <w:t>PIC</w:t>
      </w:r>
      <w:r w:rsidRPr="00A81D6C">
        <w:rPr>
          <w:rFonts w:ascii="Arial" w:eastAsiaTheme="minorHAnsi" w:hAnsi="Arial" w:cs="Arial"/>
          <w:i/>
          <w:sz w:val="20"/>
          <w:szCs w:val="20"/>
          <w:lang w:eastAsia="en-US"/>
        </w:rPr>
        <w:t>/</w:t>
      </w:r>
      <w:r w:rsidRPr="00A81D6C">
        <w:rPr>
          <w:rFonts w:ascii="Arial" w:eastAsiaTheme="minorHAnsi" w:hAnsi="Arial" w:cs="Arial"/>
          <w:i/>
          <w:sz w:val="20"/>
          <w:szCs w:val="20"/>
          <w:lang w:val="en-US" w:eastAsia="en-US"/>
        </w:rPr>
        <w:t>S</w:t>
      </w:r>
      <w:r w:rsidRPr="00A81D6C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предоставил инспекционным органам </w:t>
      </w:r>
      <w:r w:rsidRPr="00A81D6C">
        <w:rPr>
          <w:rFonts w:ascii="Arial" w:eastAsiaTheme="minorHAnsi" w:hAnsi="Arial" w:cs="Arial"/>
          <w:i/>
          <w:sz w:val="20"/>
          <w:szCs w:val="20"/>
          <w:lang w:val="en-US" w:eastAsia="en-US"/>
        </w:rPr>
        <w:t>GMP</w:t>
      </w:r>
      <w:r w:rsidR="006E7461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в Японии</w:t>
      </w:r>
      <w:r w:rsidRPr="00A81D6C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большие преимущества. В настоящий момент </w:t>
      </w:r>
      <w:r w:rsidRPr="00A81D6C">
        <w:rPr>
          <w:rFonts w:ascii="Arial" w:eastAsiaTheme="minorHAnsi" w:hAnsi="Arial" w:cs="Arial"/>
          <w:i/>
          <w:sz w:val="20"/>
          <w:szCs w:val="20"/>
          <w:lang w:val="en-US" w:eastAsia="en-US"/>
        </w:rPr>
        <w:t>PIC</w:t>
      </w:r>
      <w:r w:rsidRPr="00A81D6C">
        <w:rPr>
          <w:rFonts w:ascii="Arial" w:eastAsiaTheme="minorHAnsi" w:hAnsi="Arial" w:cs="Arial"/>
          <w:i/>
          <w:sz w:val="20"/>
          <w:szCs w:val="20"/>
          <w:lang w:eastAsia="en-US"/>
        </w:rPr>
        <w:t>/</w:t>
      </w:r>
      <w:r w:rsidRPr="00A81D6C">
        <w:rPr>
          <w:rFonts w:ascii="Arial" w:eastAsiaTheme="minorHAnsi" w:hAnsi="Arial" w:cs="Arial"/>
          <w:i/>
          <w:sz w:val="20"/>
          <w:szCs w:val="20"/>
          <w:lang w:val="en-US" w:eastAsia="en-US"/>
        </w:rPr>
        <w:t>S</w:t>
      </w:r>
      <w:r w:rsidRPr="00A81D6C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регулярно проводит семинары и круглые столы </w:t>
      </w:r>
      <w:r w:rsidR="00A2654C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экспертов </w:t>
      </w:r>
      <w:r w:rsidRPr="00A81D6C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в целях обмена последними научными знаниями, и это позволяет нам обмениваться различной информацией по качеству фармацевтической продукции – и оперативно, и правильно. Несмотря на то, что </w:t>
      </w:r>
      <w:r w:rsidRPr="00A81D6C">
        <w:rPr>
          <w:rFonts w:ascii="Arial" w:eastAsiaTheme="minorHAnsi" w:hAnsi="Arial" w:cs="Arial"/>
          <w:i/>
          <w:sz w:val="20"/>
          <w:szCs w:val="20"/>
          <w:lang w:val="en-US" w:eastAsia="en-US"/>
        </w:rPr>
        <w:t>PIC</w:t>
      </w:r>
      <w:r w:rsidRPr="00A81D6C">
        <w:rPr>
          <w:rFonts w:ascii="Arial" w:eastAsiaTheme="minorHAnsi" w:hAnsi="Arial" w:cs="Arial"/>
          <w:i/>
          <w:sz w:val="20"/>
          <w:szCs w:val="20"/>
          <w:lang w:eastAsia="en-US"/>
        </w:rPr>
        <w:t>/</w:t>
      </w:r>
      <w:r w:rsidRPr="00A81D6C">
        <w:rPr>
          <w:rFonts w:ascii="Arial" w:eastAsiaTheme="minorHAnsi" w:hAnsi="Arial" w:cs="Arial"/>
          <w:i/>
          <w:sz w:val="20"/>
          <w:szCs w:val="20"/>
          <w:lang w:val="en-US" w:eastAsia="en-US"/>
        </w:rPr>
        <w:t>S</w:t>
      </w:r>
      <w:r w:rsidRPr="00A81D6C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является добровольной организацией, она растет благодаря участию многих экспертов со всего мира, и последовательно достигает свои цели на основе активных обсуждений.  </w:t>
      </w:r>
    </w:p>
    <w:p w:rsidR="007D0B84" w:rsidRPr="00A81D6C" w:rsidRDefault="007D0B84" w:rsidP="007D0B84">
      <w:pPr>
        <w:spacing w:after="160" w:line="259" w:lineRule="auto"/>
        <w:jc w:val="both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A81D6C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Доктор </w:t>
      </w:r>
      <w:proofErr w:type="spellStart"/>
      <w:r w:rsidRPr="00A81D6C">
        <w:rPr>
          <w:rFonts w:ascii="Arial" w:eastAsiaTheme="minorHAnsi" w:hAnsi="Arial" w:cs="Arial"/>
          <w:i/>
          <w:sz w:val="20"/>
          <w:szCs w:val="20"/>
          <w:lang w:eastAsia="en-US"/>
        </w:rPr>
        <w:t>Фудживара</w:t>
      </w:r>
      <w:proofErr w:type="spellEnd"/>
      <w:r w:rsidRPr="00A81D6C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добавил, что сущностью </w:t>
      </w:r>
      <w:r w:rsidRPr="00A81D6C">
        <w:rPr>
          <w:rFonts w:ascii="Arial" w:eastAsiaTheme="minorHAnsi" w:hAnsi="Arial" w:cs="Arial"/>
          <w:i/>
          <w:sz w:val="20"/>
          <w:szCs w:val="20"/>
          <w:lang w:val="en-US" w:eastAsia="en-US"/>
        </w:rPr>
        <w:t>PIC</w:t>
      </w:r>
      <w:r w:rsidRPr="00A81D6C">
        <w:rPr>
          <w:rFonts w:ascii="Arial" w:eastAsiaTheme="minorHAnsi" w:hAnsi="Arial" w:cs="Arial"/>
          <w:i/>
          <w:sz w:val="20"/>
          <w:szCs w:val="20"/>
          <w:lang w:eastAsia="en-US"/>
        </w:rPr>
        <w:t>/</w:t>
      </w:r>
      <w:r w:rsidRPr="00A81D6C">
        <w:rPr>
          <w:rFonts w:ascii="Arial" w:eastAsiaTheme="minorHAnsi" w:hAnsi="Arial" w:cs="Arial"/>
          <w:i/>
          <w:sz w:val="20"/>
          <w:szCs w:val="20"/>
          <w:lang w:val="en-US" w:eastAsia="en-US"/>
        </w:rPr>
        <w:t>S</w:t>
      </w:r>
      <w:r w:rsidRPr="00A81D6C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является «Ядро международной гармонизации </w:t>
      </w:r>
      <w:r w:rsidRPr="00A81D6C">
        <w:rPr>
          <w:rFonts w:ascii="Arial" w:eastAsiaTheme="minorHAnsi" w:hAnsi="Arial" w:cs="Arial"/>
          <w:i/>
          <w:sz w:val="20"/>
          <w:szCs w:val="20"/>
          <w:lang w:val="en-US" w:eastAsia="en-US"/>
        </w:rPr>
        <w:t>GMP</w:t>
      </w:r>
      <w:r w:rsidRPr="00A81D6C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стандартов, и эффективное международное сотрудничество».  Инспекционные органы </w:t>
      </w:r>
      <w:r w:rsidRPr="00A81D6C">
        <w:rPr>
          <w:rFonts w:ascii="Arial" w:eastAsiaTheme="minorHAnsi" w:hAnsi="Arial" w:cs="Arial"/>
          <w:i/>
          <w:sz w:val="20"/>
          <w:szCs w:val="20"/>
          <w:lang w:val="en-US" w:eastAsia="en-US"/>
        </w:rPr>
        <w:t>GMP</w:t>
      </w:r>
      <w:r w:rsidRPr="00A81D6C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несут ответственность за качество и бесперебойные поставки фармацевтической продукции, которая доставляется пациентам через очень сложные цепочки поставок. Для одного регуляторного органа понять правильно сложные системы </w:t>
      </w:r>
      <w:r w:rsidR="00682637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не </w:t>
      </w:r>
      <w:r w:rsidRPr="00A81D6C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представляется невозможным, </w:t>
      </w:r>
      <w:r w:rsidRPr="00504B46">
        <w:rPr>
          <w:rFonts w:ascii="Arial" w:eastAsiaTheme="minorHAnsi" w:hAnsi="Arial" w:cs="Arial"/>
          <w:i/>
          <w:sz w:val="20"/>
          <w:szCs w:val="20"/>
          <w:lang w:eastAsia="en-US"/>
        </w:rPr>
        <w:t>и</w:t>
      </w:r>
      <w:r w:rsidR="00682637" w:rsidRPr="00504B46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</w:t>
      </w:r>
      <w:r w:rsidR="00504B46" w:rsidRPr="00504B46">
        <w:rPr>
          <w:rFonts w:ascii="Arial" w:eastAsiaTheme="minorHAnsi" w:hAnsi="Arial" w:cs="Arial"/>
          <w:i/>
          <w:sz w:val="20"/>
          <w:szCs w:val="20"/>
          <w:lang w:eastAsia="en-US"/>
        </w:rPr>
        <w:t>проводить</w:t>
      </w:r>
      <w:r w:rsidR="00682637" w:rsidRPr="00504B46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адекватн</w:t>
      </w:r>
      <w:r w:rsidR="00504B46" w:rsidRPr="00504B46">
        <w:rPr>
          <w:rFonts w:ascii="Arial" w:eastAsiaTheme="minorHAnsi" w:hAnsi="Arial" w:cs="Arial"/>
          <w:i/>
          <w:sz w:val="20"/>
          <w:szCs w:val="20"/>
          <w:lang w:eastAsia="en-US"/>
        </w:rPr>
        <w:t>ое</w:t>
      </w:r>
      <w:r w:rsidR="00682637" w:rsidRPr="00504B46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и своевременно</w:t>
      </w:r>
      <w:r w:rsidR="00504B46" w:rsidRPr="00504B46">
        <w:rPr>
          <w:rFonts w:ascii="Arial" w:eastAsiaTheme="minorHAnsi" w:hAnsi="Arial" w:cs="Arial"/>
          <w:i/>
          <w:sz w:val="20"/>
          <w:szCs w:val="20"/>
          <w:lang w:eastAsia="en-US"/>
        </w:rPr>
        <w:t>е</w:t>
      </w:r>
      <w:r w:rsidR="00682637" w:rsidRPr="00504B46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нормативно</w:t>
      </w:r>
      <w:r w:rsidR="00504B46" w:rsidRPr="00504B46">
        <w:rPr>
          <w:rFonts w:ascii="Arial" w:eastAsiaTheme="minorHAnsi" w:hAnsi="Arial" w:cs="Arial"/>
          <w:i/>
          <w:sz w:val="20"/>
          <w:szCs w:val="20"/>
          <w:lang w:eastAsia="en-US"/>
        </w:rPr>
        <w:t>е</w:t>
      </w:r>
      <w:r w:rsidR="00682637" w:rsidRPr="00504B46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руководств</w:t>
      </w:r>
      <w:r w:rsidR="00504B46" w:rsidRPr="00504B46">
        <w:rPr>
          <w:rFonts w:ascii="Arial" w:eastAsiaTheme="minorHAnsi" w:hAnsi="Arial" w:cs="Arial"/>
          <w:i/>
          <w:sz w:val="20"/>
          <w:szCs w:val="20"/>
          <w:lang w:eastAsia="en-US"/>
        </w:rPr>
        <w:t>о</w:t>
      </w:r>
      <w:r w:rsidRPr="00A81D6C">
        <w:rPr>
          <w:rFonts w:ascii="Arial" w:eastAsiaTheme="minorHAnsi" w:hAnsi="Arial" w:cs="Arial"/>
          <w:i/>
          <w:sz w:val="20"/>
          <w:szCs w:val="20"/>
          <w:lang w:eastAsia="en-US"/>
        </w:rPr>
        <w:t>.</w:t>
      </w:r>
      <w:r w:rsidR="007A0179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</w:t>
      </w:r>
      <w:r w:rsidRPr="00A81D6C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Именно благодаря эффективным «международным гармонизации и сотрудничеству» </w:t>
      </w:r>
      <w:r w:rsidR="001E5ADC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между </w:t>
      </w:r>
      <w:r w:rsidRPr="00A81D6C">
        <w:rPr>
          <w:rFonts w:ascii="Arial" w:eastAsiaTheme="minorHAnsi" w:hAnsi="Arial" w:cs="Arial"/>
          <w:i/>
          <w:sz w:val="20"/>
          <w:szCs w:val="20"/>
          <w:lang w:eastAsia="en-US"/>
        </w:rPr>
        <w:t>регуляторны</w:t>
      </w:r>
      <w:r w:rsidR="001E5ADC">
        <w:rPr>
          <w:rFonts w:ascii="Arial" w:eastAsiaTheme="minorHAnsi" w:hAnsi="Arial" w:cs="Arial"/>
          <w:i/>
          <w:sz w:val="20"/>
          <w:szCs w:val="20"/>
          <w:lang w:eastAsia="en-US"/>
        </w:rPr>
        <w:t>ми</w:t>
      </w:r>
      <w:r w:rsidRPr="00A81D6C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орган</w:t>
      </w:r>
      <w:r w:rsidR="001E5ADC">
        <w:rPr>
          <w:rFonts w:ascii="Arial" w:eastAsiaTheme="minorHAnsi" w:hAnsi="Arial" w:cs="Arial"/>
          <w:i/>
          <w:sz w:val="20"/>
          <w:szCs w:val="20"/>
          <w:lang w:eastAsia="en-US"/>
        </w:rPr>
        <w:t>ами, которые</w:t>
      </w:r>
      <w:r w:rsidRPr="00A81D6C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защищают здоровье и жизни пациентов. </w:t>
      </w:r>
    </w:p>
    <w:p w:rsidR="007D0B84" w:rsidRPr="00A81D6C" w:rsidRDefault="007D0B84" w:rsidP="007D0B84">
      <w:pPr>
        <w:spacing w:after="160" w:line="259" w:lineRule="auto"/>
        <w:jc w:val="both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A81D6C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Доктор </w:t>
      </w:r>
      <w:proofErr w:type="spellStart"/>
      <w:r w:rsidRPr="00A81D6C">
        <w:rPr>
          <w:rFonts w:ascii="Arial" w:eastAsiaTheme="minorHAnsi" w:hAnsi="Arial" w:cs="Arial"/>
          <w:i/>
          <w:sz w:val="20"/>
          <w:szCs w:val="20"/>
          <w:lang w:eastAsia="en-US"/>
        </w:rPr>
        <w:t>Фудживара</w:t>
      </w:r>
      <w:proofErr w:type="spellEnd"/>
      <w:r w:rsidRPr="00A81D6C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выразил надежду, что участники будут вести активные обсуждения в данном семинаре и расширят укрепление «международных гармонизации и сотрудничества», подчеркнув при этом, что </w:t>
      </w:r>
      <w:r w:rsidRPr="00A81D6C">
        <w:rPr>
          <w:rFonts w:ascii="Arial" w:eastAsiaTheme="minorHAnsi" w:hAnsi="Arial" w:cs="Arial"/>
          <w:i/>
          <w:sz w:val="20"/>
          <w:szCs w:val="20"/>
          <w:lang w:val="en-US" w:eastAsia="en-US"/>
        </w:rPr>
        <w:t>PMDA</w:t>
      </w:r>
      <w:r w:rsidRPr="00A81D6C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будет продолжать вносить вклад в мероприятия </w:t>
      </w:r>
      <w:r w:rsidRPr="00A81D6C">
        <w:rPr>
          <w:rFonts w:ascii="Arial" w:eastAsiaTheme="minorHAnsi" w:hAnsi="Arial" w:cs="Arial"/>
          <w:i/>
          <w:sz w:val="20"/>
          <w:szCs w:val="20"/>
          <w:lang w:val="en-US" w:eastAsia="en-US"/>
        </w:rPr>
        <w:t>PIC</w:t>
      </w:r>
      <w:r w:rsidRPr="00A81D6C">
        <w:rPr>
          <w:rFonts w:ascii="Arial" w:eastAsiaTheme="minorHAnsi" w:hAnsi="Arial" w:cs="Arial"/>
          <w:i/>
          <w:sz w:val="20"/>
          <w:szCs w:val="20"/>
          <w:lang w:eastAsia="en-US"/>
        </w:rPr>
        <w:t>/</w:t>
      </w:r>
      <w:r w:rsidRPr="00A81D6C">
        <w:rPr>
          <w:rFonts w:ascii="Arial" w:eastAsiaTheme="minorHAnsi" w:hAnsi="Arial" w:cs="Arial"/>
          <w:i/>
          <w:sz w:val="20"/>
          <w:szCs w:val="20"/>
          <w:lang w:val="en-US" w:eastAsia="en-US"/>
        </w:rPr>
        <w:t>S</w:t>
      </w:r>
      <w:r w:rsidRPr="00A81D6C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. </w:t>
      </w:r>
    </w:p>
    <w:p w:rsidR="007D0B84" w:rsidRPr="00AB7092" w:rsidRDefault="007D0B84" w:rsidP="007D0B84">
      <w:pPr>
        <w:spacing w:after="160" w:line="259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>Семинар</w:t>
      </w:r>
      <w:r w:rsidR="0045433C">
        <w:rPr>
          <w:rFonts w:ascii="Arial" w:eastAsiaTheme="minorHAnsi" w:hAnsi="Arial" w:cs="Arial"/>
          <w:sz w:val="20"/>
          <w:szCs w:val="20"/>
          <w:lang w:eastAsia="en-US"/>
        </w:rPr>
        <w:t>, продолжавшийся 2,5 дня,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состоял из широкого круга презентаций и параллельных семинаров-практикумов. В первый день работы были обсуждены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текущий пересмотр Приложения 1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с кратким изложением пересмотра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.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Презентации на эту тему были показаны Председателем Рабочей группы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PIC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-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EMA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(Франция /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ANSM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) и Членом (Великобритания /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MHRA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). Затем следующие две темы были рассмотрены в двух презентациях и далее в двух параллельных семинарах – практикумах:</w:t>
      </w:r>
    </w:p>
    <w:p w:rsidR="007D0B84" w:rsidRPr="00AB7092" w:rsidRDefault="007D0B84" w:rsidP="007D0B84">
      <w:pPr>
        <w:numPr>
          <w:ilvl w:val="0"/>
          <w:numId w:val="32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Тест процесса моделирования (</w:t>
      </w:r>
      <w:r w:rsidRPr="00AB7092">
        <w:rPr>
          <w:rFonts w:ascii="Arial" w:eastAsiaTheme="minorHAnsi" w:hAnsi="Arial" w:cs="Arial"/>
          <w:b/>
          <w:sz w:val="20"/>
          <w:szCs w:val="20"/>
          <w:lang w:val="en-US" w:eastAsia="en-US"/>
        </w:rPr>
        <w:t>PST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) (презентация представлена FDA США и семинар-практикум по этой теме был проведен Австрией /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AGES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при содействии Японии (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PMDA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); </w:t>
      </w:r>
    </w:p>
    <w:p w:rsidR="007D0B84" w:rsidRPr="00AB7092" w:rsidRDefault="007D0B84" w:rsidP="007D0B84">
      <w:pPr>
        <w:numPr>
          <w:ilvl w:val="0"/>
          <w:numId w:val="32"/>
        </w:numPr>
        <w:spacing w:after="160" w:line="259" w:lineRule="auto"/>
        <w:contextualSpacing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Управление чист</w:t>
      </w:r>
      <w:r w:rsidR="0045433C">
        <w:rPr>
          <w:rFonts w:ascii="Arial" w:eastAsiaTheme="minorHAnsi" w:hAnsi="Arial" w:cs="Arial"/>
          <w:b/>
          <w:sz w:val="20"/>
          <w:szCs w:val="20"/>
          <w:lang w:eastAsia="en-US"/>
        </w:rPr>
        <w:t>ыми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помещени</w:t>
      </w:r>
      <w:r w:rsidR="0045433C">
        <w:rPr>
          <w:rFonts w:ascii="Arial" w:eastAsiaTheme="minorHAnsi" w:hAnsi="Arial" w:cs="Arial"/>
          <w:b/>
          <w:sz w:val="20"/>
          <w:szCs w:val="20"/>
          <w:lang w:eastAsia="en-US"/>
        </w:rPr>
        <w:t>ями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для стерильных лекарственных </w:t>
      </w:r>
      <w:r w:rsidR="0045433C">
        <w:rPr>
          <w:rFonts w:ascii="Arial" w:eastAsiaTheme="minorHAnsi" w:hAnsi="Arial" w:cs="Arial"/>
          <w:b/>
          <w:sz w:val="20"/>
          <w:szCs w:val="20"/>
          <w:lang w:eastAsia="en-US"/>
        </w:rPr>
        <w:t>препаратов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 w:rsidRPr="0045433C">
        <w:rPr>
          <w:rFonts w:ascii="Arial" w:eastAsiaTheme="minorHAnsi" w:hAnsi="Arial" w:cs="Arial"/>
          <w:sz w:val="20"/>
          <w:szCs w:val="20"/>
          <w:lang w:eastAsia="en-US"/>
        </w:rPr>
        <w:t>(представлено Канадой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/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ROEB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[</w:t>
      </w:r>
      <w:proofErr w:type="spellStart"/>
      <w:r w:rsidRPr="00AB7092">
        <w:rPr>
          <w:rFonts w:ascii="Arial" w:eastAsiaTheme="minorHAnsi" w:hAnsi="Arial" w:cs="Arial"/>
          <w:sz w:val="20"/>
          <w:szCs w:val="20"/>
          <w:lang w:eastAsia="en-US"/>
        </w:rPr>
        <w:t>Regulatory</w:t>
      </w:r>
      <w:proofErr w:type="spellEnd"/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proofErr w:type="spellStart"/>
      <w:r w:rsidRPr="00AB7092">
        <w:rPr>
          <w:rFonts w:ascii="Arial" w:eastAsiaTheme="minorHAnsi" w:hAnsi="Arial" w:cs="Arial"/>
          <w:sz w:val="20"/>
          <w:szCs w:val="20"/>
          <w:lang w:eastAsia="en-US"/>
        </w:rPr>
        <w:t>Operations</w:t>
      </w:r>
      <w:proofErr w:type="spellEnd"/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proofErr w:type="spellStart"/>
      <w:r w:rsidRPr="00AB7092">
        <w:rPr>
          <w:rFonts w:ascii="Arial" w:eastAsiaTheme="minorHAnsi" w:hAnsi="Arial" w:cs="Arial"/>
          <w:sz w:val="20"/>
          <w:szCs w:val="20"/>
          <w:lang w:eastAsia="en-US"/>
        </w:rPr>
        <w:t>and</w:t>
      </w:r>
      <w:proofErr w:type="spellEnd"/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proofErr w:type="spellStart"/>
      <w:r w:rsidRPr="00AB7092">
        <w:rPr>
          <w:rFonts w:ascii="Arial" w:eastAsiaTheme="minorHAnsi" w:hAnsi="Arial" w:cs="Arial"/>
          <w:sz w:val="20"/>
          <w:szCs w:val="20"/>
          <w:lang w:eastAsia="en-US"/>
        </w:rPr>
        <w:t>Enforcement</w:t>
      </w:r>
      <w:proofErr w:type="spellEnd"/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proofErr w:type="spellStart"/>
      <w:r w:rsidRPr="00AB7092">
        <w:rPr>
          <w:rFonts w:ascii="Arial" w:eastAsiaTheme="minorHAnsi" w:hAnsi="Arial" w:cs="Arial"/>
          <w:sz w:val="20"/>
          <w:szCs w:val="20"/>
          <w:lang w:eastAsia="en-US"/>
        </w:rPr>
        <w:t>Branch</w:t>
      </w:r>
      <w:proofErr w:type="spellEnd"/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– Регуляторные Операции и Подразделение по Обеспечению Соответствия</w:t>
      </w:r>
      <w:r w:rsidRPr="0045433C">
        <w:rPr>
          <w:rFonts w:ascii="Arial" w:eastAsiaTheme="minorHAnsi" w:hAnsi="Arial" w:cs="Arial"/>
          <w:sz w:val="20"/>
          <w:szCs w:val="20"/>
          <w:lang w:eastAsia="en-US"/>
        </w:rPr>
        <w:t>]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>)</w:t>
      </w:r>
      <w:r w:rsidR="0045433C">
        <w:rPr>
          <w:rFonts w:ascii="Arial" w:eastAsiaTheme="minorHAnsi" w:hAnsi="Arial" w:cs="Arial"/>
          <w:sz w:val="20"/>
          <w:szCs w:val="20"/>
          <w:lang w:eastAsia="en-US"/>
        </w:rPr>
        <w:t xml:space="preserve">, с последующей </w:t>
      </w:r>
      <w:r w:rsidR="0045433C" w:rsidRPr="0045433C">
        <w:rPr>
          <w:rFonts w:ascii="Arial" w:eastAsiaTheme="minorHAnsi" w:hAnsi="Arial" w:cs="Arial"/>
          <w:sz w:val="20"/>
          <w:szCs w:val="20"/>
          <w:lang w:eastAsia="en-US"/>
        </w:rPr>
        <w:lastRenderedPageBreak/>
        <w:t>[</w:t>
      </w:r>
      <w:r w:rsidR="0045433C">
        <w:rPr>
          <w:rFonts w:ascii="Arial" w:eastAsiaTheme="minorHAnsi" w:hAnsi="Arial" w:cs="Arial"/>
          <w:sz w:val="20"/>
          <w:szCs w:val="20"/>
          <w:lang w:eastAsia="en-US"/>
        </w:rPr>
        <w:t>темой</w:t>
      </w:r>
      <w:r w:rsidR="0045433C" w:rsidRPr="0045433C">
        <w:rPr>
          <w:rFonts w:ascii="Arial" w:eastAsiaTheme="minorHAnsi" w:hAnsi="Arial" w:cs="Arial"/>
          <w:sz w:val="20"/>
          <w:szCs w:val="20"/>
          <w:lang w:eastAsia="en-US"/>
        </w:rPr>
        <w:t>]</w:t>
      </w:r>
      <w:r w:rsidR="0045433C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45433C" w:rsidRPr="0045433C">
        <w:rPr>
          <w:rFonts w:ascii="Arial" w:eastAsiaTheme="minorHAnsi" w:hAnsi="Arial" w:cs="Arial"/>
          <w:b/>
          <w:sz w:val="20"/>
          <w:szCs w:val="20"/>
          <w:lang w:eastAsia="en-US"/>
        </w:rPr>
        <w:t>Квалификация чистых помещений и мониторинг окружающей среды</w:t>
      </w:r>
      <w:r w:rsidR="0045433C" w:rsidRPr="0045433C">
        <w:rPr>
          <w:rFonts w:ascii="Arial" w:eastAsiaTheme="minorHAnsi" w:hAnsi="Arial" w:cs="Arial"/>
          <w:sz w:val="20"/>
          <w:szCs w:val="20"/>
          <w:lang w:eastAsia="en-US"/>
        </w:rPr>
        <w:t xml:space="preserve"> (семинар</w:t>
      </w:r>
      <w:r w:rsidR="0045433C">
        <w:rPr>
          <w:rFonts w:ascii="Arial" w:eastAsiaTheme="minorHAnsi" w:hAnsi="Arial" w:cs="Arial"/>
          <w:sz w:val="20"/>
          <w:szCs w:val="20"/>
          <w:lang w:eastAsia="en-US"/>
        </w:rPr>
        <w:t>-практикум</w:t>
      </w:r>
      <w:r w:rsidR="0045433C" w:rsidRPr="0045433C">
        <w:rPr>
          <w:rFonts w:ascii="Arial" w:eastAsiaTheme="minorHAnsi" w:hAnsi="Arial" w:cs="Arial"/>
          <w:sz w:val="20"/>
          <w:szCs w:val="20"/>
          <w:lang w:eastAsia="en-US"/>
        </w:rPr>
        <w:t xml:space="preserve"> проводился Швейцарией / </w:t>
      </w:r>
      <w:proofErr w:type="spellStart"/>
      <w:r w:rsidR="0045433C" w:rsidRPr="0045433C">
        <w:rPr>
          <w:rFonts w:ascii="Arial" w:eastAsiaTheme="minorHAnsi" w:hAnsi="Arial" w:cs="Arial"/>
          <w:sz w:val="20"/>
          <w:szCs w:val="20"/>
          <w:lang w:eastAsia="en-US"/>
        </w:rPr>
        <w:t>Swissmedic</w:t>
      </w:r>
      <w:proofErr w:type="spellEnd"/>
      <w:r w:rsidR="0045433C" w:rsidRPr="0045433C">
        <w:rPr>
          <w:rFonts w:ascii="Arial" w:eastAsiaTheme="minorHAnsi" w:hAnsi="Arial" w:cs="Arial"/>
          <w:sz w:val="20"/>
          <w:szCs w:val="20"/>
          <w:lang w:eastAsia="en-US"/>
        </w:rPr>
        <w:t>, совместно с Сингапуром / HSA).</w:t>
      </w:r>
    </w:p>
    <w:p w:rsidR="007D0B84" w:rsidRPr="00AB7092" w:rsidRDefault="007D0B84" w:rsidP="007D0B84">
      <w:pPr>
        <w:spacing w:after="160" w:line="259" w:lineRule="auto"/>
        <w:contextualSpacing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</w:p>
    <w:p w:rsidR="007D0B84" w:rsidRPr="00AB7092" w:rsidRDefault="007D0B84" w:rsidP="007D0B84">
      <w:pPr>
        <w:spacing w:after="160" w:line="259" w:lineRule="auto"/>
        <w:contextualSpacing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4346"/>
        <w:gridCol w:w="4279"/>
      </w:tblGrid>
      <w:tr w:rsidR="007D0B84" w:rsidRPr="00AB7092" w:rsidTr="00B65628">
        <w:tc>
          <w:tcPr>
            <w:tcW w:w="4672" w:type="dxa"/>
          </w:tcPr>
          <w:p w:rsidR="007D0B84" w:rsidRPr="00AB7092" w:rsidRDefault="007D0B84" w:rsidP="007D0B84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7092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2A35A865" wp14:editId="678A0487">
                  <wp:extent cx="2454832" cy="1623060"/>
                  <wp:effectExtent l="0" t="0" r="317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231" cy="162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D0B84" w:rsidRPr="00AB7092" w:rsidRDefault="007D0B84" w:rsidP="007D0B84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7092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34DCA714" wp14:editId="100283A9">
                  <wp:extent cx="2305007" cy="1524000"/>
                  <wp:effectExtent l="0" t="0" r="635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741" cy="153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B84" w:rsidRPr="00AB7092" w:rsidTr="00B65628">
        <w:tc>
          <w:tcPr>
            <w:tcW w:w="4672" w:type="dxa"/>
          </w:tcPr>
          <w:p w:rsidR="007D0B84" w:rsidRPr="00AB7092" w:rsidRDefault="007D0B84" w:rsidP="007D0B84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7092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4B819242" wp14:editId="44D4B9BB">
                  <wp:extent cx="2400300" cy="1587006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32821" cy="1608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D0B84" w:rsidRPr="00AB7092" w:rsidRDefault="007D0B84" w:rsidP="007D0B84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7092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2FE606EA" wp14:editId="26A3F987">
                  <wp:extent cx="2377440" cy="1581374"/>
                  <wp:effectExtent l="0" t="0" r="381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525" cy="1597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0B84" w:rsidRPr="00AB7092" w:rsidRDefault="007D0B84" w:rsidP="007D0B84">
      <w:pPr>
        <w:spacing w:after="160" w:line="259" w:lineRule="auto"/>
        <w:contextualSpacing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</w:p>
    <w:p w:rsidR="007D0B84" w:rsidRPr="00AB7092" w:rsidRDefault="007D0B84" w:rsidP="007D0B84">
      <w:pPr>
        <w:spacing w:after="160" w:line="259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Второй день был посвящен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Управлению </w:t>
      </w:r>
      <w:r w:rsidR="0045433C">
        <w:rPr>
          <w:rFonts w:ascii="Arial" w:eastAsiaTheme="minorHAnsi" w:hAnsi="Arial" w:cs="Arial"/>
          <w:b/>
          <w:sz w:val="20"/>
          <w:szCs w:val="20"/>
          <w:lang w:eastAsia="en-US"/>
        </w:rPr>
        <w:t>р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исками для </w:t>
      </w:r>
      <w:r w:rsidR="0045433C">
        <w:rPr>
          <w:rFonts w:ascii="Arial" w:eastAsiaTheme="minorHAnsi" w:hAnsi="Arial" w:cs="Arial"/>
          <w:b/>
          <w:sz w:val="20"/>
          <w:szCs w:val="20"/>
          <w:lang w:eastAsia="en-US"/>
        </w:rPr>
        <w:t>с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терильных </w:t>
      </w:r>
      <w:r w:rsidR="0045433C">
        <w:rPr>
          <w:rFonts w:ascii="Arial" w:eastAsiaTheme="minorHAnsi" w:hAnsi="Arial" w:cs="Arial"/>
          <w:b/>
          <w:sz w:val="20"/>
          <w:szCs w:val="20"/>
          <w:lang w:eastAsia="en-US"/>
        </w:rPr>
        <w:t>л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екарственных </w:t>
      </w:r>
      <w:r w:rsidR="0045433C">
        <w:rPr>
          <w:rFonts w:ascii="Arial" w:eastAsiaTheme="minorHAnsi" w:hAnsi="Arial" w:cs="Arial"/>
          <w:b/>
          <w:sz w:val="20"/>
          <w:szCs w:val="20"/>
          <w:lang w:eastAsia="en-US"/>
        </w:rPr>
        <w:t>препаратов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(презентация И</w:t>
      </w:r>
      <w:r w:rsidR="004E68EE">
        <w:rPr>
          <w:rFonts w:ascii="Arial" w:eastAsiaTheme="minorHAnsi" w:hAnsi="Arial" w:cs="Arial"/>
          <w:sz w:val="20"/>
          <w:szCs w:val="20"/>
          <w:lang w:eastAsia="en-US"/>
        </w:rPr>
        <w:t>р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ландии /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HPRA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),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Контрол</w:t>
      </w:r>
      <w:r w:rsidR="004E68EE">
        <w:rPr>
          <w:rFonts w:ascii="Arial" w:eastAsiaTheme="minorHAnsi" w:hAnsi="Arial" w:cs="Arial"/>
          <w:b/>
          <w:sz w:val="20"/>
          <w:szCs w:val="20"/>
          <w:lang w:eastAsia="en-US"/>
        </w:rPr>
        <w:t>ь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 w:rsidR="004E68EE">
        <w:rPr>
          <w:rFonts w:ascii="Arial" w:eastAsiaTheme="minorHAnsi" w:hAnsi="Arial" w:cs="Arial"/>
          <w:b/>
          <w:sz w:val="20"/>
          <w:szCs w:val="20"/>
          <w:lang w:eastAsia="en-US"/>
        </w:rPr>
        <w:t>к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ачества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и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Бесперебойн</w:t>
      </w:r>
      <w:r w:rsidR="004E68EE">
        <w:rPr>
          <w:rFonts w:ascii="Arial" w:eastAsiaTheme="minorHAnsi" w:hAnsi="Arial" w:cs="Arial"/>
          <w:b/>
          <w:sz w:val="20"/>
          <w:szCs w:val="20"/>
          <w:lang w:eastAsia="en-US"/>
        </w:rPr>
        <w:t>ые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 w:rsidR="004E68EE">
        <w:rPr>
          <w:rFonts w:ascii="Arial" w:eastAsiaTheme="minorHAnsi" w:hAnsi="Arial" w:cs="Arial"/>
          <w:b/>
          <w:sz w:val="20"/>
          <w:szCs w:val="20"/>
          <w:lang w:eastAsia="en-US"/>
        </w:rPr>
        <w:t>п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оставк</w:t>
      </w:r>
      <w:r w:rsidR="004E68EE">
        <w:rPr>
          <w:rFonts w:ascii="Arial" w:eastAsiaTheme="minorHAnsi" w:hAnsi="Arial" w:cs="Arial"/>
          <w:b/>
          <w:sz w:val="20"/>
          <w:szCs w:val="20"/>
          <w:lang w:eastAsia="en-US"/>
        </w:rPr>
        <w:t>и</w:t>
      </w:r>
      <w:r w:rsidR="004E68EE">
        <w:rPr>
          <w:rFonts w:ascii="Arial" w:eastAsiaTheme="minorHAnsi" w:hAnsi="Arial" w:cs="Arial"/>
          <w:sz w:val="20"/>
          <w:szCs w:val="20"/>
          <w:lang w:eastAsia="en-US"/>
        </w:rPr>
        <w:t xml:space="preserve"> о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дноразовых </w:t>
      </w:r>
      <w:r w:rsidR="004E68EE">
        <w:rPr>
          <w:rFonts w:ascii="Arial" w:eastAsiaTheme="minorHAnsi" w:hAnsi="Arial" w:cs="Arial"/>
          <w:b/>
          <w:sz w:val="20"/>
          <w:szCs w:val="20"/>
          <w:lang w:eastAsia="en-US"/>
        </w:rPr>
        <w:t>с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истем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(презентация приглашенного спикера члена команды научной группы по </w:t>
      </w:r>
      <w:proofErr w:type="spellStart"/>
      <w:r w:rsidRPr="00AB7092">
        <w:rPr>
          <w:rFonts w:ascii="Arial" w:eastAsiaTheme="minorHAnsi" w:hAnsi="Arial" w:cs="Arial"/>
          <w:sz w:val="20"/>
          <w:szCs w:val="20"/>
          <w:lang w:eastAsia="en-US"/>
        </w:rPr>
        <w:t>регуляторике</w:t>
      </w:r>
      <w:proofErr w:type="spellEnd"/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) и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Управлению </w:t>
      </w:r>
      <w:r w:rsidR="004E68EE">
        <w:rPr>
          <w:rFonts w:ascii="Arial" w:eastAsiaTheme="minorHAnsi" w:hAnsi="Arial" w:cs="Arial"/>
          <w:b/>
          <w:sz w:val="20"/>
          <w:szCs w:val="20"/>
          <w:lang w:eastAsia="en-US"/>
        </w:rPr>
        <w:t>в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одой для </w:t>
      </w:r>
      <w:r w:rsidR="004E68EE">
        <w:rPr>
          <w:rFonts w:ascii="Arial" w:eastAsiaTheme="minorHAnsi" w:hAnsi="Arial" w:cs="Arial"/>
          <w:b/>
          <w:sz w:val="20"/>
          <w:szCs w:val="20"/>
          <w:lang w:eastAsia="en-US"/>
        </w:rPr>
        <w:t>и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нъекций (ВДИ)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(Презентация приглашенного спикера от ассоциации производителя), после чего проходили два параллельных семинара-практикума на следующие темы: </w:t>
      </w:r>
    </w:p>
    <w:p w:rsidR="007D0B84" w:rsidRPr="00AB7092" w:rsidRDefault="007D0B84" w:rsidP="007D0B84">
      <w:pPr>
        <w:numPr>
          <w:ilvl w:val="0"/>
          <w:numId w:val="31"/>
        </w:numPr>
        <w:spacing w:after="160" w:line="259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Одноразовая </w:t>
      </w:r>
      <w:r w:rsidR="004E68EE">
        <w:rPr>
          <w:rFonts w:ascii="Arial" w:eastAsiaTheme="minorHAnsi" w:hAnsi="Arial" w:cs="Arial"/>
          <w:b/>
          <w:sz w:val="20"/>
          <w:szCs w:val="20"/>
          <w:lang w:eastAsia="en-US"/>
        </w:rPr>
        <w:t>с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истема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(семинар-практикум, проводимый Японией/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PMDA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при содействии Китайского </w:t>
      </w:r>
      <w:proofErr w:type="spellStart"/>
      <w:r w:rsidRPr="00AB7092">
        <w:rPr>
          <w:rFonts w:ascii="Arial" w:eastAsiaTheme="minorHAnsi" w:hAnsi="Arial" w:cs="Arial"/>
          <w:sz w:val="20"/>
          <w:szCs w:val="20"/>
          <w:lang w:eastAsia="en-US"/>
        </w:rPr>
        <w:t>Тай</w:t>
      </w:r>
      <w:r w:rsidR="004E68EE">
        <w:rPr>
          <w:rFonts w:ascii="Arial" w:eastAsiaTheme="minorHAnsi" w:hAnsi="Arial" w:cs="Arial"/>
          <w:sz w:val="20"/>
          <w:szCs w:val="20"/>
          <w:lang w:eastAsia="en-US"/>
        </w:rPr>
        <w:t>пэй</w:t>
      </w:r>
      <w:proofErr w:type="spellEnd"/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/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TFDA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 Японской Префектуры </w:t>
      </w:r>
      <w:proofErr w:type="spellStart"/>
      <w:r w:rsidRPr="00AB7092">
        <w:rPr>
          <w:rFonts w:ascii="Arial" w:eastAsiaTheme="minorHAnsi" w:hAnsi="Arial" w:cs="Arial"/>
          <w:sz w:val="20"/>
          <w:szCs w:val="20"/>
          <w:lang w:eastAsia="en-US"/>
        </w:rPr>
        <w:t>Тояма</w:t>
      </w:r>
      <w:proofErr w:type="spellEnd"/>
      <w:r w:rsidRPr="00AB7092">
        <w:rPr>
          <w:rFonts w:ascii="Arial" w:eastAsiaTheme="minorHAnsi" w:hAnsi="Arial" w:cs="Arial"/>
          <w:sz w:val="20"/>
          <w:szCs w:val="20"/>
          <w:lang w:eastAsia="en-US"/>
        </w:rPr>
        <w:t>);</w:t>
      </w:r>
    </w:p>
    <w:p w:rsidR="007D0B84" w:rsidRDefault="007D0B84" w:rsidP="007D0B84">
      <w:pPr>
        <w:numPr>
          <w:ilvl w:val="0"/>
          <w:numId w:val="31"/>
        </w:numPr>
        <w:spacing w:after="160" w:line="259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Барьерная </w:t>
      </w:r>
      <w:r w:rsidR="004E68EE">
        <w:rPr>
          <w:rFonts w:ascii="Arial" w:eastAsiaTheme="minorHAnsi" w:hAnsi="Arial" w:cs="Arial"/>
          <w:b/>
          <w:sz w:val="20"/>
          <w:szCs w:val="20"/>
          <w:lang w:eastAsia="en-US"/>
        </w:rPr>
        <w:t>т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ехнология с </w:t>
      </w:r>
      <w:r w:rsidR="004E68EE">
        <w:rPr>
          <w:rFonts w:ascii="Arial" w:eastAsiaTheme="minorHAnsi" w:hAnsi="Arial" w:cs="Arial"/>
          <w:b/>
          <w:sz w:val="20"/>
          <w:szCs w:val="20"/>
          <w:lang w:eastAsia="en-US"/>
        </w:rPr>
        <w:t>о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граниченным </w:t>
      </w:r>
      <w:r w:rsidR="004E68EE">
        <w:rPr>
          <w:rFonts w:ascii="Arial" w:eastAsiaTheme="minorHAnsi" w:hAnsi="Arial" w:cs="Arial"/>
          <w:b/>
          <w:sz w:val="20"/>
          <w:szCs w:val="20"/>
          <w:lang w:eastAsia="en-US"/>
        </w:rPr>
        <w:t>д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оступом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 </w:t>
      </w:r>
      <w:r w:rsidR="004E68EE">
        <w:rPr>
          <w:rFonts w:ascii="Arial" w:eastAsiaTheme="minorHAnsi" w:hAnsi="Arial" w:cs="Arial"/>
          <w:b/>
          <w:sz w:val="20"/>
          <w:szCs w:val="20"/>
          <w:lang w:eastAsia="en-US"/>
        </w:rPr>
        <w:t>и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золяторы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(семинар-практикум, проводимый Японией /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PMDA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при содействии Таиланда /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Thai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FDA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и Японской Префектур</w:t>
      </w:r>
      <w:r w:rsidR="004E68EE">
        <w:rPr>
          <w:rFonts w:ascii="Arial" w:eastAsiaTheme="minorHAnsi" w:hAnsi="Arial" w:cs="Arial"/>
          <w:sz w:val="20"/>
          <w:szCs w:val="20"/>
          <w:lang w:eastAsia="en-US"/>
        </w:rPr>
        <w:t>ы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Сайтама).</w:t>
      </w:r>
    </w:p>
    <w:p w:rsidR="004E68EE" w:rsidRPr="00AB7092" w:rsidRDefault="004E68EE" w:rsidP="004E68EE">
      <w:pPr>
        <w:spacing w:after="160" w:line="259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</w:p>
    <w:p w:rsidR="007D0B84" w:rsidRPr="00AB7092" w:rsidRDefault="007D0B84" w:rsidP="007D0B84">
      <w:pPr>
        <w:spacing w:after="160" w:line="259" w:lineRule="auto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>Итоги и обратная связь по итогам этих семинаров-практикумов были обсуждены во время панельной дискуссии в последний третий день; до этого в этот день был показан</w:t>
      </w:r>
      <w:r w:rsidR="004E68EE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ряд презентаций, посвященных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Примерам наблюдений за стерильными лекарственными </w:t>
      </w:r>
      <w:r w:rsidR="004E68EE">
        <w:rPr>
          <w:rFonts w:ascii="Arial" w:eastAsiaTheme="minorHAnsi" w:hAnsi="Arial" w:cs="Arial"/>
          <w:b/>
          <w:sz w:val="20"/>
          <w:szCs w:val="20"/>
          <w:lang w:eastAsia="en-US"/>
        </w:rPr>
        <w:t>препаратами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(Австралия / </w:t>
      </w:r>
      <w:r w:rsidRPr="00AB7092">
        <w:rPr>
          <w:rFonts w:ascii="Arial" w:eastAsiaTheme="minorHAnsi" w:hAnsi="Arial" w:cs="Arial"/>
          <w:sz w:val="20"/>
          <w:szCs w:val="20"/>
          <w:lang w:val="en-US" w:eastAsia="en-US"/>
        </w:rPr>
        <w:t>TGA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) и 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Быстрым </w:t>
      </w:r>
      <w:r w:rsidR="004E68EE">
        <w:rPr>
          <w:rFonts w:ascii="Arial" w:eastAsiaTheme="minorHAnsi" w:hAnsi="Arial" w:cs="Arial"/>
          <w:b/>
          <w:sz w:val="20"/>
          <w:szCs w:val="20"/>
          <w:lang w:eastAsia="en-US"/>
        </w:rPr>
        <w:t>м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икробиологическим </w:t>
      </w:r>
      <w:r w:rsidR="004E68EE">
        <w:rPr>
          <w:rFonts w:ascii="Arial" w:eastAsiaTheme="minorHAnsi" w:hAnsi="Arial" w:cs="Arial"/>
          <w:b/>
          <w:sz w:val="20"/>
          <w:szCs w:val="20"/>
          <w:lang w:eastAsia="en-US"/>
        </w:rPr>
        <w:t>м</w:t>
      </w:r>
      <w:r w:rsidRPr="00AB7092">
        <w:rPr>
          <w:rFonts w:ascii="Arial" w:eastAsiaTheme="minorHAnsi" w:hAnsi="Arial" w:cs="Arial"/>
          <w:b/>
          <w:sz w:val="20"/>
          <w:szCs w:val="20"/>
          <w:lang w:eastAsia="en-US"/>
        </w:rPr>
        <w:t>етодам</w:t>
      </w:r>
      <w:r w:rsidRPr="00AB7092">
        <w:rPr>
          <w:rFonts w:ascii="Arial" w:eastAsiaTheme="minorHAnsi" w:hAnsi="Arial" w:cs="Arial"/>
          <w:sz w:val="20"/>
          <w:szCs w:val="20"/>
          <w:lang w:eastAsia="en-US"/>
        </w:rPr>
        <w:t xml:space="preserve"> (была приглашена промышленная ассоциация) </w:t>
      </w:r>
    </w:p>
    <w:p w:rsidR="007D0B84" w:rsidRPr="00AB7092" w:rsidRDefault="007D0B84" w:rsidP="007D0B84">
      <w:pPr>
        <w:spacing w:after="160" w:line="259" w:lineRule="auto"/>
        <w:rPr>
          <w:rFonts w:ascii="Arial" w:eastAsiaTheme="minorHAnsi" w:hAnsi="Arial" w:cs="Arial"/>
          <w:sz w:val="20"/>
          <w:szCs w:val="20"/>
          <w:lang w:eastAsia="en-US"/>
        </w:rPr>
      </w:pPr>
    </w:p>
    <w:p w:rsidR="007D0B84" w:rsidRPr="00AB7092" w:rsidRDefault="007D0B84" w:rsidP="007D0B84">
      <w:pPr>
        <w:spacing w:after="160" w:line="259" w:lineRule="auto"/>
        <w:jc w:val="center"/>
        <w:rPr>
          <w:rFonts w:ascii="Arial" w:eastAsiaTheme="minorHAnsi" w:hAnsi="Arial" w:cs="Arial"/>
          <w:sz w:val="20"/>
          <w:szCs w:val="20"/>
          <w:lang w:eastAsia="en-US"/>
        </w:rPr>
      </w:pPr>
      <w:r w:rsidRPr="00AB7092">
        <w:rPr>
          <w:rFonts w:ascii="Arial" w:eastAsiaTheme="minorHAnsi" w:hAnsi="Arial" w:cs="Arial"/>
          <w:sz w:val="20"/>
          <w:szCs w:val="20"/>
          <w:lang w:eastAsia="en-US"/>
        </w:rPr>
        <w:t>*****</w:t>
      </w:r>
    </w:p>
    <w:p w:rsidR="00C26B94" w:rsidRPr="00AB7092" w:rsidRDefault="00C26B94" w:rsidP="0034176E">
      <w:pPr>
        <w:spacing w:line="246" w:lineRule="auto"/>
        <w:ind w:right="186"/>
        <w:rPr>
          <w:rFonts w:ascii="Arial" w:eastAsia="Arial" w:hAnsi="Arial" w:cs="Arial"/>
          <w:color w:val="3B3B3B"/>
          <w:sz w:val="20"/>
          <w:szCs w:val="20"/>
        </w:rPr>
      </w:pPr>
    </w:p>
    <w:sectPr w:rsidR="00C26B94" w:rsidRPr="00AB7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32EE" w:rsidRDefault="007532EE" w:rsidP="00865E49">
      <w:r>
        <w:separator/>
      </w:r>
    </w:p>
  </w:endnote>
  <w:endnote w:type="continuationSeparator" w:id="0">
    <w:p w:rsidR="007532EE" w:rsidRDefault="007532EE" w:rsidP="00865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42385519"/>
      <w:docPartObj>
        <w:docPartGallery w:val="Page Numbers (Bottom of Page)"/>
        <w:docPartUnique/>
      </w:docPartObj>
    </w:sdtPr>
    <w:sdtEndPr/>
    <w:sdtContent>
      <w:p w:rsidR="00DA2AEE" w:rsidRDefault="00DA2AE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DA2AEE" w:rsidRDefault="00DA2AE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32EE" w:rsidRDefault="007532EE" w:rsidP="00865E49">
      <w:r>
        <w:separator/>
      </w:r>
    </w:p>
  </w:footnote>
  <w:footnote w:type="continuationSeparator" w:id="0">
    <w:p w:rsidR="007532EE" w:rsidRDefault="007532EE" w:rsidP="00865E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99"/>
    <w:multiLevelType w:val="hybridMultilevel"/>
    <w:tmpl w:val="08F29416"/>
    <w:lvl w:ilvl="0" w:tplc="A1D872FC">
      <w:start w:val="1"/>
      <w:numFmt w:val="bullet"/>
      <w:lvlText w:val="•"/>
      <w:lvlJc w:val="left"/>
    </w:lvl>
    <w:lvl w:ilvl="1" w:tplc="B6AEE886">
      <w:numFmt w:val="decimal"/>
      <w:lvlText w:val=""/>
      <w:lvlJc w:val="left"/>
    </w:lvl>
    <w:lvl w:ilvl="2" w:tplc="F8A68B34">
      <w:numFmt w:val="decimal"/>
      <w:lvlText w:val=""/>
      <w:lvlJc w:val="left"/>
    </w:lvl>
    <w:lvl w:ilvl="3" w:tplc="F4CCD4C8">
      <w:numFmt w:val="decimal"/>
      <w:lvlText w:val=""/>
      <w:lvlJc w:val="left"/>
    </w:lvl>
    <w:lvl w:ilvl="4" w:tplc="8B524F4E">
      <w:numFmt w:val="decimal"/>
      <w:lvlText w:val=""/>
      <w:lvlJc w:val="left"/>
    </w:lvl>
    <w:lvl w:ilvl="5" w:tplc="E0162D2E">
      <w:numFmt w:val="decimal"/>
      <w:lvlText w:val=""/>
      <w:lvlJc w:val="left"/>
    </w:lvl>
    <w:lvl w:ilvl="6" w:tplc="9A043B56">
      <w:numFmt w:val="decimal"/>
      <w:lvlText w:val=""/>
      <w:lvlJc w:val="left"/>
    </w:lvl>
    <w:lvl w:ilvl="7" w:tplc="9BFE06FA">
      <w:numFmt w:val="decimal"/>
      <w:lvlText w:val=""/>
      <w:lvlJc w:val="left"/>
    </w:lvl>
    <w:lvl w:ilvl="8" w:tplc="FBD6C75A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5896E710"/>
    <w:lvl w:ilvl="0" w:tplc="CD2EE816">
      <w:start w:val="1"/>
      <w:numFmt w:val="bullet"/>
      <w:lvlText w:val="•"/>
      <w:lvlJc w:val="left"/>
    </w:lvl>
    <w:lvl w:ilvl="1" w:tplc="32D8F3E0">
      <w:numFmt w:val="decimal"/>
      <w:lvlText w:val=""/>
      <w:lvlJc w:val="left"/>
    </w:lvl>
    <w:lvl w:ilvl="2" w:tplc="8C8E97DE">
      <w:numFmt w:val="decimal"/>
      <w:lvlText w:val=""/>
      <w:lvlJc w:val="left"/>
    </w:lvl>
    <w:lvl w:ilvl="3" w:tplc="B3E4CB86">
      <w:numFmt w:val="decimal"/>
      <w:lvlText w:val=""/>
      <w:lvlJc w:val="left"/>
    </w:lvl>
    <w:lvl w:ilvl="4" w:tplc="9052374E">
      <w:numFmt w:val="decimal"/>
      <w:lvlText w:val=""/>
      <w:lvlJc w:val="left"/>
    </w:lvl>
    <w:lvl w:ilvl="5" w:tplc="F8267ACC">
      <w:numFmt w:val="decimal"/>
      <w:lvlText w:val=""/>
      <w:lvlJc w:val="left"/>
    </w:lvl>
    <w:lvl w:ilvl="6" w:tplc="40F20D48">
      <w:numFmt w:val="decimal"/>
      <w:lvlText w:val=""/>
      <w:lvlJc w:val="left"/>
    </w:lvl>
    <w:lvl w:ilvl="7" w:tplc="065A0E7A">
      <w:numFmt w:val="decimal"/>
      <w:lvlText w:val=""/>
      <w:lvlJc w:val="left"/>
    </w:lvl>
    <w:lvl w:ilvl="8" w:tplc="DE54CD30">
      <w:numFmt w:val="decimal"/>
      <w:lvlText w:val=""/>
      <w:lvlJc w:val="left"/>
    </w:lvl>
  </w:abstractNum>
  <w:abstractNum w:abstractNumId="2" w15:restartNumberingAfterBreak="0">
    <w:nsid w:val="0000074D"/>
    <w:multiLevelType w:val="hybridMultilevel"/>
    <w:tmpl w:val="1CE85C0C"/>
    <w:lvl w:ilvl="0" w:tplc="9222B464">
      <w:start w:val="1"/>
      <w:numFmt w:val="bullet"/>
      <w:lvlText w:val="•"/>
      <w:lvlJc w:val="left"/>
    </w:lvl>
    <w:lvl w:ilvl="1" w:tplc="0B6C8840">
      <w:numFmt w:val="decimal"/>
      <w:lvlText w:val=""/>
      <w:lvlJc w:val="left"/>
    </w:lvl>
    <w:lvl w:ilvl="2" w:tplc="673845EE">
      <w:numFmt w:val="decimal"/>
      <w:lvlText w:val=""/>
      <w:lvlJc w:val="left"/>
    </w:lvl>
    <w:lvl w:ilvl="3" w:tplc="189EDE28">
      <w:numFmt w:val="decimal"/>
      <w:lvlText w:val=""/>
      <w:lvlJc w:val="left"/>
    </w:lvl>
    <w:lvl w:ilvl="4" w:tplc="2668E400">
      <w:numFmt w:val="decimal"/>
      <w:lvlText w:val=""/>
      <w:lvlJc w:val="left"/>
    </w:lvl>
    <w:lvl w:ilvl="5" w:tplc="74E26D60">
      <w:numFmt w:val="decimal"/>
      <w:lvlText w:val=""/>
      <w:lvlJc w:val="left"/>
    </w:lvl>
    <w:lvl w:ilvl="6" w:tplc="894CAD4A">
      <w:numFmt w:val="decimal"/>
      <w:lvlText w:val=""/>
      <w:lvlJc w:val="left"/>
    </w:lvl>
    <w:lvl w:ilvl="7" w:tplc="9AA07C98">
      <w:numFmt w:val="decimal"/>
      <w:lvlText w:val=""/>
      <w:lvlJc w:val="left"/>
    </w:lvl>
    <w:lvl w:ilvl="8" w:tplc="707EFDE2">
      <w:numFmt w:val="decimal"/>
      <w:lvlText w:val=""/>
      <w:lvlJc w:val="left"/>
    </w:lvl>
  </w:abstractNum>
  <w:abstractNum w:abstractNumId="3" w15:restartNumberingAfterBreak="0">
    <w:nsid w:val="00000F3E"/>
    <w:multiLevelType w:val="hybridMultilevel"/>
    <w:tmpl w:val="683E68D2"/>
    <w:lvl w:ilvl="0" w:tplc="BEBA9156">
      <w:start w:val="1"/>
      <w:numFmt w:val="bullet"/>
      <w:lvlText w:val="•"/>
      <w:lvlJc w:val="left"/>
    </w:lvl>
    <w:lvl w:ilvl="1" w:tplc="378443F8">
      <w:numFmt w:val="decimal"/>
      <w:lvlText w:val=""/>
      <w:lvlJc w:val="left"/>
    </w:lvl>
    <w:lvl w:ilvl="2" w:tplc="D69A650A">
      <w:numFmt w:val="decimal"/>
      <w:lvlText w:val=""/>
      <w:lvlJc w:val="left"/>
    </w:lvl>
    <w:lvl w:ilvl="3" w:tplc="B4F6C0D6">
      <w:numFmt w:val="decimal"/>
      <w:lvlText w:val=""/>
      <w:lvlJc w:val="left"/>
    </w:lvl>
    <w:lvl w:ilvl="4" w:tplc="5A062026">
      <w:numFmt w:val="decimal"/>
      <w:lvlText w:val=""/>
      <w:lvlJc w:val="left"/>
    </w:lvl>
    <w:lvl w:ilvl="5" w:tplc="9D1CD574">
      <w:numFmt w:val="decimal"/>
      <w:lvlText w:val=""/>
      <w:lvlJc w:val="left"/>
    </w:lvl>
    <w:lvl w:ilvl="6" w:tplc="469089C4">
      <w:numFmt w:val="decimal"/>
      <w:lvlText w:val=""/>
      <w:lvlJc w:val="left"/>
    </w:lvl>
    <w:lvl w:ilvl="7" w:tplc="C26AD452">
      <w:numFmt w:val="decimal"/>
      <w:lvlText w:val=""/>
      <w:lvlJc w:val="left"/>
    </w:lvl>
    <w:lvl w:ilvl="8" w:tplc="D23614B6">
      <w:numFmt w:val="decimal"/>
      <w:lvlText w:val=""/>
      <w:lvlJc w:val="left"/>
    </w:lvl>
  </w:abstractNum>
  <w:abstractNum w:abstractNumId="4" w15:restartNumberingAfterBreak="0">
    <w:nsid w:val="00001547"/>
    <w:multiLevelType w:val="hybridMultilevel"/>
    <w:tmpl w:val="BA26BCCE"/>
    <w:lvl w:ilvl="0" w:tplc="AB88EF08">
      <w:start w:val="1"/>
      <w:numFmt w:val="bullet"/>
      <w:lvlText w:val="•"/>
      <w:lvlJc w:val="left"/>
    </w:lvl>
    <w:lvl w:ilvl="1" w:tplc="BB94BF90">
      <w:numFmt w:val="decimal"/>
      <w:lvlText w:val=""/>
      <w:lvlJc w:val="left"/>
    </w:lvl>
    <w:lvl w:ilvl="2" w:tplc="8E78FA12">
      <w:numFmt w:val="decimal"/>
      <w:lvlText w:val=""/>
      <w:lvlJc w:val="left"/>
    </w:lvl>
    <w:lvl w:ilvl="3" w:tplc="0C544034">
      <w:numFmt w:val="decimal"/>
      <w:lvlText w:val=""/>
      <w:lvlJc w:val="left"/>
    </w:lvl>
    <w:lvl w:ilvl="4" w:tplc="6388B928">
      <w:numFmt w:val="decimal"/>
      <w:lvlText w:val=""/>
      <w:lvlJc w:val="left"/>
    </w:lvl>
    <w:lvl w:ilvl="5" w:tplc="C2167BCA">
      <w:numFmt w:val="decimal"/>
      <w:lvlText w:val=""/>
      <w:lvlJc w:val="left"/>
    </w:lvl>
    <w:lvl w:ilvl="6" w:tplc="6F3E073A">
      <w:numFmt w:val="decimal"/>
      <w:lvlText w:val=""/>
      <w:lvlJc w:val="left"/>
    </w:lvl>
    <w:lvl w:ilvl="7" w:tplc="9F9A64A2">
      <w:numFmt w:val="decimal"/>
      <w:lvlText w:val=""/>
      <w:lvlJc w:val="left"/>
    </w:lvl>
    <w:lvl w:ilvl="8" w:tplc="38E29D68">
      <w:numFmt w:val="decimal"/>
      <w:lvlText w:val=""/>
      <w:lvlJc w:val="left"/>
    </w:lvl>
  </w:abstractNum>
  <w:abstractNum w:abstractNumId="5" w15:restartNumberingAfterBreak="0">
    <w:nsid w:val="000026A6"/>
    <w:multiLevelType w:val="hybridMultilevel"/>
    <w:tmpl w:val="D0502ACE"/>
    <w:lvl w:ilvl="0" w:tplc="67EC1F96">
      <w:start w:val="1"/>
      <w:numFmt w:val="bullet"/>
      <w:lvlText w:val="•"/>
      <w:lvlJc w:val="left"/>
    </w:lvl>
    <w:lvl w:ilvl="1" w:tplc="15246172">
      <w:numFmt w:val="decimal"/>
      <w:lvlText w:val=""/>
      <w:lvlJc w:val="left"/>
    </w:lvl>
    <w:lvl w:ilvl="2" w:tplc="D35ADACC">
      <w:numFmt w:val="decimal"/>
      <w:lvlText w:val=""/>
      <w:lvlJc w:val="left"/>
    </w:lvl>
    <w:lvl w:ilvl="3" w:tplc="828257A8">
      <w:numFmt w:val="decimal"/>
      <w:lvlText w:val=""/>
      <w:lvlJc w:val="left"/>
    </w:lvl>
    <w:lvl w:ilvl="4" w:tplc="2B2E0292">
      <w:numFmt w:val="decimal"/>
      <w:lvlText w:val=""/>
      <w:lvlJc w:val="left"/>
    </w:lvl>
    <w:lvl w:ilvl="5" w:tplc="F86CDFE4">
      <w:numFmt w:val="decimal"/>
      <w:lvlText w:val=""/>
      <w:lvlJc w:val="left"/>
    </w:lvl>
    <w:lvl w:ilvl="6" w:tplc="D46A786C">
      <w:numFmt w:val="decimal"/>
      <w:lvlText w:val=""/>
      <w:lvlJc w:val="left"/>
    </w:lvl>
    <w:lvl w:ilvl="7" w:tplc="6A0EF916">
      <w:numFmt w:val="decimal"/>
      <w:lvlText w:val=""/>
      <w:lvlJc w:val="left"/>
    </w:lvl>
    <w:lvl w:ilvl="8" w:tplc="74DCA85E">
      <w:numFmt w:val="decimal"/>
      <w:lvlText w:val=""/>
      <w:lvlJc w:val="left"/>
    </w:lvl>
  </w:abstractNum>
  <w:abstractNum w:abstractNumId="6" w15:restartNumberingAfterBreak="0">
    <w:nsid w:val="00002D12"/>
    <w:multiLevelType w:val="hybridMultilevel"/>
    <w:tmpl w:val="7FEC2724"/>
    <w:lvl w:ilvl="0" w:tplc="E3C23D5E">
      <w:start w:val="1"/>
      <w:numFmt w:val="bullet"/>
      <w:lvlText w:val="•"/>
      <w:lvlJc w:val="left"/>
    </w:lvl>
    <w:lvl w:ilvl="1" w:tplc="CE9CB7C4">
      <w:numFmt w:val="decimal"/>
      <w:lvlText w:val=""/>
      <w:lvlJc w:val="left"/>
    </w:lvl>
    <w:lvl w:ilvl="2" w:tplc="82B61CA4">
      <w:numFmt w:val="decimal"/>
      <w:lvlText w:val=""/>
      <w:lvlJc w:val="left"/>
    </w:lvl>
    <w:lvl w:ilvl="3" w:tplc="48CAE25C">
      <w:numFmt w:val="decimal"/>
      <w:lvlText w:val=""/>
      <w:lvlJc w:val="left"/>
    </w:lvl>
    <w:lvl w:ilvl="4" w:tplc="6ADCDDE2">
      <w:numFmt w:val="decimal"/>
      <w:lvlText w:val=""/>
      <w:lvlJc w:val="left"/>
    </w:lvl>
    <w:lvl w:ilvl="5" w:tplc="A9780DF6">
      <w:numFmt w:val="decimal"/>
      <w:lvlText w:val=""/>
      <w:lvlJc w:val="left"/>
    </w:lvl>
    <w:lvl w:ilvl="6" w:tplc="FD74F1BA">
      <w:numFmt w:val="decimal"/>
      <w:lvlText w:val=""/>
      <w:lvlJc w:val="left"/>
    </w:lvl>
    <w:lvl w:ilvl="7" w:tplc="26608EDA">
      <w:numFmt w:val="decimal"/>
      <w:lvlText w:val=""/>
      <w:lvlJc w:val="left"/>
    </w:lvl>
    <w:lvl w:ilvl="8" w:tplc="CE866766">
      <w:numFmt w:val="decimal"/>
      <w:lvlText w:val=""/>
      <w:lvlJc w:val="left"/>
    </w:lvl>
  </w:abstractNum>
  <w:abstractNum w:abstractNumId="7" w15:restartNumberingAfterBreak="0">
    <w:nsid w:val="0000305E"/>
    <w:multiLevelType w:val="hybridMultilevel"/>
    <w:tmpl w:val="2D381ECA"/>
    <w:lvl w:ilvl="0" w:tplc="875C5C22">
      <w:start w:val="1"/>
      <w:numFmt w:val="bullet"/>
      <w:lvlText w:val="•"/>
      <w:lvlJc w:val="left"/>
    </w:lvl>
    <w:lvl w:ilvl="1" w:tplc="D9448C2A">
      <w:numFmt w:val="decimal"/>
      <w:lvlText w:val=""/>
      <w:lvlJc w:val="left"/>
    </w:lvl>
    <w:lvl w:ilvl="2" w:tplc="CEDC5834">
      <w:numFmt w:val="decimal"/>
      <w:lvlText w:val=""/>
      <w:lvlJc w:val="left"/>
    </w:lvl>
    <w:lvl w:ilvl="3" w:tplc="429482EA">
      <w:numFmt w:val="decimal"/>
      <w:lvlText w:val=""/>
      <w:lvlJc w:val="left"/>
    </w:lvl>
    <w:lvl w:ilvl="4" w:tplc="C494FB9C">
      <w:numFmt w:val="decimal"/>
      <w:lvlText w:val=""/>
      <w:lvlJc w:val="left"/>
    </w:lvl>
    <w:lvl w:ilvl="5" w:tplc="4628CE2C">
      <w:numFmt w:val="decimal"/>
      <w:lvlText w:val=""/>
      <w:lvlJc w:val="left"/>
    </w:lvl>
    <w:lvl w:ilvl="6" w:tplc="F8AC6064">
      <w:numFmt w:val="decimal"/>
      <w:lvlText w:val=""/>
      <w:lvlJc w:val="left"/>
    </w:lvl>
    <w:lvl w:ilvl="7" w:tplc="3384AE30">
      <w:numFmt w:val="decimal"/>
      <w:lvlText w:val=""/>
      <w:lvlJc w:val="left"/>
    </w:lvl>
    <w:lvl w:ilvl="8" w:tplc="18141C9E">
      <w:numFmt w:val="decimal"/>
      <w:lvlText w:val=""/>
      <w:lvlJc w:val="left"/>
    </w:lvl>
  </w:abstractNum>
  <w:abstractNum w:abstractNumId="8" w15:restartNumberingAfterBreak="0">
    <w:nsid w:val="000039B3"/>
    <w:multiLevelType w:val="hybridMultilevel"/>
    <w:tmpl w:val="2FFE7218"/>
    <w:lvl w:ilvl="0" w:tplc="605293AC">
      <w:start w:val="1"/>
      <w:numFmt w:val="bullet"/>
      <w:lvlText w:val="•"/>
      <w:lvlJc w:val="left"/>
    </w:lvl>
    <w:lvl w:ilvl="1" w:tplc="D21AB0B4">
      <w:numFmt w:val="decimal"/>
      <w:lvlText w:val=""/>
      <w:lvlJc w:val="left"/>
    </w:lvl>
    <w:lvl w:ilvl="2" w:tplc="8864CE72">
      <w:numFmt w:val="decimal"/>
      <w:lvlText w:val=""/>
      <w:lvlJc w:val="left"/>
    </w:lvl>
    <w:lvl w:ilvl="3" w:tplc="9E721B0C">
      <w:numFmt w:val="decimal"/>
      <w:lvlText w:val=""/>
      <w:lvlJc w:val="left"/>
    </w:lvl>
    <w:lvl w:ilvl="4" w:tplc="08E81202">
      <w:numFmt w:val="decimal"/>
      <w:lvlText w:val=""/>
      <w:lvlJc w:val="left"/>
    </w:lvl>
    <w:lvl w:ilvl="5" w:tplc="487E5AF8">
      <w:numFmt w:val="decimal"/>
      <w:lvlText w:val=""/>
      <w:lvlJc w:val="left"/>
    </w:lvl>
    <w:lvl w:ilvl="6" w:tplc="5B3C79FA">
      <w:numFmt w:val="decimal"/>
      <w:lvlText w:val=""/>
      <w:lvlJc w:val="left"/>
    </w:lvl>
    <w:lvl w:ilvl="7" w:tplc="FB907292">
      <w:numFmt w:val="decimal"/>
      <w:lvlText w:val=""/>
      <w:lvlJc w:val="left"/>
    </w:lvl>
    <w:lvl w:ilvl="8" w:tplc="B63A8652">
      <w:numFmt w:val="decimal"/>
      <w:lvlText w:val=""/>
      <w:lvlJc w:val="left"/>
    </w:lvl>
  </w:abstractNum>
  <w:abstractNum w:abstractNumId="9" w15:restartNumberingAfterBreak="0">
    <w:nsid w:val="0000428B"/>
    <w:multiLevelType w:val="hybridMultilevel"/>
    <w:tmpl w:val="43B27DE6"/>
    <w:lvl w:ilvl="0" w:tplc="4DDA07A4">
      <w:start w:val="1"/>
      <w:numFmt w:val="bullet"/>
      <w:lvlText w:val="•"/>
      <w:lvlJc w:val="left"/>
    </w:lvl>
    <w:lvl w:ilvl="1" w:tplc="62F01342">
      <w:numFmt w:val="decimal"/>
      <w:lvlText w:val=""/>
      <w:lvlJc w:val="left"/>
    </w:lvl>
    <w:lvl w:ilvl="2" w:tplc="248EAD66">
      <w:numFmt w:val="decimal"/>
      <w:lvlText w:val=""/>
      <w:lvlJc w:val="left"/>
    </w:lvl>
    <w:lvl w:ilvl="3" w:tplc="CAD24DFE">
      <w:numFmt w:val="decimal"/>
      <w:lvlText w:val=""/>
      <w:lvlJc w:val="left"/>
    </w:lvl>
    <w:lvl w:ilvl="4" w:tplc="7C44DDD0">
      <w:numFmt w:val="decimal"/>
      <w:lvlText w:val=""/>
      <w:lvlJc w:val="left"/>
    </w:lvl>
    <w:lvl w:ilvl="5" w:tplc="216ECA8C">
      <w:numFmt w:val="decimal"/>
      <w:lvlText w:val=""/>
      <w:lvlJc w:val="left"/>
    </w:lvl>
    <w:lvl w:ilvl="6" w:tplc="D91455DA">
      <w:numFmt w:val="decimal"/>
      <w:lvlText w:val=""/>
      <w:lvlJc w:val="left"/>
    </w:lvl>
    <w:lvl w:ilvl="7" w:tplc="FA6EF9B4">
      <w:numFmt w:val="decimal"/>
      <w:lvlText w:val=""/>
      <w:lvlJc w:val="left"/>
    </w:lvl>
    <w:lvl w:ilvl="8" w:tplc="39528974">
      <w:numFmt w:val="decimal"/>
      <w:lvlText w:val=""/>
      <w:lvlJc w:val="left"/>
    </w:lvl>
  </w:abstractNum>
  <w:abstractNum w:abstractNumId="10" w15:restartNumberingAfterBreak="0">
    <w:nsid w:val="0000440D"/>
    <w:multiLevelType w:val="hybridMultilevel"/>
    <w:tmpl w:val="3AB81056"/>
    <w:lvl w:ilvl="0" w:tplc="F91E97C6">
      <w:start w:val="1"/>
      <w:numFmt w:val="bullet"/>
      <w:lvlText w:val="•"/>
      <w:lvlJc w:val="left"/>
    </w:lvl>
    <w:lvl w:ilvl="1" w:tplc="121AAE48">
      <w:numFmt w:val="decimal"/>
      <w:lvlText w:val=""/>
      <w:lvlJc w:val="left"/>
    </w:lvl>
    <w:lvl w:ilvl="2" w:tplc="AD6A5C98">
      <w:numFmt w:val="decimal"/>
      <w:lvlText w:val=""/>
      <w:lvlJc w:val="left"/>
    </w:lvl>
    <w:lvl w:ilvl="3" w:tplc="957AD63E">
      <w:numFmt w:val="decimal"/>
      <w:lvlText w:val=""/>
      <w:lvlJc w:val="left"/>
    </w:lvl>
    <w:lvl w:ilvl="4" w:tplc="8F7C1348">
      <w:numFmt w:val="decimal"/>
      <w:lvlText w:val=""/>
      <w:lvlJc w:val="left"/>
    </w:lvl>
    <w:lvl w:ilvl="5" w:tplc="05AC1AE4">
      <w:numFmt w:val="decimal"/>
      <w:lvlText w:val=""/>
      <w:lvlJc w:val="left"/>
    </w:lvl>
    <w:lvl w:ilvl="6" w:tplc="F560EF74">
      <w:numFmt w:val="decimal"/>
      <w:lvlText w:val=""/>
      <w:lvlJc w:val="left"/>
    </w:lvl>
    <w:lvl w:ilvl="7" w:tplc="DDA80FCE">
      <w:numFmt w:val="decimal"/>
      <w:lvlText w:val=""/>
      <w:lvlJc w:val="left"/>
    </w:lvl>
    <w:lvl w:ilvl="8" w:tplc="BB4CE57E">
      <w:numFmt w:val="decimal"/>
      <w:lvlText w:val=""/>
      <w:lvlJc w:val="left"/>
    </w:lvl>
  </w:abstractNum>
  <w:abstractNum w:abstractNumId="11" w15:restartNumberingAfterBreak="0">
    <w:nsid w:val="0000491C"/>
    <w:multiLevelType w:val="hybridMultilevel"/>
    <w:tmpl w:val="AF16898E"/>
    <w:lvl w:ilvl="0" w:tplc="92F8C200">
      <w:start w:val="1"/>
      <w:numFmt w:val="upperLetter"/>
      <w:lvlText w:val="%1."/>
      <w:lvlJc w:val="left"/>
    </w:lvl>
    <w:lvl w:ilvl="1" w:tplc="31586C26">
      <w:numFmt w:val="decimal"/>
      <w:lvlText w:val=""/>
      <w:lvlJc w:val="left"/>
    </w:lvl>
    <w:lvl w:ilvl="2" w:tplc="88A6EF8A">
      <w:numFmt w:val="decimal"/>
      <w:lvlText w:val=""/>
      <w:lvlJc w:val="left"/>
    </w:lvl>
    <w:lvl w:ilvl="3" w:tplc="15D85024">
      <w:numFmt w:val="decimal"/>
      <w:lvlText w:val=""/>
      <w:lvlJc w:val="left"/>
    </w:lvl>
    <w:lvl w:ilvl="4" w:tplc="EB6AEF1A">
      <w:numFmt w:val="decimal"/>
      <w:lvlText w:val=""/>
      <w:lvlJc w:val="left"/>
    </w:lvl>
    <w:lvl w:ilvl="5" w:tplc="818C7DCE">
      <w:numFmt w:val="decimal"/>
      <w:lvlText w:val=""/>
      <w:lvlJc w:val="left"/>
    </w:lvl>
    <w:lvl w:ilvl="6" w:tplc="A5C4026C">
      <w:numFmt w:val="decimal"/>
      <w:lvlText w:val=""/>
      <w:lvlJc w:val="left"/>
    </w:lvl>
    <w:lvl w:ilvl="7" w:tplc="4B30DF36">
      <w:numFmt w:val="decimal"/>
      <w:lvlText w:val=""/>
      <w:lvlJc w:val="left"/>
    </w:lvl>
    <w:lvl w:ilvl="8" w:tplc="99B09626">
      <w:numFmt w:val="decimal"/>
      <w:lvlText w:val=""/>
      <w:lvlJc w:val="left"/>
    </w:lvl>
  </w:abstractNum>
  <w:abstractNum w:abstractNumId="12" w15:restartNumberingAfterBreak="0">
    <w:nsid w:val="00004D06"/>
    <w:multiLevelType w:val="hybridMultilevel"/>
    <w:tmpl w:val="B9E2AF12"/>
    <w:lvl w:ilvl="0" w:tplc="D96ED3C6">
      <w:start w:val="1"/>
      <w:numFmt w:val="bullet"/>
      <w:lvlText w:val="•"/>
      <w:lvlJc w:val="left"/>
    </w:lvl>
    <w:lvl w:ilvl="1" w:tplc="0A8E51A8">
      <w:numFmt w:val="decimal"/>
      <w:lvlText w:val=""/>
      <w:lvlJc w:val="left"/>
    </w:lvl>
    <w:lvl w:ilvl="2" w:tplc="2D242850">
      <w:numFmt w:val="decimal"/>
      <w:lvlText w:val=""/>
      <w:lvlJc w:val="left"/>
    </w:lvl>
    <w:lvl w:ilvl="3" w:tplc="CBB8D864">
      <w:numFmt w:val="decimal"/>
      <w:lvlText w:val=""/>
      <w:lvlJc w:val="left"/>
    </w:lvl>
    <w:lvl w:ilvl="4" w:tplc="F0EE89A0">
      <w:numFmt w:val="decimal"/>
      <w:lvlText w:val=""/>
      <w:lvlJc w:val="left"/>
    </w:lvl>
    <w:lvl w:ilvl="5" w:tplc="2F60FB1C">
      <w:numFmt w:val="decimal"/>
      <w:lvlText w:val=""/>
      <w:lvlJc w:val="left"/>
    </w:lvl>
    <w:lvl w:ilvl="6" w:tplc="0A50EBAA">
      <w:numFmt w:val="decimal"/>
      <w:lvlText w:val=""/>
      <w:lvlJc w:val="left"/>
    </w:lvl>
    <w:lvl w:ilvl="7" w:tplc="9AEE2698">
      <w:numFmt w:val="decimal"/>
      <w:lvlText w:val=""/>
      <w:lvlJc w:val="left"/>
    </w:lvl>
    <w:lvl w:ilvl="8" w:tplc="EFFE64BA">
      <w:numFmt w:val="decimal"/>
      <w:lvlText w:val=""/>
      <w:lvlJc w:val="left"/>
    </w:lvl>
  </w:abstractNum>
  <w:abstractNum w:abstractNumId="13" w15:restartNumberingAfterBreak="0">
    <w:nsid w:val="00004DB7"/>
    <w:multiLevelType w:val="hybridMultilevel"/>
    <w:tmpl w:val="A0F67816"/>
    <w:lvl w:ilvl="0" w:tplc="895CF018">
      <w:start w:val="1"/>
      <w:numFmt w:val="bullet"/>
      <w:lvlText w:val="•"/>
      <w:lvlJc w:val="left"/>
    </w:lvl>
    <w:lvl w:ilvl="1" w:tplc="4C1AE75E">
      <w:numFmt w:val="decimal"/>
      <w:lvlText w:val=""/>
      <w:lvlJc w:val="left"/>
    </w:lvl>
    <w:lvl w:ilvl="2" w:tplc="BCDCC9CA">
      <w:numFmt w:val="decimal"/>
      <w:lvlText w:val=""/>
      <w:lvlJc w:val="left"/>
    </w:lvl>
    <w:lvl w:ilvl="3" w:tplc="048E034E">
      <w:numFmt w:val="decimal"/>
      <w:lvlText w:val=""/>
      <w:lvlJc w:val="left"/>
    </w:lvl>
    <w:lvl w:ilvl="4" w:tplc="41C4687C">
      <w:numFmt w:val="decimal"/>
      <w:lvlText w:val=""/>
      <w:lvlJc w:val="left"/>
    </w:lvl>
    <w:lvl w:ilvl="5" w:tplc="F72AAE54">
      <w:numFmt w:val="decimal"/>
      <w:lvlText w:val=""/>
      <w:lvlJc w:val="left"/>
    </w:lvl>
    <w:lvl w:ilvl="6" w:tplc="791A4588">
      <w:numFmt w:val="decimal"/>
      <w:lvlText w:val=""/>
      <w:lvlJc w:val="left"/>
    </w:lvl>
    <w:lvl w:ilvl="7" w:tplc="068EDF3C">
      <w:numFmt w:val="decimal"/>
      <w:lvlText w:val=""/>
      <w:lvlJc w:val="left"/>
    </w:lvl>
    <w:lvl w:ilvl="8" w:tplc="7D9ADBB8">
      <w:numFmt w:val="decimal"/>
      <w:lvlText w:val=""/>
      <w:lvlJc w:val="left"/>
    </w:lvl>
  </w:abstractNum>
  <w:abstractNum w:abstractNumId="14" w15:restartNumberingAfterBreak="0">
    <w:nsid w:val="00004DC8"/>
    <w:multiLevelType w:val="hybridMultilevel"/>
    <w:tmpl w:val="727A2EEE"/>
    <w:lvl w:ilvl="0" w:tplc="BBD8DD0C">
      <w:start w:val="15"/>
      <w:numFmt w:val="lowerLetter"/>
      <w:lvlText w:val="%1"/>
      <w:lvlJc w:val="left"/>
    </w:lvl>
    <w:lvl w:ilvl="1" w:tplc="AD4CB2F6">
      <w:numFmt w:val="decimal"/>
      <w:lvlText w:val=""/>
      <w:lvlJc w:val="left"/>
    </w:lvl>
    <w:lvl w:ilvl="2" w:tplc="291C7BC0">
      <w:numFmt w:val="decimal"/>
      <w:lvlText w:val=""/>
      <w:lvlJc w:val="left"/>
    </w:lvl>
    <w:lvl w:ilvl="3" w:tplc="1876E5EA">
      <w:numFmt w:val="decimal"/>
      <w:lvlText w:val=""/>
      <w:lvlJc w:val="left"/>
    </w:lvl>
    <w:lvl w:ilvl="4" w:tplc="F558E7BE">
      <w:numFmt w:val="decimal"/>
      <w:lvlText w:val=""/>
      <w:lvlJc w:val="left"/>
    </w:lvl>
    <w:lvl w:ilvl="5" w:tplc="F17E1852">
      <w:numFmt w:val="decimal"/>
      <w:lvlText w:val=""/>
      <w:lvlJc w:val="left"/>
    </w:lvl>
    <w:lvl w:ilvl="6" w:tplc="6E649052">
      <w:numFmt w:val="decimal"/>
      <w:lvlText w:val=""/>
      <w:lvlJc w:val="left"/>
    </w:lvl>
    <w:lvl w:ilvl="7" w:tplc="2E70CDBC">
      <w:numFmt w:val="decimal"/>
      <w:lvlText w:val=""/>
      <w:lvlJc w:val="left"/>
    </w:lvl>
    <w:lvl w:ilvl="8" w:tplc="3F9CD07E">
      <w:numFmt w:val="decimal"/>
      <w:lvlText w:val=""/>
      <w:lvlJc w:val="left"/>
    </w:lvl>
  </w:abstractNum>
  <w:abstractNum w:abstractNumId="15" w15:restartNumberingAfterBreak="0">
    <w:nsid w:val="000054DE"/>
    <w:multiLevelType w:val="hybridMultilevel"/>
    <w:tmpl w:val="0BC25F5A"/>
    <w:lvl w:ilvl="0" w:tplc="60E8FC14">
      <w:start w:val="1"/>
      <w:numFmt w:val="bullet"/>
      <w:lvlText w:val="•"/>
      <w:lvlJc w:val="left"/>
    </w:lvl>
    <w:lvl w:ilvl="1" w:tplc="2FA8A912">
      <w:numFmt w:val="decimal"/>
      <w:lvlText w:val=""/>
      <w:lvlJc w:val="left"/>
    </w:lvl>
    <w:lvl w:ilvl="2" w:tplc="97C02036">
      <w:numFmt w:val="decimal"/>
      <w:lvlText w:val=""/>
      <w:lvlJc w:val="left"/>
    </w:lvl>
    <w:lvl w:ilvl="3" w:tplc="046E39B2">
      <w:numFmt w:val="decimal"/>
      <w:lvlText w:val=""/>
      <w:lvlJc w:val="left"/>
    </w:lvl>
    <w:lvl w:ilvl="4" w:tplc="C416115A">
      <w:numFmt w:val="decimal"/>
      <w:lvlText w:val=""/>
      <w:lvlJc w:val="left"/>
    </w:lvl>
    <w:lvl w:ilvl="5" w:tplc="15C20A00">
      <w:numFmt w:val="decimal"/>
      <w:lvlText w:val=""/>
      <w:lvlJc w:val="left"/>
    </w:lvl>
    <w:lvl w:ilvl="6" w:tplc="1FBE04FA">
      <w:numFmt w:val="decimal"/>
      <w:lvlText w:val=""/>
      <w:lvlJc w:val="left"/>
    </w:lvl>
    <w:lvl w:ilvl="7" w:tplc="25A8FEAC">
      <w:numFmt w:val="decimal"/>
      <w:lvlText w:val=""/>
      <w:lvlJc w:val="left"/>
    </w:lvl>
    <w:lvl w:ilvl="8" w:tplc="C534F928">
      <w:numFmt w:val="decimal"/>
      <w:lvlText w:val=""/>
      <w:lvlJc w:val="left"/>
    </w:lvl>
  </w:abstractNum>
  <w:abstractNum w:abstractNumId="16" w15:restartNumberingAfterBreak="0">
    <w:nsid w:val="00005D03"/>
    <w:multiLevelType w:val="hybridMultilevel"/>
    <w:tmpl w:val="3DF8BC3C"/>
    <w:lvl w:ilvl="0" w:tplc="EBFCD59C">
      <w:start w:val="1"/>
      <w:numFmt w:val="bullet"/>
      <w:lvlText w:val="•"/>
      <w:lvlJc w:val="left"/>
    </w:lvl>
    <w:lvl w:ilvl="1" w:tplc="508096EC">
      <w:numFmt w:val="decimal"/>
      <w:lvlText w:val=""/>
      <w:lvlJc w:val="left"/>
    </w:lvl>
    <w:lvl w:ilvl="2" w:tplc="487AD364">
      <w:numFmt w:val="decimal"/>
      <w:lvlText w:val=""/>
      <w:lvlJc w:val="left"/>
    </w:lvl>
    <w:lvl w:ilvl="3" w:tplc="2EF61E9A">
      <w:numFmt w:val="decimal"/>
      <w:lvlText w:val=""/>
      <w:lvlJc w:val="left"/>
    </w:lvl>
    <w:lvl w:ilvl="4" w:tplc="4CE439C4">
      <w:numFmt w:val="decimal"/>
      <w:lvlText w:val=""/>
      <w:lvlJc w:val="left"/>
    </w:lvl>
    <w:lvl w:ilvl="5" w:tplc="703E8B70">
      <w:numFmt w:val="decimal"/>
      <w:lvlText w:val=""/>
      <w:lvlJc w:val="left"/>
    </w:lvl>
    <w:lvl w:ilvl="6" w:tplc="F1C0FE94">
      <w:numFmt w:val="decimal"/>
      <w:lvlText w:val=""/>
      <w:lvlJc w:val="left"/>
    </w:lvl>
    <w:lvl w:ilvl="7" w:tplc="01661EF2">
      <w:numFmt w:val="decimal"/>
      <w:lvlText w:val=""/>
      <w:lvlJc w:val="left"/>
    </w:lvl>
    <w:lvl w:ilvl="8" w:tplc="9E162FA2">
      <w:numFmt w:val="decimal"/>
      <w:lvlText w:val=""/>
      <w:lvlJc w:val="left"/>
    </w:lvl>
  </w:abstractNum>
  <w:abstractNum w:abstractNumId="17" w15:restartNumberingAfterBreak="0">
    <w:nsid w:val="00006443"/>
    <w:multiLevelType w:val="hybridMultilevel"/>
    <w:tmpl w:val="0D26C07A"/>
    <w:lvl w:ilvl="0" w:tplc="B7445696">
      <w:start w:val="15"/>
      <w:numFmt w:val="lowerLetter"/>
      <w:lvlText w:val="%1"/>
      <w:lvlJc w:val="left"/>
    </w:lvl>
    <w:lvl w:ilvl="1" w:tplc="2B38487C">
      <w:numFmt w:val="decimal"/>
      <w:lvlText w:val=""/>
      <w:lvlJc w:val="left"/>
    </w:lvl>
    <w:lvl w:ilvl="2" w:tplc="30964BEC">
      <w:numFmt w:val="decimal"/>
      <w:lvlText w:val=""/>
      <w:lvlJc w:val="left"/>
    </w:lvl>
    <w:lvl w:ilvl="3" w:tplc="F25C4268">
      <w:numFmt w:val="decimal"/>
      <w:lvlText w:val=""/>
      <w:lvlJc w:val="left"/>
    </w:lvl>
    <w:lvl w:ilvl="4" w:tplc="1078346C">
      <w:numFmt w:val="decimal"/>
      <w:lvlText w:val=""/>
      <w:lvlJc w:val="left"/>
    </w:lvl>
    <w:lvl w:ilvl="5" w:tplc="8DF21744">
      <w:numFmt w:val="decimal"/>
      <w:lvlText w:val=""/>
      <w:lvlJc w:val="left"/>
    </w:lvl>
    <w:lvl w:ilvl="6" w:tplc="08227E18">
      <w:numFmt w:val="decimal"/>
      <w:lvlText w:val=""/>
      <w:lvlJc w:val="left"/>
    </w:lvl>
    <w:lvl w:ilvl="7" w:tplc="C23021FE">
      <w:numFmt w:val="decimal"/>
      <w:lvlText w:val=""/>
      <w:lvlJc w:val="left"/>
    </w:lvl>
    <w:lvl w:ilvl="8" w:tplc="948C2AB2">
      <w:numFmt w:val="decimal"/>
      <w:lvlText w:val=""/>
      <w:lvlJc w:val="left"/>
    </w:lvl>
  </w:abstractNum>
  <w:abstractNum w:abstractNumId="18" w15:restartNumberingAfterBreak="0">
    <w:nsid w:val="000066BB"/>
    <w:multiLevelType w:val="hybridMultilevel"/>
    <w:tmpl w:val="631CA75A"/>
    <w:lvl w:ilvl="0" w:tplc="9B128A3C">
      <w:start w:val="1"/>
      <w:numFmt w:val="bullet"/>
      <w:lvlText w:val="•"/>
      <w:lvlJc w:val="left"/>
    </w:lvl>
    <w:lvl w:ilvl="1" w:tplc="913E61D2">
      <w:numFmt w:val="decimal"/>
      <w:lvlText w:val=""/>
      <w:lvlJc w:val="left"/>
    </w:lvl>
    <w:lvl w:ilvl="2" w:tplc="13EA63EC">
      <w:numFmt w:val="decimal"/>
      <w:lvlText w:val=""/>
      <w:lvlJc w:val="left"/>
    </w:lvl>
    <w:lvl w:ilvl="3" w:tplc="E42CF45A">
      <w:numFmt w:val="decimal"/>
      <w:lvlText w:val=""/>
      <w:lvlJc w:val="left"/>
    </w:lvl>
    <w:lvl w:ilvl="4" w:tplc="B720F6B6">
      <w:numFmt w:val="decimal"/>
      <w:lvlText w:val=""/>
      <w:lvlJc w:val="left"/>
    </w:lvl>
    <w:lvl w:ilvl="5" w:tplc="418888BA">
      <w:numFmt w:val="decimal"/>
      <w:lvlText w:val=""/>
      <w:lvlJc w:val="left"/>
    </w:lvl>
    <w:lvl w:ilvl="6" w:tplc="E000EFF4">
      <w:numFmt w:val="decimal"/>
      <w:lvlText w:val=""/>
      <w:lvlJc w:val="left"/>
    </w:lvl>
    <w:lvl w:ilvl="7" w:tplc="26DC23A6">
      <w:numFmt w:val="decimal"/>
      <w:lvlText w:val=""/>
      <w:lvlJc w:val="left"/>
    </w:lvl>
    <w:lvl w:ilvl="8" w:tplc="E5D2577A">
      <w:numFmt w:val="decimal"/>
      <w:lvlText w:val=""/>
      <w:lvlJc w:val="left"/>
    </w:lvl>
  </w:abstractNum>
  <w:abstractNum w:abstractNumId="19" w15:restartNumberingAfterBreak="0">
    <w:nsid w:val="0000701F"/>
    <w:multiLevelType w:val="hybridMultilevel"/>
    <w:tmpl w:val="B21A2960"/>
    <w:lvl w:ilvl="0" w:tplc="D328360A">
      <w:start w:val="1"/>
      <w:numFmt w:val="bullet"/>
      <w:lvlText w:val="•"/>
      <w:lvlJc w:val="left"/>
    </w:lvl>
    <w:lvl w:ilvl="1" w:tplc="9ADC5D04">
      <w:numFmt w:val="decimal"/>
      <w:lvlText w:val=""/>
      <w:lvlJc w:val="left"/>
    </w:lvl>
    <w:lvl w:ilvl="2" w:tplc="B7941DBC">
      <w:numFmt w:val="decimal"/>
      <w:lvlText w:val=""/>
      <w:lvlJc w:val="left"/>
    </w:lvl>
    <w:lvl w:ilvl="3" w:tplc="1CF8D242">
      <w:numFmt w:val="decimal"/>
      <w:lvlText w:val=""/>
      <w:lvlJc w:val="left"/>
    </w:lvl>
    <w:lvl w:ilvl="4" w:tplc="E822EFEA">
      <w:numFmt w:val="decimal"/>
      <w:lvlText w:val=""/>
      <w:lvlJc w:val="left"/>
    </w:lvl>
    <w:lvl w:ilvl="5" w:tplc="6506F7E4">
      <w:numFmt w:val="decimal"/>
      <w:lvlText w:val=""/>
      <w:lvlJc w:val="left"/>
    </w:lvl>
    <w:lvl w:ilvl="6" w:tplc="958E024A">
      <w:numFmt w:val="decimal"/>
      <w:lvlText w:val=""/>
      <w:lvlJc w:val="left"/>
    </w:lvl>
    <w:lvl w:ilvl="7" w:tplc="3CE487E6">
      <w:numFmt w:val="decimal"/>
      <w:lvlText w:val=""/>
      <w:lvlJc w:val="left"/>
    </w:lvl>
    <w:lvl w:ilvl="8" w:tplc="1E363DFC">
      <w:numFmt w:val="decimal"/>
      <w:lvlText w:val=""/>
      <w:lvlJc w:val="left"/>
    </w:lvl>
  </w:abstractNum>
  <w:abstractNum w:abstractNumId="20" w15:restartNumberingAfterBreak="0">
    <w:nsid w:val="0000767D"/>
    <w:multiLevelType w:val="hybridMultilevel"/>
    <w:tmpl w:val="7326E7B0"/>
    <w:lvl w:ilvl="0" w:tplc="CEA64914">
      <w:start w:val="1"/>
      <w:numFmt w:val="bullet"/>
      <w:lvlText w:val="•"/>
      <w:lvlJc w:val="left"/>
    </w:lvl>
    <w:lvl w:ilvl="1" w:tplc="E006F00E">
      <w:numFmt w:val="decimal"/>
      <w:lvlText w:val=""/>
      <w:lvlJc w:val="left"/>
    </w:lvl>
    <w:lvl w:ilvl="2" w:tplc="0C0A1EC6">
      <w:numFmt w:val="decimal"/>
      <w:lvlText w:val=""/>
      <w:lvlJc w:val="left"/>
    </w:lvl>
    <w:lvl w:ilvl="3" w:tplc="1C70401C">
      <w:numFmt w:val="decimal"/>
      <w:lvlText w:val=""/>
      <w:lvlJc w:val="left"/>
    </w:lvl>
    <w:lvl w:ilvl="4" w:tplc="C37C2920">
      <w:numFmt w:val="decimal"/>
      <w:lvlText w:val=""/>
      <w:lvlJc w:val="left"/>
    </w:lvl>
    <w:lvl w:ilvl="5" w:tplc="11AC4668">
      <w:numFmt w:val="decimal"/>
      <w:lvlText w:val=""/>
      <w:lvlJc w:val="left"/>
    </w:lvl>
    <w:lvl w:ilvl="6" w:tplc="638EBFC2">
      <w:numFmt w:val="decimal"/>
      <w:lvlText w:val=""/>
      <w:lvlJc w:val="left"/>
    </w:lvl>
    <w:lvl w:ilvl="7" w:tplc="258E3DB2">
      <w:numFmt w:val="decimal"/>
      <w:lvlText w:val=""/>
      <w:lvlJc w:val="left"/>
    </w:lvl>
    <w:lvl w:ilvl="8" w:tplc="44F82DEC">
      <w:numFmt w:val="decimal"/>
      <w:lvlText w:val=""/>
      <w:lvlJc w:val="left"/>
    </w:lvl>
  </w:abstractNum>
  <w:abstractNum w:abstractNumId="21" w15:restartNumberingAfterBreak="0">
    <w:nsid w:val="00007A5A"/>
    <w:multiLevelType w:val="hybridMultilevel"/>
    <w:tmpl w:val="D44626BA"/>
    <w:lvl w:ilvl="0" w:tplc="02EE9FCE">
      <w:start w:val="1"/>
      <w:numFmt w:val="bullet"/>
      <w:lvlText w:val="•"/>
      <w:lvlJc w:val="left"/>
    </w:lvl>
    <w:lvl w:ilvl="1" w:tplc="0AC69D12">
      <w:numFmt w:val="decimal"/>
      <w:lvlText w:val=""/>
      <w:lvlJc w:val="left"/>
    </w:lvl>
    <w:lvl w:ilvl="2" w:tplc="24E0F034">
      <w:numFmt w:val="decimal"/>
      <w:lvlText w:val=""/>
      <w:lvlJc w:val="left"/>
    </w:lvl>
    <w:lvl w:ilvl="3" w:tplc="BC8E05BC">
      <w:numFmt w:val="decimal"/>
      <w:lvlText w:val=""/>
      <w:lvlJc w:val="left"/>
    </w:lvl>
    <w:lvl w:ilvl="4" w:tplc="600C1124">
      <w:numFmt w:val="decimal"/>
      <w:lvlText w:val=""/>
      <w:lvlJc w:val="left"/>
    </w:lvl>
    <w:lvl w:ilvl="5" w:tplc="D1BA6F4A">
      <w:numFmt w:val="decimal"/>
      <w:lvlText w:val=""/>
      <w:lvlJc w:val="left"/>
    </w:lvl>
    <w:lvl w:ilvl="6" w:tplc="ECF03588">
      <w:numFmt w:val="decimal"/>
      <w:lvlText w:val=""/>
      <w:lvlJc w:val="left"/>
    </w:lvl>
    <w:lvl w:ilvl="7" w:tplc="061014B2">
      <w:numFmt w:val="decimal"/>
      <w:lvlText w:val=""/>
      <w:lvlJc w:val="left"/>
    </w:lvl>
    <w:lvl w:ilvl="8" w:tplc="326CA264">
      <w:numFmt w:val="decimal"/>
      <w:lvlText w:val=""/>
      <w:lvlJc w:val="left"/>
    </w:lvl>
  </w:abstractNum>
  <w:abstractNum w:abstractNumId="22" w15:restartNumberingAfterBreak="0">
    <w:nsid w:val="12E46B9E"/>
    <w:multiLevelType w:val="hybridMultilevel"/>
    <w:tmpl w:val="A1C0A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6464247"/>
    <w:multiLevelType w:val="hybridMultilevel"/>
    <w:tmpl w:val="453433E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1CA6561E"/>
    <w:multiLevelType w:val="hybridMultilevel"/>
    <w:tmpl w:val="FDD0A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F90922"/>
    <w:multiLevelType w:val="hybridMultilevel"/>
    <w:tmpl w:val="1CF42DFC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6" w15:restartNumberingAfterBreak="0">
    <w:nsid w:val="5DB956B9"/>
    <w:multiLevelType w:val="hybridMultilevel"/>
    <w:tmpl w:val="9BBE61E8"/>
    <w:lvl w:ilvl="0" w:tplc="CB645DE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FCC6AFC"/>
    <w:multiLevelType w:val="hybridMultilevel"/>
    <w:tmpl w:val="86BE9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D6379F"/>
    <w:multiLevelType w:val="hybridMultilevel"/>
    <w:tmpl w:val="1B225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EA7122"/>
    <w:multiLevelType w:val="hybridMultilevel"/>
    <w:tmpl w:val="00FAD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D17EA6"/>
    <w:multiLevelType w:val="hybridMultilevel"/>
    <w:tmpl w:val="1A0A4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7927D8"/>
    <w:multiLevelType w:val="hybridMultilevel"/>
    <w:tmpl w:val="A9AC9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10"/>
  </w:num>
  <w:num w:numId="6">
    <w:abstractNumId w:val="11"/>
  </w:num>
  <w:num w:numId="7">
    <w:abstractNumId w:val="12"/>
  </w:num>
  <w:num w:numId="8">
    <w:abstractNumId w:val="13"/>
  </w:num>
  <w:num w:numId="9">
    <w:abstractNumId w:val="4"/>
  </w:num>
  <w:num w:numId="10">
    <w:abstractNumId w:val="15"/>
  </w:num>
  <w:num w:numId="11">
    <w:abstractNumId w:val="8"/>
  </w:num>
  <w:num w:numId="12">
    <w:abstractNumId w:val="6"/>
  </w:num>
  <w:num w:numId="13">
    <w:abstractNumId w:val="2"/>
  </w:num>
  <w:num w:numId="14">
    <w:abstractNumId w:val="14"/>
  </w:num>
  <w:num w:numId="15">
    <w:abstractNumId w:val="17"/>
  </w:num>
  <w:num w:numId="16">
    <w:abstractNumId w:val="18"/>
  </w:num>
  <w:num w:numId="17">
    <w:abstractNumId w:val="9"/>
  </w:num>
  <w:num w:numId="18">
    <w:abstractNumId w:val="5"/>
  </w:num>
  <w:num w:numId="19">
    <w:abstractNumId w:val="19"/>
  </w:num>
  <w:num w:numId="20">
    <w:abstractNumId w:val="16"/>
  </w:num>
  <w:num w:numId="21">
    <w:abstractNumId w:val="21"/>
  </w:num>
  <w:num w:numId="22">
    <w:abstractNumId w:val="20"/>
  </w:num>
  <w:num w:numId="23">
    <w:abstractNumId w:val="29"/>
  </w:num>
  <w:num w:numId="24">
    <w:abstractNumId w:val="23"/>
  </w:num>
  <w:num w:numId="25">
    <w:abstractNumId w:val="27"/>
  </w:num>
  <w:num w:numId="26">
    <w:abstractNumId w:val="31"/>
  </w:num>
  <w:num w:numId="27">
    <w:abstractNumId w:val="26"/>
  </w:num>
  <w:num w:numId="28">
    <w:abstractNumId w:val="24"/>
  </w:num>
  <w:num w:numId="29">
    <w:abstractNumId w:val="25"/>
  </w:num>
  <w:num w:numId="30">
    <w:abstractNumId w:val="30"/>
  </w:num>
  <w:num w:numId="31">
    <w:abstractNumId w:val="28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B94"/>
    <w:rsid w:val="00017A18"/>
    <w:rsid w:val="00021885"/>
    <w:rsid w:val="00024834"/>
    <w:rsid w:val="00024F53"/>
    <w:rsid w:val="00026562"/>
    <w:rsid w:val="000558B4"/>
    <w:rsid w:val="00055CD6"/>
    <w:rsid w:val="00064AF5"/>
    <w:rsid w:val="00066C42"/>
    <w:rsid w:val="00070486"/>
    <w:rsid w:val="00071F00"/>
    <w:rsid w:val="0007350F"/>
    <w:rsid w:val="0007703E"/>
    <w:rsid w:val="00077867"/>
    <w:rsid w:val="000951D6"/>
    <w:rsid w:val="000967A6"/>
    <w:rsid w:val="000B63C9"/>
    <w:rsid w:val="000C1825"/>
    <w:rsid w:val="000C4D47"/>
    <w:rsid w:val="000C720D"/>
    <w:rsid w:val="000C7E0C"/>
    <w:rsid w:val="000D1B97"/>
    <w:rsid w:val="000D381C"/>
    <w:rsid w:val="000E4CC7"/>
    <w:rsid w:val="000F279C"/>
    <w:rsid w:val="000F38D8"/>
    <w:rsid w:val="00102704"/>
    <w:rsid w:val="0012295A"/>
    <w:rsid w:val="00126707"/>
    <w:rsid w:val="0013150F"/>
    <w:rsid w:val="0014188B"/>
    <w:rsid w:val="00146C0E"/>
    <w:rsid w:val="00152CC6"/>
    <w:rsid w:val="0015542D"/>
    <w:rsid w:val="001658BA"/>
    <w:rsid w:val="00174A12"/>
    <w:rsid w:val="001809AD"/>
    <w:rsid w:val="00194E11"/>
    <w:rsid w:val="001D1128"/>
    <w:rsid w:val="001D5F60"/>
    <w:rsid w:val="001E26C0"/>
    <w:rsid w:val="001E352B"/>
    <w:rsid w:val="001E47E3"/>
    <w:rsid w:val="001E5ADC"/>
    <w:rsid w:val="001F68B8"/>
    <w:rsid w:val="001F6B79"/>
    <w:rsid w:val="00203DB6"/>
    <w:rsid w:val="00203DEF"/>
    <w:rsid w:val="002103A6"/>
    <w:rsid w:val="002165D2"/>
    <w:rsid w:val="00237F82"/>
    <w:rsid w:val="00242AFF"/>
    <w:rsid w:val="00250CDE"/>
    <w:rsid w:val="0025747D"/>
    <w:rsid w:val="002634D2"/>
    <w:rsid w:val="0027561E"/>
    <w:rsid w:val="002803B4"/>
    <w:rsid w:val="002834C8"/>
    <w:rsid w:val="0028753D"/>
    <w:rsid w:val="002909BF"/>
    <w:rsid w:val="002A2AC9"/>
    <w:rsid w:val="002A2DB8"/>
    <w:rsid w:val="002A5726"/>
    <w:rsid w:val="002B7038"/>
    <w:rsid w:val="002C3971"/>
    <w:rsid w:val="002C3B4D"/>
    <w:rsid w:val="002D09A1"/>
    <w:rsid w:val="002D11BC"/>
    <w:rsid w:val="002D6C6B"/>
    <w:rsid w:val="002E0D5D"/>
    <w:rsid w:val="002E0F35"/>
    <w:rsid w:val="002E4BED"/>
    <w:rsid w:val="00306ECB"/>
    <w:rsid w:val="0031332D"/>
    <w:rsid w:val="00316CC1"/>
    <w:rsid w:val="00323C70"/>
    <w:rsid w:val="00323D78"/>
    <w:rsid w:val="0034176E"/>
    <w:rsid w:val="0034398E"/>
    <w:rsid w:val="00343F3E"/>
    <w:rsid w:val="003474E0"/>
    <w:rsid w:val="00353812"/>
    <w:rsid w:val="0035772E"/>
    <w:rsid w:val="00364698"/>
    <w:rsid w:val="00371187"/>
    <w:rsid w:val="00377B09"/>
    <w:rsid w:val="00393440"/>
    <w:rsid w:val="003A4BF5"/>
    <w:rsid w:val="003A5EED"/>
    <w:rsid w:val="003B2690"/>
    <w:rsid w:val="003B36BC"/>
    <w:rsid w:val="003B3D8F"/>
    <w:rsid w:val="003D01BC"/>
    <w:rsid w:val="003D05C7"/>
    <w:rsid w:val="003D313D"/>
    <w:rsid w:val="003D7605"/>
    <w:rsid w:val="003E1629"/>
    <w:rsid w:val="003E3133"/>
    <w:rsid w:val="003E6865"/>
    <w:rsid w:val="003E75F6"/>
    <w:rsid w:val="003F0BD3"/>
    <w:rsid w:val="003F6F3C"/>
    <w:rsid w:val="0040173F"/>
    <w:rsid w:val="00420C14"/>
    <w:rsid w:val="004316EF"/>
    <w:rsid w:val="00431A45"/>
    <w:rsid w:val="00432F54"/>
    <w:rsid w:val="004418E5"/>
    <w:rsid w:val="00446A38"/>
    <w:rsid w:val="00452ED3"/>
    <w:rsid w:val="00453A93"/>
    <w:rsid w:val="0045433C"/>
    <w:rsid w:val="0046347F"/>
    <w:rsid w:val="00470FA2"/>
    <w:rsid w:val="00476E5A"/>
    <w:rsid w:val="00481C83"/>
    <w:rsid w:val="0048675F"/>
    <w:rsid w:val="00495316"/>
    <w:rsid w:val="004A3E0F"/>
    <w:rsid w:val="004C59F4"/>
    <w:rsid w:val="004D0B0D"/>
    <w:rsid w:val="004D10CB"/>
    <w:rsid w:val="004D41BA"/>
    <w:rsid w:val="004D5998"/>
    <w:rsid w:val="004D63E2"/>
    <w:rsid w:val="004D799A"/>
    <w:rsid w:val="004E16A7"/>
    <w:rsid w:val="004E68EE"/>
    <w:rsid w:val="0050260D"/>
    <w:rsid w:val="00504B46"/>
    <w:rsid w:val="00504E5E"/>
    <w:rsid w:val="00505131"/>
    <w:rsid w:val="005102E6"/>
    <w:rsid w:val="005110BB"/>
    <w:rsid w:val="00513117"/>
    <w:rsid w:val="0051474E"/>
    <w:rsid w:val="00515ACF"/>
    <w:rsid w:val="00517FD8"/>
    <w:rsid w:val="00521F84"/>
    <w:rsid w:val="00523BE7"/>
    <w:rsid w:val="00546CE8"/>
    <w:rsid w:val="005509E7"/>
    <w:rsid w:val="00556A8B"/>
    <w:rsid w:val="00565E32"/>
    <w:rsid w:val="00566594"/>
    <w:rsid w:val="00570AD8"/>
    <w:rsid w:val="00585261"/>
    <w:rsid w:val="00590D02"/>
    <w:rsid w:val="00592ED4"/>
    <w:rsid w:val="005948FB"/>
    <w:rsid w:val="005A3530"/>
    <w:rsid w:val="005C5CEF"/>
    <w:rsid w:val="005D05C1"/>
    <w:rsid w:val="005D69A3"/>
    <w:rsid w:val="005E0459"/>
    <w:rsid w:val="005E1E42"/>
    <w:rsid w:val="005F5D70"/>
    <w:rsid w:val="005F6893"/>
    <w:rsid w:val="006013A4"/>
    <w:rsid w:val="00602E2F"/>
    <w:rsid w:val="006129B2"/>
    <w:rsid w:val="00620ACB"/>
    <w:rsid w:val="006239A2"/>
    <w:rsid w:val="00680A37"/>
    <w:rsid w:val="00681CF0"/>
    <w:rsid w:val="00682637"/>
    <w:rsid w:val="00685FC7"/>
    <w:rsid w:val="006A0AF4"/>
    <w:rsid w:val="006B1D38"/>
    <w:rsid w:val="006C6182"/>
    <w:rsid w:val="006D69B2"/>
    <w:rsid w:val="006E0026"/>
    <w:rsid w:val="006E1435"/>
    <w:rsid w:val="006E7461"/>
    <w:rsid w:val="006F4362"/>
    <w:rsid w:val="006F7EE8"/>
    <w:rsid w:val="0070096C"/>
    <w:rsid w:val="00715154"/>
    <w:rsid w:val="00722D73"/>
    <w:rsid w:val="007341C7"/>
    <w:rsid w:val="00734B9C"/>
    <w:rsid w:val="00740E72"/>
    <w:rsid w:val="007430C2"/>
    <w:rsid w:val="00743CF3"/>
    <w:rsid w:val="00743DBB"/>
    <w:rsid w:val="0074531A"/>
    <w:rsid w:val="007532EE"/>
    <w:rsid w:val="00772AAD"/>
    <w:rsid w:val="00772EB7"/>
    <w:rsid w:val="007754EC"/>
    <w:rsid w:val="00781936"/>
    <w:rsid w:val="007A0179"/>
    <w:rsid w:val="007A2054"/>
    <w:rsid w:val="007A227F"/>
    <w:rsid w:val="007A2E67"/>
    <w:rsid w:val="007A7AAF"/>
    <w:rsid w:val="007B22CD"/>
    <w:rsid w:val="007C23D7"/>
    <w:rsid w:val="007D0B84"/>
    <w:rsid w:val="007D6E6E"/>
    <w:rsid w:val="007E0A14"/>
    <w:rsid w:val="007E46F4"/>
    <w:rsid w:val="007E6729"/>
    <w:rsid w:val="007F3CE9"/>
    <w:rsid w:val="008040BD"/>
    <w:rsid w:val="008112E3"/>
    <w:rsid w:val="008441B2"/>
    <w:rsid w:val="008450BA"/>
    <w:rsid w:val="00847001"/>
    <w:rsid w:val="0085671E"/>
    <w:rsid w:val="00865E49"/>
    <w:rsid w:val="00871979"/>
    <w:rsid w:val="00892B36"/>
    <w:rsid w:val="00897290"/>
    <w:rsid w:val="008A0B72"/>
    <w:rsid w:val="008A298E"/>
    <w:rsid w:val="008C26B2"/>
    <w:rsid w:val="008C3223"/>
    <w:rsid w:val="008D077C"/>
    <w:rsid w:val="008D0A99"/>
    <w:rsid w:val="008F0F78"/>
    <w:rsid w:val="008F40B1"/>
    <w:rsid w:val="008F4F49"/>
    <w:rsid w:val="008F56C8"/>
    <w:rsid w:val="008F7802"/>
    <w:rsid w:val="00903FFA"/>
    <w:rsid w:val="00913030"/>
    <w:rsid w:val="00913240"/>
    <w:rsid w:val="00916EE2"/>
    <w:rsid w:val="00917F3C"/>
    <w:rsid w:val="00922DC3"/>
    <w:rsid w:val="00923253"/>
    <w:rsid w:val="009232AB"/>
    <w:rsid w:val="00927C66"/>
    <w:rsid w:val="00931AFB"/>
    <w:rsid w:val="0093343F"/>
    <w:rsid w:val="00934799"/>
    <w:rsid w:val="0094094F"/>
    <w:rsid w:val="009411A4"/>
    <w:rsid w:val="00941DBA"/>
    <w:rsid w:val="00951B3D"/>
    <w:rsid w:val="0096155F"/>
    <w:rsid w:val="009615D7"/>
    <w:rsid w:val="00971437"/>
    <w:rsid w:val="00976723"/>
    <w:rsid w:val="00984538"/>
    <w:rsid w:val="00991B5D"/>
    <w:rsid w:val="00993AA3"/>
    <w:rsid w:val="009945DB"/>
    <w:rsid w:val="009A6E84"/>
    <w:rsid w:val="009D2356"/>
    <w:rsid w:val="009F22E9"/>
    <w:rsid w:val="009F50BE"/>
    <w:rsid w:val="009F64C6"/>
    <w:rsid w:val="009F6F80"/>
    <w:rsid w:val="009F7D40"/>
    <w:rsid w:val="00A00529"/>
    <w:rsid w:val="00A173B3"/>
    <w:rsid w:val="00A23054"/>
    <w:rsid w:val="00A2654C"/>
    <w:rsid w:val="00A33BFC"/>
    <w:rsid w:val="00A40EC9"/>
    <w:rsid w:val="00A432B9"/>
    <w:rsid w:val="00A617F3"/>
    <w:rsid w:val="00A63626"/>
    <w:rsid w:val="00A74410"/>
    <w:rsid w:val="00A76002"/>
    <w:rsid w:val="00A81D6C"/>
    <w:rsid w:val="00A87C5F"/>
    <w:rsid w:val="00AA7098"/>
    <w:rsid w:val="00AA7E86"/>
    <w:rsid w:val="00AB2FA6"/>
    <w:rsid w:val="00AB4EBB"/>
    <w:rsid w:val="00AB5800"/>
    <w:rsid w:val="00AB7092"/>
    <w:rsid w:val="00AC074A"/>
    <w:rsid w:val="00AC23CA"/>
    <w:rsid w:val="00AD3981"/>
    <w:rsid w:val="00AD41F6"/>
    <w:rsid w:val="00AD4287"/>
    <w:rsid w:val="00AD64EC"/>
    <w:rsid w:val="00AF17B4"/>
    <w:rsid w:val="00B0470B"/>
    <w:rsid w:val="00B1554A"/>
    <w:rsid w:val="00B21226"/>
    <w:rsid w:val="00B2324C"/>
    <w:rsid w:val="00B27689"/>
    <w:rsid w:val="00B65628"/>
    <w:rsid w:val="00B80E60"/>
    <w:rsid w:val="00B91D2F"/>
    <w:rsid w:val="00B954E5"/>
    <w:rsid w:val="00B9755C"/>
    <w:rsid w:val="00BA40FB"/>
    <w:rsid w:val="00BA73D7"/>
    <w:rsid w:val="00BC1A39"/>
    <w:rsid w:val="00BC3D94"/>
    <w:rsid w:val="00BC7817"/>
    <w:rsid w:val="00BD1B28"/>
    <w:rsid w:val="00BE080C"/>
    <w:rsid w:val="00C040AB"/>
    <w:rsid w:val="00C14F4E"/>
    <w:rsid w:val="00C14FBA"/>
    <w:rsid w:val="00C16CCF"/>
    <w:rsid w:val="00C17AF6"/>
    <w:rsid w:val="00C234C6"/>
    <w:rsid w:val="00C26B94"/>
    <w:rsid w:val="00C421CC"/>
    <w:rsid w:val="00C53A7C"/>
    <w:rsid w:val="00C56A72"/>
    <w:rsid w:val="00C605FF"/>
    <w:rsid w:val="00C723B9"/>
    <w:rsid w:val="00C7286D"/>
    <w:rsid w:val="00C75E51"/>
    <w:rsid w:val="00C81FE6"/>
    <w:rsid w:val="00C84F7E"/>
    <w:rsid w:val="00C90DDF"/>
    <w:rsid w:val="00C93C66"/>
    <w:rsid w:val="00C9733F"/>
    <w:rsid w:val="00CA1F11"/>
    <w:rsid w:val="00CA4731"/>
    <w:rsid w:val="00CB661E"/>
    <w:rsid w:val="00CC16E7"/>
    <w:rsid w:val="00CC370D"/>
    <w:rsid w:val="00CD07AC"/>
    <w:rsid w:val="00CE6491"/>
    <w:rsid w:val="00CF23DC"/>
    <w:rsid w:val="00D04A83"/>
    <w:rsid w:val="00D108FB"/>
    <w:rsid w:val="00D11B13"/>
    <w:rsid w:val="00D136C4"/>
    <w:rsid w:val="00D13DB0"/>
    <w:rsid w:val="00D21531"/>
    <w:rsid w:val="00D230D0"/>
    <w:rsid w:val="00D30EDA"/>
    <w:rsid w:val="00D33953"/>
    <w:rsid w:val="00D40C20"/>
    <w:rsid w:val="00D44571"/>
    <w:rsid w:val="00D50D49"/>
    <w:rsid w:val="00D55190"/>
    <w:rsid w:val="00D551F6"/>
    <w:rsid w:val="00D57166"/>
    <w:rsid w:val="00D6319B"/>
    <w:rsid w:val="00D658C3"/>
    <w:rsid w:val="00D7222A"/>
    <w:rsid w:val="00D74236"/>
    <w:rsid w:val="00D77B24"/>
    <w:rsid w:val="00DA2AEE"/>
    <w:rsid w:val="00DA4903"/>
    <w:rsid w:val="00DA6EB6"/>
    <w:rsid w:val="00DB7D92"/>
    <w:rsid w:val="00DC2460"/>
    <w:rsid w:val="00DC76D2"/>
    <w:rsid w:val="00DD0294"/>
    <w:rsid w:val="00DE33E8"/>
    <w:rsid w:val="00DE651C"/>
    <w:rsid w:val="00E04F46"/>
    <w:rsid w:val="00E11AC6"/>
    <w:rsid w:val="00E12E4B"/>
    <w:rsid w:val="00E16422"/>
    <w:rsid w:val="00E16EBD"/>
    <w:rsid w:val="00E246DB"/>
    <w:rsid w:val="00E252C3"/>
    <w:rsid w:val="00E26920"/>
    <w:rsid w:val="00E41389"/>
    <w:rsid w:val="00E4436E"/>
    <w:rsid w:val="00E44647"/>
    <w:rsid w:val="00E54706"/>
    <w:rsid w:val="00E5482C"/>
    <w:rsid w:val="00E5635D"/>
    <w:rsid w:val="00E566C0"/>
    <w:rsid w:val="00E604AE"/>
    <w:rsid w:val="00E60DF9"/>
    <w:rsid w:val="00E63131"/>
    <w:rsid w:val="00E80FE3"/>
    <w:rsid w:val="00E82CC2"/>
    <w:rsid w:val="00E86498"/>
    <w:rsid w:val="00E93F76"/>
    <w:rsid w:val="00E962D2"/>
    <w:rsid w:val="00EA2046"/>
    <w:rsid w:val="00EB10A8"/>
    <w:rsid w:val="00EB7C72"/>
    <w:rsid w:val="00EC19BB"/>
    <w:rsid w:val="00EC56E3"/>
    <w:rsid w:val="00ED19BD"/>
    <w:rsid w:val="00ED62A3"/>
    <w:rsid w:val="00ED69C2"/>
    <w:rsid w:val="00EE5A21"/>
    <w:rsid w:val="00EE6872"/>
    <w:rsid w:val="00EF4C68"/>
    <w:rsid w:val="00F02F91"/>
    <w:rsid w:val="00F12A93"/>
    <w:rsid w:val="00F313C0"/>
    <w:rsid w:val="00F425D9"/>
    <w:rsid w:val="00F42626"/>
    <w:rsid w:val="00F475A7"/>
    <w:rsid w:val="00F62265"/>
    <w:rsid w:val="00F62B81"/>
    <w:rsid w:val="00F81F79"/>
    <w:rsid w:val="00F8296F"/>
    <w:rsid w:val="00F83CC7"/>
    <w:rsid w:val="00F94DB9"/>
    <w:rsid w:val="00F97386"/>
    <w:rsid w:val="00FB284F"/>
    <w:rsid w:val="00FB4380"/>
    <w:rsid w:val="00FC0719"/>
    <w:rsid w:val="00FC0DB8"/>
    <w:rsid w:val="00FC235A"/>
    <w:rsid w:val="00FC498F"/>
    <w:rsid w:val="00FD1AE9"/>
    <w:rsid w:val="00FD5AFE"/>
    <w:rsid w:val="00FE4A27"/>
    <w:rsid w:val="00FE78BC"/>
    <w:rsid w:val="00FF0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F4B37"/>
  <w15:docId w15:val="{445364BB-1052-418C-8181-DA4CC6025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948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865E4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65E49"/>
  </w:style>
  <w:style w:type="paragraph" w:styleId="a6">
    <w:name w:val="footer"/>
    <w:basedOn w:val="a"/>
    <w:link w:val="a7"/>
    <w:uiPriority w:val="99"/>
    <w:unhideWhenUsed/>
    <w:rsid w:val="00865E4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65E49"/>
  </w:style>
  <w:style w:type="paragraph" w:styleId="a8">
    <w:name w:val="List Paragraph"/>
    <w:basedOn w:val="a"/>
    <w:uiPriority w:val="34"/>
    <w:qFormat/>
    <w:rsid w:val="005948FB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5E1E42"/>
    <w:pPr>
      <w:spacing w:before="100" w:beforeAutospacing="1" w:after="100" w:afterAutospacing="1"/>
    </w:pPr>
    <w:rPr>
      <w:sz w:val="24"/>
      <w:szCs w:val="24"/>
    </w:rPr>
  </w:style>
  <w:style w:type="numbering" w:customStyle="1" w:styleId="1">
    <w:name w:val="Нет списка1"/>
    <w:next w:val="a2"/>
    <w:uiPriority w:val="99"/>
    <w:semiHidden/>
    <w:unhideWhenUsed/>
    <w:rsid w:val="007D0B84"/>
  </w:style>
  <w:style w:type="table" w:styleId="aa">
    <w:name w:val="Table Grid"/>
    <w:basedOn w:val="a1"/>
    <w:uiPriority w:val="39"/>
    <w:rsid w:val="007D0B84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8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em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emf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D0C396-A60A-411B-BD29-6D60770AE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8596</Words>
  <Characters>49003</Characters>
  <Application>Microsoft Office Word</Application>
  <DocSecurity>0</DocSecurity>
  <Lines>408</Lines>
  <Paragraphs>114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Polina Bobyleva</cp:lastModifiedBy>
  <cp:revision>2</cp:revision>
  <dcterms:created xsi:type="dcterms:W3CDTF">2020-01-29T14:41:00Z</dcterms:created>
  <dcterms:modified xsi:type="dcterms:W3CDTF">2020-01-29T14:41:00Z</dcterms:modified>
</cp:coreProperties>
</file>